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bookmarkStart w:id="10" w:name="_GoBack"/>
      <w:bookmarkEnd w:id="10"/>
      <w:r>
        <w:rPr>
          <w:rFonts w:ascii="宋体" w:hAnsi="宋体" w:eastAsia="宋体" w:cs="宋体"/>
          <w:b/>
          <w:color w:val="000000"/>
          <w:kern w:val="0"/>
          <w:sz w:val="44"/>
          <w:szCs w:val="44"/>
          <w:lang w:bidi="ar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 xml:space="preserve">一、考前准备..........................................................................................................................................1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1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3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7.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手机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监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控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意外中断.........................................................................................................................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ind w:firstLine="561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1.硬件准备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80" w:lineRule="atLeast"/>
        <w:ind w:left="0" w:right="0"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考试设备：考生须准备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笔记本电脑或台式机（不支持移动设备作答，台式机须外</w:t>
      </w:r>
      <w:r>
        <w:rPr>
          <w:rFonts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接摄像头、麦克风及扬声器）</w:t>
      </w:r>
      <w:r>
        <w:rPr>
          <w:rFonts w:ascii="宋体" w:hAnsi="宋体" w:eastAsia="宋体" w:cs="宋体"/>
          <w:color w:val="000000"/>
          <w:kern w:val="0"/>
          <w:sz w:val="24"/>
          <w:szCs w:val="24"/>
          <w:highlight w:val="none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Hans" w:bidi="ar"/>
        </w:rPr>
        <w:t>推荐</w:t>
      </w:r>
      <w:r>
        <w:rPr>
          <w:rFonts w:hint="eastAsia"/>
          <w:highlight w:val="none"/>
        </w:rPr>
        <w:t>使用Windows系统</w:t>
      </w:r>
      <w:r>
        <w:rPr>
          <w:rFonts w:hint="default"/>
          <w:highlight w:val="none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highlight w:val="none"/>
          <w:lang w:bidi="ar"/>
        </w:rPr>
        <w:t>确保考试用电脑的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highlight w:val="none"/>
          <w:lang w:bidi="ar"/>
        </w:rPr>
        <w:t>摄像头、麦克风及扬声器</w:t>
      </w:r>
      <w:r>
        <w:rPr>
          <w:rFonts w:ascii="宋体" w:hAnsi="宋体" w:eastAsia="宋体" w:cs="宋体"/>
          <w:color w:val="000000"/>
          <w:kern w:val="0"/>
          <w:sz w:val="24"/>
          <w:highlight w:val="none"/>
          <w:lang w:bidi="ar"/>
        </w:rPr>
        <w:t>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highlight w:val="none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  <w:lang w:bidi="ar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1) 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  <w:t>确保电脑已安装 chrome 或 360 极速浏览器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>3)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开始面试前清除所有后台应用，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Hans" w:bidi="ar"/>
        </w:rPr>
        <w:t>考试期间退出其他占用视频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4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Hans" w:bidi="ar"/>
        </w:rPr>
        <w:t>音频的软件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4"/>
          <w:lang w:eastAsia="zh-Hans" w:bidi="ar"/>
        </w:rPr>
        <w:t>。</w:t>
      </w:r>
    </w:p>
    <w:p>
      <w:pPr>
        <w:widowControl/>
        <w:ind w:firstLine="360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考试要求100M以上宽带，实际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Hans" w:bidi="ar"/>
        </w:rPr>
        <w:t>上行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 xml:space="preserve">速度需达到100M/s。 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1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756285</wp:posOffset>
            </wp:positionV>
            <wp:extent cx="4455160" cy="2581910"/>
            <wp:effectExtent l="0" t="0" r="1524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通过短信或邮件方式发送面试通知</w:t>
      </w:r>
      <w:r>
        <w:rPr>
          <w:rFonts w:ascii="宋体" w:hAnsi="宋体" w:eastAsia="宋体" w:cs="宋体"/>
          <w:kern w:val="0"/>
          <w:sz w:val="24"/>
          <w:lang w:eastAsia="zh-Hans" w:bidi="ar"/>
        </w:rPr>
        <w:t>，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收到通知后</w:t>
      </w:r>
      <w:r>
        <w:rPr>
          <w:rFonts w:ascii="宋体" w:hAnsi="宋体" w:eastAsia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（如下图所示）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，先点击</w:t>
      </w:r>
      <w:r>
        <w:rPr>
          <w:rFonts w:hint="eastAsia" w:ascii="宋体" w:hAnsi="宋体" w:eastAsia="宋体" w:cs="宋体"/>
          <w:kern w:val="0"/>
          <w:sz w:val="24"/>
          <w:highlight w:val="red"/>
          <w:lang w:bidi="ar"/>
        </w:rPr>
        <w:t>“进入模拟考试”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 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“查看准考证”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jc w:val="left"/>
        <w:rPr>
          <w:lang w:eastAsia="zh-Hans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或“我确认放弃”。如点击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FF0000"/>
          <w:kern w:val="0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模拟试考时间：自考生收到短信通知后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-2022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年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8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月</w:t>
      </w:r>
      <w:r>
        <w:rPr>
          <w:rFonts w:hint="default"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1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9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日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12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: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00，12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: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00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后模拟考试系统关闭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 xml:space="preserve">正式考试阶段：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正式考试当天，点击准考证界面的正式考试网址链接，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点击准考证中【正式考试网址】，通过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  <w:t>chrome或360极速浏览器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登录考试系统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需输入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eastAsia="zh-Hans" w:bidi="ar"/>
        </w:rPr>
        <w:t>身份证号并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勾选相关协议后进入考试系统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进入考试系统后按照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下列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382438196_WPSOffice_Level2"/>
      <w:bookmarkStart w:id="2" w:name="_Toc1815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拍照完成后需进行人证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核身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1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完成人证核身后，需要按照图示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eastAsia="zh-Hans" w:bidi="ar"/>
        </w:rPr>
        <w:t>使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用手机微信扫一扫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，扫描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屏幕上的二维码，并按照要求摆放好手机的位置（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建议侧后方，准备手机支架角度更佳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），确保监考人员可以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看到考生的电脑屏幕和考生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eastAsia="zh-Hans" w:bidi="ar"/>
        </w:rPr>
        <w:t>本人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4" w:name="_Toc81512651"/>
      <w:bookmarkStart w:id="5" w:name="_Toc31027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6" w:name="_Toc81512652"/>
      <w:bookmarkStart w:id="7" w:name="_Toc15139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考试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右上角为考试倒计时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，注意答题时间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8" w:name="_Toc23545"/>
      <w:bookmarkStart w:id="9" w:name="_Toc81512653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</w:p>
    <w:p>
      <w:pPr>
        <w:pStyle w:val="3"/>
        <w:ind w:firstLine="641" w:firstLineChars="200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视频录制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lang w:bidi="ar"/>
        </w:rPr>
        <w:t>含防作弊功能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，若点开其他页面，会显示弹窗，后台进行记录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80" w:lineRule="atLeast"/>
        <w:ind w:left="0" w:right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eastAsia="zh-Hans" w:bidi="ar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 w:bidi="ar"/>
        </w:rPr>
        <w:t>注意：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Hans" w:bidi="ar"/>
        </w:rPr>
        <w:t>1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 w:bidi="ar"/>
        </w:rPr>
        <w:t>.视频录制时长上限是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Hans" w:bidi="ar"/>
        </w:rPr>
        <w:t>10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 w:bidi="ar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Hans" w:bidi="ar"/>
        </w:rPr>
        <w:t>2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 w:bidi="ar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Hans" w:bidi="ar"/>
        </w:rPr>
        <w:t>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eastAsia="zh-Hans" w:bidi="ar"/>
        </w:rPr>
        <w:t>3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Hans" w:bidi="ar"/>
        </w:rPr>
        <w:t>.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 w:bidi="ar"/>
        </w:rPr>
        <w:t>考试时长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Hans" w:bidi="ar"/>
        </w:rPr>
        <w:t>右上角时间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 w:bidi="ar"/>
        </w:rPr>
        <w:t>倒计时结束后，系统自动收卷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eastAsia="zh-CN" w:bidi="ar"/>
        </w:rPr>
        <w:t>。</w:t>
      </w:r>
    </w:p>
    <w:p>
      <w:pPr>
        <w:pStyle w:val="9"/>
        <w:widowControl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录像完成后，“点击停止”（状态信息变成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上传完成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）。</w:t>
      </w: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 xml:space="preserve">    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eastAsia="zh-Hans" w:bidi="ar"/>
        </w:rPr>
        <w:t>录制时长倒计时结束后，自动停止录像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  <w:t>。</w:t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eastAsia="zh-Hans" w:bidi="ar"/>
        </w:rPr>
        <w:t>作答完毕后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交卷先点击【返回单元列表】回到主界面。</w:t>
      </w:r>
    </w:p>
    <w:p>
      <w:pPr>
        <w:pStyle w:val="3"/>
        <w:ind w:firstLine="96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如图所示：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eastAsia="zh-Hans" w:bidi="ar"/>
        </w:rPr>
        <w:t>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重新连接办法：将鼠标移动至灰色二维码处，二维码会自动放大，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eastAsia="zh-Hans" w:bidi="ar"/>
        </w:rPr>
        <w:t>重新使用手机扫描二维码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，手机会再次进入监控状态。</w:t>
      </w:r>
    </w:p>
    <w:p>
      <w:pPr>
        <w:rPr>
          <w:lang w:eastAsia="zh-Hans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8030705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NewRomanPSMT">
    <w:panose1 w:val="02020803070505020304"/>
    <w:charset w:val="00"/>
    <w:family w:val="auto"/>
    <w:pitch w:val="default"/>
    <w:sig w:usb0="E0002AEF" w:usb1="C0007841" w:usb2="00000009" w:usb3="00000000" w:csb0="400001FF" w:csb1="FFFF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altName w:val="华文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方正仿宋简体">
    <w:altName w:val="苹方-简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汉仪书宋二KW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苹方-简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冬青黑体简体中文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小标宋_GBK">
    <w:altName w:val="冬青黑体简体中文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楷体_GB2312">
    <w:altName w:val="汉仪楷体简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HYShuSongEr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FMono-Regular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altName w:val="汉仪旗黑"/>
    <w:panose1 w:val="020B0503020204020204"/>
    <w:charset w:val="00"/>
    <w:family w:val="auto"/>
    <w:pitch w:val="default"/>
    <w:sig w:usb0="00000000" w:usb1="00000000" w:usb2="00000016" w:usb3="00000000" w:csb0="0004001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楷体_GB2312">
    <w:altName w:val="汉仪楷体简"/>
    <w:panose1 w:val="02010609030101010101"/>
    <w:charset w:val="00"/>
    <w:family w:val="auto"/>
    <w:pitch w:val="default"/>
    <w:sig w:usb0="00000000" w:usb1="00000000" w:usb2="00000000" w:usb3="00000000" w:csb0="00040000" w:csb1="00000000"/>
  </w:font>
  <w:font w:name="Consolas">
    <w:altName w:val="苹方-简"/>
    <w:panose1 w:val="020B0609020204030204"/>
    <w:charset w:val="00"/>
    <w:family w:val="auto"/>
    <w:pitch w:val="default"/>
    <w:sig w:usb0="00000000" w:usb1="00000000" w:usb2="00000001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s0lY7tAAAAAF&#10;AQAADwAAAAAAAAABACAAAAA4AAAAZHJzL2Rvd25yZXYueG1sUEsBAhQAFAAAAAgAh07iQBqDMrwO&#10;AgAACQQAAA4AAAAAAAAAAQAgAAAANQEAAGRycy9lMm9Eb2MueG1sUEsFBgAAAAAGAAYAWQEAALUF&#10;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F1779"/>
    <w:rsid w:val="000C0DB7"/>
    <w:rsid w:val="00422CDB"/>
    <w:rsid w:val="0070505E"/>
    <w:rsid w:val="00AB2D93"/>
    <w:rsid w:val="0FAF1779"/>
    <w:rsid w:val="1E9FDC0A"/>
    <w:rsid w:val="25D5BDB2"/>
    <w:rsid w:val="2E97658D"/>
    <w:rsid w:val="3DEBDE86"/>
    <w:rsid w:val="3FDC921B"/>
    <w:rsid w:val="3FEFD4F5"/>
    <w:rsid w:val="3FF30E7D"/>
    <w:rsid w:val="3FFFF5BC"/>
    <w:rsid w:val="55B9904A"/>
    <w:rsid w:val="5CFD5711"/>
    <w:rsid w:val="5E7B6240"/>
    <w:rsid w:val="667F2B8D"/>
    <w:rsid w:val="67CB332D"/>
    <w:rsid w:val="67F7FAF6"/>
    <w:rsid w:val="686F652C"/>
    <w:rsid w:val="6FEEC4D0"/>
    <w:rsid w:val="6FFF92EA"/>
    <w:rsid w:val="73FF8D86"/>
    <w:rsid w:val="76FC40B5"/>
    <w:rsid w:val="777133CF"/>
    <w:rsid w:val="7BDFAF36"/>
    <w:rsid w:val="7D3FA249"/>
    <w:rsid w:val="7DAFA272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DFE1C01"/>
    <w:rsid w:val="BEDF973F"/>
    <w:rsid w:val="BF2D2B39"/>
    <w:rsid w:val="BFEAEDC7"/>
    <w:rsid w:val="CBBD9E54"/>
    <w:rsid w:val="CFBDD9F6"/>
    <w:rsid w:val="CFF727AD"/>
    <w:rsid w:val="D75F02C8"/>
    <w:rsid w:val="D97A521B"/>
    <w:rsid w:val="E7F6F138"/>
    <w:rsid w:val="EEEDB6CA"/>
    <w:rsid w:val="EF33FF43"/>
    <w:rsid w:val="EFF731AA"/>
    <w:rsid w:val="F1F34000"/>
    <w:rsid w:val="F2FB0E0E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4B6156"/>
    <w:rsid w:val="FF784F20"/>
    <w:rsid w:val="FFBF055F"/>
    <w:rsid w:val="FFFB6688"/>
    <w:rsid w:val="FFFD7B38"/>
    <w:rsid w:val="FF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customStyle="1" w:styleId="9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1498</Words>
  <Characters>3153</Characters>
  <Lines>23</Lines>
  <Paragraphs>6</Paragraphs>
  <ScaleCrop>false</ScaleCrop>
  <LinksUpToDate>false</LinksUpToDate>
  <CharactersWithSpaces>3216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2022-05-21T02:01:00Z</dcterms:created>
  <dc:creator>gengxiaolong</dc:creator>
  <cp:lastModifiedBy>zfj</cp:lastModifiedBy>
  <dcterms:modified xsi:type="dcterms:W3CDTF">2022-08-16T18:49:20Z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