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26" w:lineRule="auto"/>
        <w:ind w:left="317" w:firstLine="0"/>
        <w:jc w:val="both"/>
        <w:textAlignment w:val="baseline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黑体" w:hAnsi="黑体" w:eastAsia="黑体" w:cs="黑体"/>
          <w:color w:val="auto"/>
          <w:spacing w:val="-8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highlight w:val="none"/>
          <w:lang w:val="en-US" w:eastAsia="zh-CN"/>
        </w:rPr>
        <w:t>2</w:t>
      </w: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240" w:lineRule="auto"/>
        <w:ind w:leftChars="0"/>
        <w:jc w:val="center"/>
        <w:textAlignment w:val="auto"/>
        <w:rPr>
          <w:rFonts w:hint="eastAsia" w:ascii="Times New Roman" w:hAnsi="方正小标宋简体" w:eastAsia="方正小标宋简体" w:cs="Times New Roman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="Times New Roman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应聘人员健康管理信息采集表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40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0" w:lineRule="auto"/>
              <w:ind w:left="438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34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217" w:lineRule="auto"/>
              <w:ind w:left="302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  <w:highlight w:val="none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95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 xml:space="preserve"> 天内国内中、高风险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318" w:lineRule="auto"/>
              <w:ind w:left="18" w:right="16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  <w:highlight w:val="none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  <w:highlight w:val="none"/>
              </w:rPr>
              <w:t>旅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  <w:highlight w:val="none"/>
              </w:rPr>
              <w:t>居地(县(市、区))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62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  <w:highlight w:val="none"/>
              </w:rPr>
              <w:t>旅居地(国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  <w:highlight w:val="none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区)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32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  <w:highlight w:val="none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  <w:highlight w:val="none"/>
              </w:rPr>
              <w:t>住社区 10 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  <w:highlight w:val="none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  <w:highlight w:val="none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308" w:lineRule="auto"/>
              <w:ind w:right="155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以上都不是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否解除医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不属于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酸检测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17" w:lineRule="auto"/>
              <w:ind w:left="377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康监测(自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  <w:lang w:eastAsia="zh-CN"/>
              </w:rPr>
              <w:t>面试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47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25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3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221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康码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3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绿码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8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体温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18" w:lineRule="auto"/>
              <w:ind w:firstLine="168" w:firstLineChars="10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有以下症状：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308" w:lineRule="auto"/>
              <w:ind w:left="163" w:right="139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发热②乏力、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⑧皮疹⑨结膜充血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都没有</w:t>
            </w: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2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308" w:lineRule="auto"/>
              <w:ind w:right="134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除疑似传染病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186" w:lineRule="auto"/>
              <w:ind w:left="541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4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3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3" w:lineRule="auto"/>
              <w:ind w:left="529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8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183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8" w:lineRule="auto"/>
              <w:ind w:left="181" w:firstLine="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面试当天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218" w:lineRule="auto"/>
        <w:ind w:left="547" w:firstLine="0"/>
        <w:jc w:val="both"/>
        <w:textAlignment w:val="baseline"/>
        <w:rPr>
          <w:rFonts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  <w:highlight w:val="none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  <w:highlight w:val="none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  <w:highlight w:val="none"/>
        </w:rPr>
        <w:t>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color w:val="auto"/>
          <w:highlight w:val="none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  <w:highlight w:val="none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  <w:highlight w:val="none"/>
          <w:lang w:eastAsia="zh-CN"/>
        </w:rPr>
        <w:t>：</w:t>
      </w:r>
    </w:p>
    <w:sectPr>
      <w:footerReference r:id="rId5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C739280-1993-4C76-BA97-4252F0DDA58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32DDF32-B410-4705-8C8F-C3C10D65D0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8E878693-BFEB-427E-8AD8-15D3F6F72C5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BA9C7B2-5ACE-4E90-A722-B96CE55B88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746776B-3DA8-4CF8-A115-407038FBEE1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CF038AE-005C-4FCE-BAFE-2161E95EEF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Q4NDM5ZWQyOTdiOTZhN2Q2ZWFlOTg2YzA3MzMifQ=="/>
  </w:docVars>
  <w:rsids>
    <w:rsidRoot w:val="00000000"/>
    <w:rsid w:val="002B6C31"/>
    <w:rsid w:val="00D40D69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1F4F6549"/>
    <w:rsid w:val="20564E9E"/>
    <w:rsid w:val="20DD736E"/>
    <w:rsid w:val="21490C77"/>
    <w:rsid w:val="22D217AE"/>
    <w:rsid w:val="22D270B8"/>
    <w:rsid w:val="238D29FA"/>
    <w:rsid w:val="252C08C4"/>
    <w:rsid w:val="28171F7C"/>
    <w:rsid w:val="29A4069D"/>
    <w:rsid w:val="2A81520E"/>
    <w:rsid w:val="2B6F150A"/>
    <w:rsid w:val="2E204D3E"/>
    <w:rsid w:val="315E6F05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40073668"/>
    <w:rsid w:val="400F761E"/>
    <w:rsid w:val="4081166C"/>
    <w:rsid w:val="40A62E81"/>
    <w:rsid w:val="42350279"/>
    <w:rsid w:val="43092A55"/>
    <w:rsid w:val="449111FA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8421</Words>
  <Characters>9157</Characters>
  <Lines>0</Lines>
  <Paragraphs>0</Paragraphs>
  <TotalTime>7</TotalTime>
  <ScaleCrop>false</ScaleCrop>
  <LinksUpToDate>false</LinksUpToDate>
  <CharactersWithSpaces>9180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Administrator</cp:lastModifiedBy>
  <cp:lastPrinted>2022-08-17T06:36:00Z</cp:lastPrinted>
  <dcterms:modified xsi:type="dcterms:W3CDTF">2022-08-17T08:13:32Z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9FC626A745B44E28AD4DAC9BDAD2FF01</vt:lpwstr>
  </property>
</Properties>
</file>