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三峡公共检验检测中心</w:t>
      </w:r>
      <w:r>
        <w:rPr>
          <w:rFonts w:hint="eastAsia" w:ascii="华文中宋" w:hAnsi="华文中宋" w:eastAsia="华文中宋" w:cs="华文中宋"/>
          <w:sz w:val="44"/>
          <w:szCs w:val="44"/>
        </w:rPr>
        <w:t>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工作人员面试考生须知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1.考生须携带本人二代身份证原件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、笔试准考证</w:t>
      </w:r>
      <w:r>
        <w:rPr>
          <w:rFonts w:hint="eastAsia" w:ascii="仿宋" w:hAnsi="仿宋" w:eastAsia="仿宋" w:cs="仿宋"/>
          <w:sz w:val="32"/>
          <w:szCs w:val="32"/>
        </w:rPr>
        <w:t>，在规定时间内到指定地点报到，迟到或未按规定携带证件的，将取消面试资格；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4.考生进入候考室后，须配合身份验证，确认身份后抽签，抽签顺序一经确定不得更改；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7.考生不得携带任何资料进入考场，考试结束后场内任何资料不得带离考场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9.考生不得穿戴有明显特征的服装、饰品进入考场，不得透露姓名及本人工作单位等信息。如有违反者取消面试资格；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11.考生身体出现不知应立即报告。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7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2022-07-28T03:28:22Z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