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</w:rPr>
        <w:t>洛阳市市直机关公开遴选公务员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报名推荐表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</w:p>
    <w:tbl>
      <w:tblPr>
        <w:tblStyle w:val="6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13"/>
        <w:gridCol w:w="503"/>
        <w:gridCol w:w="682"/>
        <w:gridCol w:w="1298"/>
        <w:gridCol w:w="1315"/>
        <w:gridCol w:w="1337"/>
        <w:gridCol w:w="175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进入公务员队伍时间及方式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公务员</w:t>
            </w:r>
            <w:r>
              <w:rPr>
                <w:rFonts w:ascii="Times New Roman" w:hAnsi="Times New Roman" w:eastAsia="仿宋_GB2312"/>
                <w:sz w:val="24"/>
              </w:rPr>
              <w:t>登记备案时间</w:t>
            </w:r>
          </w:p>
        </w:tc>
        <w:tc>
          <w:tcPr>
            <w:tcW w:w="21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报考人员</w:t>
            </w:r>
            <w:r>
              <w:rPr>
                <w:rFonts w:hint="eastAsia" w:ascii="Times New Roman" w:hAnsi="Times New Roman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签名</w:t>
            </w:r>
            <w:r>
              <w:rPr>
                <w:rFonts w:hint="eastAsia" w:ascii="Times New Roman" w:hAnsi="Times New Roman" w:eastAsia="仿宋_GB2312"/>
                <w:sz w:val="24"/>
              </w:rPr>
              <w:t>）：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20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</w:t>
            </w:r>
            <w:r>
              <w:rPr>
                <w:rFonts w:hint="eastAsia" w:ascii="Times New Roman" w:hAnsi="Times New Roman" w:eastAsia="仿宋_GB2312"/>
                <w:sz w:val="24"/>
              </w:rPr>
              <w:t>机关</w:t>
            </w:r>
            <w:r>
              <w:rPr>
                <w:rFonts w:ascii="Times New Roman" w:hAnsi="Times New Roman" w:eastAsia="仿宋_GB2312"/>
                <w:sz w:val="24"/>
              </w:rPr>
              <w:t>及职位</w:t>
            </w:r>
          </w:p>
        </w:tc>
        <w:tc>
          <w:tcPr>
            <w:tcW w:w="47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4711" w:type="dxa"/>
            <w:gridSpan w:val="5"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left="330" w:firstLine="1440" w:firstLineChars="6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left="330" w:firstLine="1440" w:firstLineChars="6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left="330" w:firstLine="1440" w:firstLineChars="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日</w:t>
            </w:r>
          </w:p>
          <w:p>
            <w:pPr>
              <w:spacing w:line="200" w:lineRule="exact"/>
              <w:ind w:left="91" w:firstLine="2280" w:firstLineChars="9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审核意见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审核人：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日</w:t>
            </w: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1、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</w:p>
    <w:p>
      <w:pPr>
        <w:widowControl/>
        <w:ind w:right="-328" w:rightChars="-156" w:firstLine="480" w:firstLineChars="200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</w:rPr>
        <w:t>2、</w:t>
      </w:r>
      <w:r>
        <w:rPr>
          <w:rFonts w:ascii="Times New Roman" w:hAnsi="Times New Roman" w:eastAsia="仿宋_GB2312"/>
          <w:sz w:val="24"/>
        </w:rPr>
        <w:t>推荐机关按照</w:t>
      </w:r>
      <w:r>
        <w:rPr>
          <w:rFonts w:hint="eastAsia" w:ascii="Times New Roman" w:hAnsi="Times New Roman" w:eastAsia="仿宋_GB2312"/>
          <w:sz w:val="24"/>
        </w:rPr>
        <w:t>干部</w:t>
      </w:r>
      <w:r>
        <w:rPr>
          <w:rFonts w:ascii="Times New Roman" w:hAnsi="Times New Roman" w:eastAsia="仿宋_GB2312"/>
          <w:sz w:val="24"/>
        </w:rPr>
        <w:t>管理权限，签署意见并加盖公章</w:t>
      </w:r>
      <w:r>
        <w:rPr>
          <w:rFonts w:hint="eastAsia" w:ascii="Times New Roman" w:hAnsi="Times New Roman" w:eastAsia="仿宋_GB2312"/>
          <w:sz w:val="24"/>
          <w:lang w:eastAsia="zh-CN"/>
        </w:rPr>
        <w:t>；“审核意见”栏不填写。</w:t>
      </w:r>
    </w:p>
    <w:p>
      <w:pPr>
        <w:widowControl/>
        <w:ind w:right="-328" w:rightChars="-156"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3、进入公务员队伍方式分为：考录、军转、调任</w:t>
      </w:r>
      <w:r>
        <w:rPr>
          <w:rFonts w:hint="eastAsia" w:ascii="Times New Roman" w:hAnsi="Times New Roman" w:eastAsia="仿宋_GB2312"/>
          <w:sz w:val="24"/>
          <w:lang w:eastAsia="zh-CN"/>
        </w:rPr>
        <w:t>等</w:t>
      </w:r>
      <w:r>
        <w:rPr>
          <w:rFonts w:hint="eastAsia" w:ascii="Times New Roman" w:hAnsi="Times New Roman" w:eastAsia="仿宋_GB2312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134" w:right="1588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54609"/>
    <w:rsid w:val="000D48D3"/>
    <w:rsid w:val="00130567"/>
    <w:rsid w:val="001365A7"/>
    <w:rsid w:val="0015381E"/>
    <w:rsid w:val="00171863"/>
    <w:rsid w:val="00215145"/>
    <w:rsid w:val="00222574"/>
    <w:rsid w:val="002651C8"/>
    <w:rsid w:val="003133C9"/>
    <w:rsid w:val="003634EA"/>
    <w:rsid w:val="003737D0"/>
    <w:rsid w:val="003905F7"/>
    <w:rsid w:val="003B5D99"/>
    <w:rsid w:val="00412E40"/>
    <w:rsid w:val="00457AA8"/>
    <w:rsid w:val="00462C34"/>
    <w:rsid w:val="005D0E6D"/>
    <w:rsid w:val="006B624D"/>
    <w:rsid w:val="00712656"/>
    <w:rsid w:val="007A4FD9"/>
    <w:rsid w:val="007A4FE0"/>
    <w:rsid w:val="00885F3A"/>
    <w:rsid w:val="008A23E3"/>
    <w:rsid w:val="009971CA"/>
    <w:rsid w:val="00A54B55"/>
    <w:rsid w:val="00A92E74"/>
    <w:rsid w:val="00AA50FD"/>
    <w:rsid w:val="00B03901"/>
    <w:rsid w:val="00B42B3B"/>
    <w:rsid w:val="00B61C93"/>
    <w:rsid w:val="00BE0F26"/>
    <w:rsid w:val="00BF379A"/>
    <w:rsid w:val="00CF67A6"/>
    <w:rsid w:val="00D017B3"/>
    <w:rsid w:val="00D7117D"/>
    <w:rsid w:val="00D8024F"/>
    <w:rsid w:val="00DE2785"/>
    <w:rsid w:val="00E11912"/>
    <w:rsid w:val="00E601B7"/>
    <w:rsid w:val="00F716F7"/>
    <w:rsid w:val="00F9024E"/>
    <w:rsid w:val="00FE5BC1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DEF5AF"/>
    <w:rsid w:val="7FE357EF"/>
    <w:rsid w:val="BA7FA569"/>
    <w:rsid w:val="FC7FC28A"/>
    <w:rsid w:val="FFD7A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29</TotalTime>
  <ScaleCrop>false</ScaleCrop>
  <LinksUpToDate>false</LinksUpToDate>
  <CharactersWithSpaces>487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2019-10-25T21:59:00Z</dcterms:created>
  <dc:creator>LZY</dc:creator>
  <cp:lastModifiedBy>ht706</cp:lastModifiedBy>
  <cp:lastPrinted>2020-08-27T11:22:00Z</cp:lastPrinted>
  <dcterms:modified xsi:type="dcterms:W3CDTF">2022-08-15T17:33:18Z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