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1370" w:tblpY="199"/>
        <w:tblOverlap w:val="never"/>
        <w:tblW w:w="141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507"/>
        <w:gridCol w:w="1500"/>
        <w:gridCol w:w="8043"/>
        <w:gridCol w:w="676"/>
        <w:gridCol w:w="994"/>
        <w:gridCol w:w="991"/>
        <w:gridCol w:w="909"/>
        <w:gridCol w:w="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00" w:hRule="atLeast"/>
        </w:trPr>
        <w:tc>
          <w:tcPr>
            <w:tcW w:w="14110"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方正小标宋简体" w:hAnsi="方正小标宋简体" w:eastAsia="方正小标宋简体" w:cs="方正小标宋简体"/>
                <w:i w:val="0"/>
                <w:color w:val="000000"/>
                <w:kern w:val="0"/>
                <w:sz w:val="28"/>
                <w:szCs w:val="28"/>
                <w:u w:val="none"/>
                <w:lang w:val="en-US" w:eastAsia="zh-CN" w:bidi="ar"/>
              </w:rPr>
              <w:t>2022年青海省多巴强制隔离戒毒所面向社会公开招聘警务辅助人员计划表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90" w:type="dxa"/>
          <w:trHeight w:val="64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序号</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岗位名称</w:t>
            </w:r>
          </w:p>
        </w:tc>
        <w:tc>
          <w:tcPr>
            <w:tcW w:w="8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岗位职责</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拟聘人数</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性 别</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专 业</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90" w:type="dxa"/>
          <w:trHeight w:val="1586"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大队分监控室</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  值班岗位</w:t>
            </w:r>
          </w:p>
        </w:tc>
        <w:tc>
          <w:tcPr>
            <w:tcW w:w="8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2"/>
                <w:szCs w:val="22"/>
                <w:u w:val="none"/>
                <w:lang w:val="en-US"/>
              </w:rPr>
            </w:pPr>
            <w:r>
              <w:rPr>
                <w:rFonts w:hint="eastAsia" w:ascii="仿宋_GB2312" w:hAnsi="仿宋_GB2312" w:eastAsia="仿宋_GB2312" w:cs="仿宋_GB2312"/>
                <w:i w:val="0"/>
                <w:color w:val="000000"/>
                <w:kern w:val="0"/>
                <w:sz w:val="22"/>
                <w:szCs w:val="22"/>
                <w:u w:val="none"/>
                <w:lang w:val="en-US" w:eastAsia="zh-CN" w:bidi="ar"/>
              </w:rPr>
              <w:t>协助民警从事场所监控巡查、协助民警完成病残专区相关管理工作和其他相关工作。</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7</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男</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90" w:type="dxa"/>
          <w:trHeight w:val="1524"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监控指挥中心</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值班岗位</w:t>
            </w:r>
          </w:p>
        </w:tc>
        <w:tc>
          <w:tcPr>
            <w:tcW w:w="8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2"/>
                <w:szCs w:val="22"/>
                <w:u w:val="none"/>
                <w:lang w:val="en-US"/>
              </w:rPr>
            </w:pPr>
            <w:r>
              <w:rPr>
                <w:rFonts w:hint="eastAsia" w:ascii="仿宋_GB2312" w:hAnsi="仿宋_GB2312" w:eastAsia="仿宋_GB2312" w:cs="仿宋_GB2312"/>
                <w:i w:val="0"/>
                <w:color w:val="000000"/>
                <w:kern w:val="0"/>
                <w:sz w:val="22"/>
                <w:szCs w:val="22"/>
                <w:u w:val="none"/>
                <w:lang w:val="en-US" w:eastAsia="zh-CN" w:bidi="ar"/>
              </w:rPr>
              <w:t>协助民警从事场所监控巡查工作和其他相关工作。</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13</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i w:val="0"/>
                <w:color w:val="000000"/>
                <w:sz w:val="22"/>
                <w:szCs w:val="22"/>
                <w:u w:val="none"/>
                <w:lang w:val="en-US"/>
              </w:rPr>
            </w:pPr>
            <w:r>
              <w:rPr>
                <w:rFonts w:hint="eastAsia" w:ascii="仿宋_GB2312" w:hAnsi="仿宋_GB2312" w:eastAsia="仿宋_GB2312" w:cs="仿宋_GB2312"/>
                <w:i w:val="0"/>
                <w:color w:val="000000"/>
                <w:kern w:val="0"/>
                <w:sz w:val="22"/>
                <w:szCs w:val="22"/>
                <w:u w:val="none"/>
                <w:lang w:val="en-US" w:eastAsia="zh-CN" w:bidi="ar"/>
              </w:rPr>
              <w:t>不限</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计算机</w:t>
            </w:r>
          </w:p>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专业</w:t>
            </w:r>
          </w:p>
          <w:p>
            <w:pPr>
              <w:keepNext w:val="0"/>
              <w:keepLines w:val="0"/>
              <w:widowControl/>
              <w:suppressLineNumbers w:val="0"/>
              <w:jc w:val="center"/>
              <w:textAlignment w:val="center"/>
              <w:rPr>
                <w:rFonts w:hint="default"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优先录用</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pStyle w:val="2"/>
              <w:ind w:left="0" w:leftChars="0" w:firstLine="0" w:firstLineChars="0"/>
              <w:rPr>
                <w:rFonts w:hint="eastAsia" w:ascii="仿宋_GB2312" w:hAnsi="仿宋_GB2312" w:eastAsia="仿宋_GB2312" w:cs="仿宋_GB2312"/>
                <w:sz w:val="22"/>
                <w:szCs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490" w:type="dxa"/>
          <w:trHeight w:val="1800"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警戒护卫大队</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值班岗位</w:t>
            </w:r>
          </w:p>
        </w:tc>
        <w:tc>
          <w:tcPr>
            <w:tcW w:w="8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协助民警做好警戒护卫工作。</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8</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男</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490" w:type="dxa"/>
          <w:trHeight w:val="1594" w:hRule="atLeast"/>
        </w:trPr>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门卫值班岗位</w:t>
            </w:r>
          </w:p>
        </w:tc>
        <w:tc>
          <w:tcPr>
            <w:tcW w:w="80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仿宋_GB2312" w:eastAsia="仿宋_GB2312" w:cs="仿宋_GB2312"/>
                <w:i w:val="0"/>
                <w:color w:val="000000"/>
                <w:sz w:val="22"/>
                <w:szCs w:val="22"/>
                <w:u w:val="none"/>
                <w:lang w:val="en-US"/>
              </w:rPr>
            </w:pPr>
            <w:r>
              <w:rPr>
                <w:rFonts w:hint="eastAsia" w:ascii="仿宋_GB2312" w:hAnsi="仿宋_GB2312" w:eastAsia="仿宋_GB2312" w:cs="仿宋_GB2312"/>
                <w:i w:val="0"/>
                <w:color w:val="000000"/>
                <w:kern w:val="0"/>
                <w:sz w:val="22"/>
                <w:szCs w:val="22"/>
                <w:u w:val="none"/>
                <w:lang w:val="en-US" w:eastAsia="zh-CN" w:bidi="ar"/>
              </w:rPr>
              <w:t>协助民警做好场所门卫值班工作。</w:t>
            </w:r>
          </w:p>
        </w:tc>
        <w:tc>
          <w:tcPr>
            <w:tcW w:w="6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lang w:val="en-US" w:eastAsia="zh-CN"/>
              </w:rPr>
            </w:pPr>
            <w:r>
              <w:rPr>
                <w:rFonts w:hint="eastAsia" w:ascii="仿宋_GB2312" w:hAnsi="仿宋_GB2312" w:eastAsia="仿宋_GB2312" w:cs="仿宋_GB2312"/>
                <w:i w:val="0"/>
                <w:color w:val="000000"/>
                <w:sz w:val="22"/>
                <w:szCs w:val="22"/>
                <w:u w:val="none"/>
                <w:lang w:val="en-US" w:eastAsia="zh-CN"/>
              </w:rPr>
              <w:t>4</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男</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不限</w:t>
            </w:r>
          </w:p>
        </w:tc>
        <w:tc>
          <w:tcPr>
            <w:tcW w:w="9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_GB2312" w:hAnsi="仿宋_GB2312" w:eastAsia="仿宋_GB2312" w:cs="仿宋_GB2312"/>
                <w:i w:val="0"/>
                <w:color w:val="000000"/>
                <w:sz w:val="22"/>
                <w:szCs w:val="22"/>
                <w:u w:val="none"/>
              </w:rPr>
            </w:pPr>
          </w:p>
        </w:tc>
      </w:tr>
    </w:tbl>
    <w:p>
      <w:pPr>
        <w:pStyle w:val="2"/>
        <w:keepNext w:val="0"/>
        <w:keepLines w:val="0"/>
        <w:pageBreakBefore w:val="0"/>
        <w:kinsoku/>
        <w:wordWrap/>
        <w:overflowPunct/>
        <w:topLinePunct w:val="0"/>
        <w:autoSpaceDE/>
        <w:autoSpaceDN/>
        <w:bidi w:val="0"/>
        <w:adjustRightInd/>
        <w:snapToGrid/>
        <w:spacing w:line="576" w:lineRule="exact"/>
        <w:ind w:left="0" w:leftChars="0" w:firstLine="0" w:firstLineChars="0"/>
        <w:rPr>
          <w:rFonts w:hint="eastAsia" w:ascii="仿宋" w:hAnsi="仿宋" w:eastAsia="仿宋" w:cs="仿宋"/>
          <w:sz w:val="32"/>
          <w:szCs w:val="32"/>
          <w:lang w:val="en-US" w:eastAsia="zh-CN"/>
        </w:rPr>
        <w:sectPr>
          <w:footerReference r:id="rId3" w:type="default"/>
          <w:pgSz w:w="16838" w:h="11906" w:orient="landscape"/>
          <w:pgMar w:top="1800" w:right="1440" w:bottom="1800" w:left="1440" w:header="851" w:footer="992" w:gutter="0"/>
          <w:pgNumType w:fmt="decimal" w:start="6"/>
          <w:cols w:space="425"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842635"/>
    <w:rsid w:val="70842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rFonts w:ascii="Calibri" w:hAnsi="Calibri" w:cs="Calibri"/>
      <w:color w:val="000000"/>
      <w:szCs w:val="21"/>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2022-08-15T09:59:00Z</dcterms:created>
  <dc:creator>123</dc:creator>
  <cp:lastModifiedBy>123</cp:lastModifiedBy>
  <dcterms:modified xsi:type="dcterms:W3CDTF">2022-08-15T09:59:51Z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