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000000" w:themeColor="text1"/>
          <w:sz w:val="36"/>
          <w:szCs w:val="36"/>
        </w:rPr>
      </w:pPr>
      <w:r>
        <w:rPr>
          <w:rFonts w:hint="eastAsia" w:ascii="方正小标宋简体" w:eastAsia="方正小标宋简体"/>
          <w:color w:val="000000" w:themeColor="text1"/>
          <w:sz w:val="36"/>
          <w:szCs w:val="36"/>
        </w:rPr>
        <w:t>桂平市202</w:t>
      </w:r>
      <w:r>
        <w:rPr>
          <w:rFonts w:hint="eastAsia" w:ascii="方正小标宋简体" w:eastAsia="方正小标宋简体"/>
          <w:color w:val="000000" w:themeColor="text1"/>
          <w:sz w:val="36"/>
          <w:szCs w:val="36"/>
          <w:lang w:val="en-US" w:eastAsia="zh-CN"/>
        </w:rPr>
        <w:t>2</w:t>
      </w:r>
      <w:r>
        <w:rPr>
          <w:rFonts w:hint="eastAsia" w:ascii="方正小标宋简体" w:eastAsia="方正小标宋简体"/>
          <w:color w:val="000000" w:themeColor="text1"/>
          <w:sz w:val="36"/>
          <w:szCs w:val="36"/>
        </w:rPr>
        <w:t>年特岗教师招聘拟聘人员</w:t>
      </w:r>
    </w:p>
    <w:p>
      <w:pPr>
        <w:spacing w:line="560" w:lineRule="exact"/>
        <w:jc w:val="center"/>
        <w:rPr>
          <w:rFonts w:ascii="方正小标宋简体" w:eastAsia="方正小标宋简体"/>
          <w:color w:val="000000" w:themeColor="text1"/>
          <w:sz w:val="36"/>
          <w:szCs w:val="36"/>
        </w:rPr>
      </w:pPr>
      <w:r>
        <w:rPr>
          <w:rFonts w:hint="eastAsia" w:ascii="方正小标宋简体" w:eastAsia="方正小标宋简体"/>
          <w:color w:val="000000" w:themeColor="text1"/>
          <w:sz w:val="36"/>
          <w:szCs w:val="36"/>
        </w:rPr>
        <w:t>名单公示及有关事项公告</w:t>
      </w:r>
    </w:p>
    <w:p>
      <w:pPr>
        <w:spacing w:line="5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一、</w:t>
      </w:r>
      <w:r>
        <w:rPr>
          <w:rFonts w:hint="eastAsia" w:ascii="黑体" w:hAnsi="黑体" w:eastAsia="黑体" w:cs="黑体"/>
          <w:b w:val="0"/>
          <w:bCs w:val="0"/>
          <w:color w:val="000000" w:themeColor="text1"/>
          <w:sz w:val="32"/>
          <w:szCs w:val="32"/>
        </w:rPr>
        <w:t>桂平市202</w:t>
      </w:r>
      <w:r>
        <w:rPr>
          <w:rFonts w:hint="eastAsia" w:ascii="黑体" w:hAnsi="黑体" w:eastAsia="黑体" w:cs="黑体"/>
          <w:b w:val="0"/>
          <w:bCs w:val="0"/>
          <w:color w:val="000000" w:themeColor="text1"/>
          <w:sz w:val="32"/>
          <w:szCs w:val="32"/>
          <w:lang w:val="en-US" w:eastAsia="zh-CN"/>
        </w:rPr>
        <w:t>2</w:t>
      </w:r>
      <w:r>
        <w:rPr>
          <w:rFonts w:hint="eastAsia" w:ascii="黑体" w:hAnsi="黑体" w:eastAsia="黑体" w:cs="黑体"/>
          <w:b w:val="0"/>
          <w:bCs w:val="0"/>
          <w:color w:val="000000" w:themeColor="text1"/>
          <w:sz w:val="32"/>
          <w:szCs w:val="32"/>
        </w:rPr>
        <w:t>年</w:t>
      </w:r>
      <w:r>
        <w:rPr>
          <w:rFonts w:hint="eastAsia" w:ascii="黑体" w:hAnsi="黑体" w:eastAsia="黑体" w:cs="黑体"/>
          <w:b w:val="0"/>
          <w:bCs w:val="0"/>
          <w:color w:val="000000"/>
          <w:sz w:val="32"/>
          <w:szCs w:val="32"/>
        </w:rPr>
        <w:t>特岗教师招聘拟聘人员名单公示</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ascii="仿宋_GB2312" w:hAnsi="仿宋" w:eastAsia="仿宋_GB2312" w:cs="Times New Roman"/>
          <w:color w:val="000000" w:themeColor="text1"/>
          <w:sz w:val="32"/>
          <w:szCs w:val="32"/>
        </w:rPr>
      </w:pPr>
      <w:r>
        <w:rPr>
          <w:rFonts w:hint="eastAsia" w:ascii="仿宋_GB2312" w:eastAsia="仿宋_GB2312"/>
          <w:color w:val="000000" w:themeColor="text1"/>
          <w:sz w:val="32"/>
          <w:szCs w:val="32"/>
        </w:rPr>
        <w:t>根据自治区教育厅、党委编办、财政厅、人社厅《关于做好202</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年特岗教师招聘工作的通知》（桂教特岗〔202</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rPr>
        <w:t>号）和《</w:t>
      </w:r>
      <w:r>
        <w:rPr>
          <w:rFonts w:hint="eastAsia" w:ascii="仿宋_GB2312" w:eastAsia="仿宋_GB2312"/>
          <w:color w:val="000000" w:themeColor="text1"/>
          <w:spacing w:val="-10"/>
          <w:sz w:val="32"/>
          <w:szCs w:val="32"/>
        </w:rPr>
        <w:t>桂平市202</w:t>
      </w:r>
      <w:r>
        <w:rPr>
          <w:rFonts w:hint="eastAsia" w:ascii="仿宋_GB2312" w:eastAsia="仿宋_GB2312"/>
          <w:color w:val="000000" w:themeColor="text1"/>
          <w:spacing w:val="-10"/>
          <w:sz w:val="32"/>
          <w:szCs w:val="32"/>
          <w:lang w:val="en-US" w:eastAsia="zh-CN"/>
        </w:rPr>
        <w:t>2</w:t>
      </w:r>
      <w:r>
        <w:rPr>
          <w:rFonts w:hint="eastAsia" w:ascii="仿宋_GB2312" w:eastAsia="仿宋_GB2312"/>
          <w:color w:val="000000" w:themeColor="text1"/>
          <w:spacing w:val="-10"/>
          <w:sz w:val="32"/>
          <w:szCs w:val="32"/>
        </w:rPr>
        <w:t>年特</w:t>
      </w:r>
      <w:r>
        <w:rPr>
          <w:rFonts w:hint="eastAsia" w:ascii="仿宋_GB2312" w:eastAsia="仿宋_GB2312"/>
          <w:color w:val="000000" w:themeColor="text1"/>
          <w:sz w:val="32"/>
          <w:szCs w:val="32"/>
        </w:rPr>
        <w:t>岗教师招聘工作方案》精神，</w:t>
      </w:r>
      <w:r>
        <w:rPr>
          <w:rFonts w:hint="eastAsia" w:ascii="仿宋_GB2312" w:hAnsi="仿宋" w:eastAsia="仿宋_GB2312" w:cs="Times New Roman"/>
          <w:color w:val="000000" w:themeColor="text1"/>
          <w:sz w:val="32"/>
          <w:szCs w:val="32"/>
        </w:rPr>
        <w:t>经网上报名</w:t>
      </w:r>
      <w:r>
        <w:rPr>
          <w:rFonts w:hint="eastAsia" w:ascii="仿宋_GB2312" w:hAnsi="仿宋" w:eastAsia="仿宋_GB2312"/>
          <w:color w:val="000000" w:themeColor="text1"/>
          <w:sz w:val="32"/>
          <w:szCs w:val="32"/>
        </w:rPr>
        <w:t>与</w:t>
      </w:r>
      <w:r>
        <w:rPr>
          <w:rFonts w:hint="eastAsia" w:ascii="仿宋_GB2312" w:hAnsi="仿宋" w:eastAsia="仿宋_GB2312" w:cs="Times New Roman"/>
          <w:color w:val="000000" w:themeColor="text1"/>
          <w:sz w:val="32"/>
          <w:szCs w:val="32"/>
        </w:rPr>
        <w:t>资格审核、</w:t>
      </w:r>
      <w:r>
        <w:rPr>
          <w:rFonts w:hint="eastAsia" w:ascii="仿宋_GB2312" w:hAnsi="仿宋" w:eastAsia="仿宋_GB2312"/>
          <w:color w:val="000000" w:themeColor="text1"/>
          <w:sz w:val="32"/>
          <w:szCs w:val="32"/>
        </w:rPr>
        <w:t>现场</w:t>
      </w:r>
      <w:r>
        <w:rPr>
          <w:rFonts w:hint="eastAsia" w:ascii="仿宋_GB2312" w:hAnsi="仿宋" w:eastAsia="仿宋_GB2312" w:cs="Times New Roman"/>
          <w:color w:val="000000" w:themeColor="text1"/>
          <w:sz w:val="32"/>
          <w:szCs w:val="32"/>
        </w:rPr>
        <w:t>资格复审、面试、</w:t>
      </w:r>
      <w:r>
        <w:rPr>
          <w:rFonts w:hint="eastAsia" w:ascii="仿宋_GB2312" w:hAnsi="仿宋" w:eastAsia="仿宋_GB2312"/>
          <w:color w:val="000000" w:themeColor="text1"/>
          <w:sz w:val="32"/>
          <w:szCs w:val="32"/>
        </w:rPr>
        <w:t>笔试、</w:t>
      </w:r>
      <w:r>
        <w:rPr>
          <w:rFonts w:hint="eastAsia" w:ascii="仿宋_GB2312" w:hAnsi="仿宋" w:eastAsia="仿宋_GB2312" w:cs="Times New Roman"/>
          <w:color w:val="000000" w:themeColor="text1"/>
          <w:sz w:val="32"/>
          <w:szCs w:val="32"/>
        </w:rPr>
        <w:t>体检等程序，</w:t>
      </w:r>
      <w:r>
        <w:rPr>
          <w:rFonts w:hint="eastAsia" w:ascii="仿宋_GB2312" w:hAnsi="仿宋" w:eastAsia="仿宋_GB2312" w:cs="Times New Roman"/>
          <w:color w:val="000000" w:themeColor="text1"/>
          <w:sz w:val="32"/>
          <w:szCs w:val="32"/>
          <w:lang w:val="en-US" w:eastAsia="zh-CN"/>
        </w:rPr>
        <w:t>拟聘用</w:t>
      </w:r>
      <w:r>
        <w:rPr>
          <w:rFonts w:hint="eastAsia" w:ascii="仿宋_GB2312" w:eastAsia="仿宋_GB2312"/>
          <w:color w:val="000000" w:themeColor="text1"/>
          <w:sz w:val="32"/>
          <w:szCs w:val="32"/>
        </w:rPr>
        <w:t>莫金梅</w:t>
      </w:r>
      <w:r>
        <w:rPr>
          <w:rFonts w:hint="eastAsia" w:ascii="仿宋_GB2312" w:hAnsi="Arial" w:eastAsia="仿宋_GB2312" w:cs="Arial"/>
          <w:color w:val="000000" w:themeColor="text1"/>
          <w:sz w:val="32"/>
          <w:szCs w:val="32"/>
        </w:rPr>
        <w:t>等</w:t>
      </w:r>
      <w:r>
        <w:rPr>
          <w:rFonts w:hint="eastAsia" w:ascii="仿宋_GB2312" w:hAnsi="Arial" w:eastAsia="仿宋_GB2312" w:cs="Arial"/>
          <w:color w:val="000000" w:themeColor="text1"/>
          <w:sz w:val="32"/>
          <w:szCs w:val="32"/>
          <w:lang w:val="en-US" w:eastAsia="zh-CN"/>
        </w:rPr>
        <w:t>310</w:t>
      </w:r>
      <w:r>
        <w:rPr>
          <w:rFonts w:hint="eastAsia" w:ascii="仿宋_GB2312" w:hAnsi="Arial" w:eastAsia="仿宋_GB2312" w:cs="Arial"/>
          <w:color w:val="000000" w:themeColor="text1"/>
          <w:sz w:val="32"/>
          <w:szCs w:val="32"/>
        </w:rPr>
        <w:t>人（名单</w:t>
      </w:r>
      <w:r>
        <w:rPr>
          <w:rFonts w:hint="eastAsia" w:ascii="仿宋_GB2312" w:hAnsi="Calibri" w:eastAsia="仿宋_GB2312" w:cs="Times New Roman"/>
          <w:color w:val="000000" w:themeColor="text1"/>
          <w:sz w:val="32"/>
          <w:szCs w:val="32"/>
        </w:rPr>
        <w:t>见附件1</w:t>
      </w:r>
      <w:r>
        <w:rPr>
          <w:rFonts w:hint="eastAsia" w:ascii="仿宋_GB2312" w:hAnsi="Arial" w:eastAsia="仿宋_GB2312" w:cs="Arial"/>
          <w:color w:val="000000" w:themeColor="text1"/>
          <w:sz w:val="32"/>
          <w:szCs w:val="32"/>
        </w:rPr>
        <w:t>）</w:t>
      </w:r>
      <w:r>
        <w:rPr>
          <w:rFonts w:hint="eastAsia" w:ascii="仿宋_GB2312" w:hAnsi="Arial" w:eastAsia="仿宋_GB2312" w:cs="Arial"/>
          <w:color w:val="000000" w:themeColor="text1"/>
          <w:sz w:val="32"/>
          <w:szCs w:val="32"/>
          <w:lang w:val="en-US" w:eastAsia="zh-CN"/>
        </w:rPr>
        <w:t>为我</w:t>
      </w:r>
      <w:r>
        <w:rPr>
          <w:rFonts w:hint="eastAsia" w:ascii="仿宋_GB2312" w:hAnsi="Arial" w:eastAsia="仿宋_GB2312" w:cs="Arial"/>
          <w:color w:val="000000" w:themeColor="text1"/>
          <w:sz w:val="32"/>
          <w:szCs w:val="32"/>
        </w:rPr>
        <w:t>市202</w:t>
      </w:r>
      <w:r>
        <w:rPr>
          <w:rFonts w:hint="eastAsia" w:ascii="仿宋_GB2312" w:hAnsi="Arial" w:eastAsia="仿宋_GB2312" w:cs="Arial"/>
          <w:color w:val="000000" w:themeColor="text1"/>
          <w:sz w:val="32"/>
          <w:szCs w:val="32"/>
          <w:lang w:val="en-US" w:eastAsia="zh-CN"/>
        </w:rPr>
        <w:t>2</w:t>
      </w:r>
      <w:r>
        <w:rPr>
          <w:rFonts w:hint="eastAsia" w:ascii="仿宋_GB2312" w:hAnsi="Arial" w:eastAsia="仿宋_GB2312" w:cs="Arial"/>
          <w:color w:val="000000" w:themeColor="text1"/>
          <w:sz w:val="32"/>
          <w:szCs w:val="32"/>
        </w:rPr>
        <w:t>年</w:t>
      </w:r>
      <w:r>
        <w:rPr>
          <w:rFonts w:hint="eastAsia" w:ascii="仿宋_GB2312" w:hAnsi="仿宋" w:eastAsia="仿宋_GB2312"/>
          <w:sz w:val="32"/>
          <w:szCs w:val="32"/>
        </w:rPr>
        <w:t>农村义务教育学校特岗教师</w:t>
      </w:r>
      <w:r>
        <w:rPr>
          <w:rFonts w:hint="eastAsia" w:ascii="仿宋_GB2312" w:hAnsi="宋体" w:eastAsia="仿宋_GB2312" w:cs="宋体"/>
          <w:color w:val="000000" w:themeColor="text1"/>
          <w:kern w:val="0"/>
          <w:sz w:val="32"/>
          <w:szCs w:val="32"/>
        </w:rPr>
        <w:t>，现将拟聘人员名单予以公示，</w:t>
      </w:r>
      <w:r>
        <w:rPr>
          <w:rFonts w:hint="eastAsia" w:ascii="仿宋_GB2312" w:hAnsi="仿宋" w:eastAsia="仿宋_GB2312" w:cs="Times New Roman"/>
          <w:color w:val="000000" w:themeColor="text1"/>
          <w:sz w:val="32"/>
          <w:szCs w:val="32"/>
        </w:rPr>
        <w:t>公示期为</w:t>
      </w:r>
      <w:r>
        <w:rPr>
          <w:rFonts w:hint="eastAsia" w:ascii="仿宋_GB2312" w:hAnsi="仿宋" w:eastAsia="仿宋_GB2312"/>
          <w:color w:val="000000" w:themeColor="text1"/>
          <w:sz w:val="32"/>
          <w:szCs w:val="32"/>
          <w:lang w:val="en-US" w:eastAsia="zh-CN"/>
        </w:rPr>
        <w:t>7</w:t>
      </w:r>
      <w:r>
        <w:rPr>
          <w:rFonts w:hint="eastAsia" w:ascii="仿宋_GB2312" w:hAnsi="仿宋" w:eastAsia="仿宋_GB2312" w:cs="Times New Roman"/>
          <w:color w:val="000000" w:themeColor="text1"/>
          <w:sz w:val="32"/>
          <w:szCs w:val="32"/>
        </w:rPr>
        <w:t>个工作日</w:t>
      </w:r>
      <w:r>
        <w:rPr>
          <w:rFonts w:hint="eastAsia" w:ascii="仿宋_GB2312" w:hAnsi="仿宋" w:eastAsia="仿宋_GB2312" w:cs="Times New Roman"/>
          <w:color w:val="000000" w:themeColor="text1"/>
          <w:sz w:val="32"/>
          <w:szCs w:val="32"/>
          <w:lang w:eastAsia="zh-CN"/>
        </w:rPr>
        <w:t>（</w:t>
      </w:r>
      <w:r>
        <w:rPr>
          <w:rFonts w:hint="eastAsia" w:ascii="仿宋_GB2312" w:hAnsi="仿宋" w:eastAsia="仿宋_GB2312" w:cs="Times New Roman"/>
          <w:color w:val="000000" w:themeColor="text1"/>
          <w:sz w:val="32"/>
          <w:szCs w:val="32"/>
        </w:rPr>
        <w:t>202</w:t>
      </w:r>
      <w:r>
        <w:rPr>
          <w:rFonts w:hint="eastAsia" w:ascii="仿宋_GB2312" w:hAnsi="仿宋" w:eastAsia="仿宋_GB2312" w:cs="Times New Roman"/>
          <w:color w:val="000000" w:themeColor="text1"/>
          <w:sz w:val="32"/>
          <w:szCs w:val="32"/>
          <w:lang w:val="en-US" w:eastAsia="zh-CN"/>
        </w:rPr>
        <w:t>2</w:t>
      </w:r>
      <w:r>
        <w:rPr>
          <w:rFonts w:hint="eastAsia" w:ascii="仿宋_GB2312" w:hAnsi="仿宋" w:eastAsia="仿宋_GB2312" w:cs="Times New Roman"/>
          <w:color w:val="000000" w:themeColor="text1"/>
          <w:sz w:val="32"/>
          <w:szCs w:val="32"/>
        </w:rPr>
        <w:t>年8月</w:t>
      </w:r>
      <w:r>
        <w:rPr>
          <w:rFonts w:hint="eastAsia" w:ascii="仿宋_GB2312" w:hAnsi="仿宋" w:eastAsia="仿宋_GB2312"/>
          <w:color w:val="000000" w:themeColor="text1"/>
          <w:sz w:val="32"/>
          <w:szCs w:val="32"/>
          <w:lang w:val="en-US" w:eastAsia="zh-CN"/>
        </w:rPr>
        <w:t>15</w:t>
      </w:r>
      <w:r>
        <w:rPr>
          <w:rFonts w:hint="eastAsia" w:ascii="仿宋_GB2312" w:hAnsi="仿宋" w:eastAsia="仿宋_GB2312" w:cs="Times New Roman"/>
          <w:color w:val="000000" w:themeColor="text1"/>
          <w:sz w:val="32"/>
          <w:szCs w:val="32"/>
        </w:rPr>
        <w:t>日至</w:t>
      </w:r>
      <w:r>
        <w:rPr>
          <w:rFonts w:hint="eastAsia" w:ascii="仿宋_GB2312" w:hAnsi="仿宋" w:eastAsia="仿宋_GB2312"/>
          <w:color w:val="000000" w:themeColor="text1"/>
          <w:sz w:val="32"/>
          <w:szCs w:val="32"/>
          <w:lang w:val="en-US" w:eastAsia="zh-CN"/>
        </w:rPr>
        <w:t>8</w:t>
      </w:r>
      <w:r>
        <w:rPr>
          <w:rFonts w:hint="eastAsia" w:ascii="仿宋_GB2312" w:hAnsi="仿宋" w:eastAsia="仿宋_GB2312" w:cs="Times New Roman"/>
          <w:color w:val="000000" w:themeColor="text1"/>
          <w:sz w:val="32"/>
          <w:szCs w:val="32"/>
        </w:rPr>
        <w:t>月</w:t>
      </w:r>
      <w:r>
        <w:rPr>
          <w:rFonts w:hint="eastAsia" w:ascii="仿宋_GB2312" w:hAnsi="仿宋" w:eastAsia="仿宋_GB2312"/>
          <w:color w:val="000000" w:themeColor="text1"/>
          <w:sz w:val="32"/>
          <w:szCs w:val="32"/>
          <w:lang w:val="en-US" w:eastAsia="zh-CN"/>
        </w:rPr>
        <w:t>23</w:t>
      </w:r>
      <w:r>
        <w:rPr>
          <w:rFonts w:hint="eastAsia" w:ascii="仿宋_GB2312" w:hAnsi="仿宋" w:eastAsia="仿宋_GB2312" w:cs="Times New Roman"/>
          <w:color w:val="000000" w:themeColor="text1"/>
          <w:sz w:val="32"/>
          <w:szCs w:val="32"/>
        </w:rPr>
        <w:t>日</w:t>
      </w:r>
      <w:r>
        <w:rPr>
          <w:rFonts w:hint="eastAsia" w:ascii="仿宋_GB2312" w:hAnsi="仿宋" w:eastAsia="仿宋_GB2312" w:cs="Times New Roman"/>
          <w:color w:val="000000" w:themeColor="text1"/>
          <w:sz w:val="32"/>
          <w:szCs w:val="32"/>
          <w:lang w:eastAsia="zh-CN"/>
        </w:rPr>
        <w:t>）</w:t>
      </w:r>
      <w:r>
        <w:rPr>
          <w:rFonts w:hint="eastAsia" w:ascii="仿宋_GB2312" w:hAnsi="仿宋" w:eastAsia="仿宋_GB2312" w:cs="Times New Roman"/>
          <w:color w:val="000000" w:themeColor="text1"/>
          <w:sz w:val="32"/>
          <w:szCs w:val="32"/>
        </w:rPr>
        <w:t>。如对</w:t>
      </w:r>
      <w:r>
        <w:rPr>
          <w:rFonts w:hint="eastAsia" w:ascii="仿宋_GB2312" w:hAnsi="仿宋" w:eastAsia="仿宋_GB2312" w:cs="Times New Roman"/>
          <w:color w:val="000000" w:themeColor="text1"/>
          <w:sz w:val="32"/>
          <w:szCs w:val="32"/>
          <w:lang w:val="en-US" w:eastAsia="zh-CN"/>
        </w:rPr>
        <w:t>公示对象</w:t>
      </w:r>
      <w:r>
        <w:rPr>
          <w:rFonts w:hint="eastAsia" w:ascii="仿宋_GB2312" w:hAnsi="仿宋" w:eastAsia="仿宋_GB2312" w:cs="Times New Roman"/>
          <w:color w:val="000000" w:themeColor="text1"/>
          <w:spacing w:val="-10"/>
          <w:sz w:val="32"/>
          <w:szCs w:val="32"/>
        </w:rPr>
        <w:t>有异议，</w:t>
      </w:r>
      <w:r>
        <w:rPr>
          <w:rFonts w:hint="eastAsia" w:ascii="仿宋_GB2312" w:eastAsia="仿宋_GB2312"/>
          <w:color w:val="000000" w:themeColor="text1"/>
          <w:spacing w:val="-10"/>
          <w:sz w:val="32"/>
          <w:szCs w:val="32"/>
        </w:rPr>
        <w:t>请以书面形式并署真实姓名和联系方式，</w:t>
      </w:r>
      <w:r>
        <w:rPr>
          <w:rFonts w:hint="eastAsia" w:ascii="仿宋_GB2312" w:hAnsi="仿宋" w:eastAsia="仿宋_GB2312" w:cs="Times New Roman"/>
          <w:color w:val="000000" w:themeColor="text1"/>
          <w:spacing w:val="-10"/>
          <w:sz w:val="32"/>
          <w:szCs w:val="32"/>
        </w:rPr>
        <w:t>于</w:t>
      </w:r>
      <w:r>
        <w:rPr>
          <w:rFonts w:hint="eastAsia" w:ascii="仿宋_GB2312" w:hAnsi="Arial" w:eastAsia="仿宋_GB2312" w:cs="Arial"/>
          <w:color w:val="000000" w:themeColor="text1"/>
          <w:spacing w:val="-10"/>
          <w:sz w:val="32"/>
          <w:szCs w:val="32"/>
        </w:rPr>
        <w:t>202</w:t>
      </w:r>
      <w:r>
        <w:rPr>
          <w:rFonts w:hint="eastAsia" w:ascii="仿宋_GB2312" w:hAnsi="Arial" w:eastAsia="仿宋_GB2312" w:cs="Arial"/>
          <w:color w:val="000000" w:themeColor="text1"/>
          <w:spacing w:val="-10"/>
          <w:sz w:val="32"/>
          <w:szCs w:val="32"/>
          <w:lang w:val="en-US" w:eastAsia="zh-CN"/>
        </w:rPr>
        <w:t>2</w:t>
      </w:r>
      <w:r>
        <w:rPr>
          <w:rFonts w:hint="eastAsia" w:ascii="仿宋_GB2312" w:hAnsi="Arial" w:eastAsia="仿宋_GB2312" w:cs="Arial"/>
          <w:color w:val="000000" w:themeColor="text1"/>
          <w:spacing w:val="-10"/>
          <w:sz w:val="32"/>
          <w:szCs w:val="32"/>
        </w:rPr>
        <w:t>年</w:t>
      </w:r>
      <w:r>
        <w:rPr>
          <w:rFonts w:hint="eastAsia" w:ascii="仿宋_GB2312" w:hAnsi="Arial" w:eastAsia="仿宋_GB2312" w:cs="Arial"/>
          <w:color w:val="000000" w:themeColor="text1"/>
          <w:spacing w:val="-10"/>
          <w:sz w:val="32"/>
          <w:szCs w:val="32"/>
          <w:lang w:val="en-US" w:eastAsia="zh-CN"/>
        </w:rPr>
        <w:t>8</w:t>
      </w:r>
      <w:r>
        <w:rPr>
          <w:rFonts w:hint="eastAsia" w:ascii="仿宋_GB2312" w:hAnsi="Arial" w:eastAsia="仿宋_GB2312" w:cs="Arial"/>
          <w:color w:val="000000" w:themeColor="text1"/>
          <w:spacing w:val="-10"/>
          <w:sz w:val="32"/>
          <w:szCs w:val="32"/>
        </w:rPr>
        <w:t>月</w:t>
      </w:r>
      <w:r>
        <w:rPr>
          <w:rFonts w:hint="eastAsia" w:ascii="仿宋_GB2312" w:hAnsi="Arial" w:eastAsia="仿宋_GB2312" w:cs="Arial"/>
          <w:color w:val="000000" w:themeColor="text1"/>
          <w:spacing w:val="-10"/>
          <w:sz w:val="32"/>
          <w:szCs w:val="32"/>
          <w:lang w:val="en-US" w:eastAsia="zh-CN"/>
        </w:rPr>
        <w:t>23</w:t>
      </w:r>
      <w:r>
        <w:rPr>
          <w:rFonts w:hint="eastAsia" w:ascii="仿宋_GB2312" w:hAnsi="Arial" w:eastAsia="仿宋_GB2312" w:cs="Arial"/>
          <w:color w:val="000000" w:themeColor="text1"/>
          <w:spacing w:val="-10"/>
          <w:sz w:val="32"/>
          <w:szCs w:val="32"/>
        </w:rPr>
        <w:t>日</w:t>
      </w:r>
      <w:r>
        <w:rPr>
          <w:rFonts w:hint="eastAsia" w:ascii="仿宋_GB2312" w:hAnsi="Arial" w:eastAsia="仿宋_GB2312" w:cs="Arial"/>
          <w:color w:val="000000" w:themeColor="text1"/>
          <w:sz w:val="32"/>
          <w:szCs w:val="32"/>
        </w:rPr>
        <w:t>前</w:t>
      </w:r>
      <w:r>
        <w:rPr>
          <w:rFonts w:hint="eastAsia" w:ascii="仿宋_GB2312" w:eastAsia="仿宋_GB2312"/>
          <w:color w:val="000000" w:themeColor="text1"/>
          <w:sz w:val="32"/>
          <w:szCs w:val="32"/>
        </w:rPr>
        <w:t>邮寄或直接送达桂平市教育局人事股（匿名举报原则上不受理，直接送达的以送达日期为准，邮寄的以邮戳为准）</w:t>
      </w:r>
      <w:r>
        <w:rPr>
          <w:rFonts w:hint="eastAsia" w:ascii="仿宋_GB2312" w:hAnsi="黑体" w:eastAsia="仿宋_GB2312"/>
          <w:color w:val="000000" w:themeColor="text1"/>
          <w:sz w:val="32"/>
          <w:szCs w:val="32"/>
        </w:rPr>
        <w:t>，</w:t>
      </w:r>
      <w:r>
        <w:rPr>
          <w:rFonts w:hint="eastAsia" w:ascii="仿宋_GB2312" w:eastAsia="仿宋_GB2312"/>
          <w:color w:val="000000" w:themeColor="text1"/>
          <w:sz w:val="32"/>
          <w:szCs w:val="32"/>
        </w:rPr>
        <w:t>联系地址：桂平市西山镇县府街155号，邮政编码：537200，电话：0775－3388037</w:t>
      </w:r>
      <w:r>
        <w:rPr>
          <w:rFonts w:hint="eastAsia" w:ascii="仿宋_GB2312" w:hAnsi="黑体" w:eastAsia="仿宋_GB2312"/>
          <w:color w:val="000000" w:themeColor="text1"/>
          <w:sz w:val="32"/>
          <w:szCs w:val="32"/>
        </w:rPr>
        <w:t>。逾期不再受理，</w:t>
      </w:r>
      <w:r>
        <w:rPr>
          <w:rFonts w:hint="eastAsia" w:ascii="仿宋_GB2312" w:eastAsia="仿宋_GB2312"/>
          <w:color w:val="000000" w:themeColor="text1"/>
          <w:sz w:val="32"/>
          <w:szCs w:val="32"/>
        </w:rPr>
        <w:t>群众如实反映有关</w:t>
      </w:r>
      <w:r>
        <w:rPr>
          <w:rFonts w:hint="eastAsia" w:ascii="仿宋_GB2312" w:hAnsi="仿宋" w:eastAsia="仿宋_GB2312" w:cs="Times New Roman"/>
          <w:color w:val="000000" w:themeColor="text1"/>
          <w:sz w:val="32"/>
          <w:szCs w:val="32"/>
        </w:rPr>
        <w:t>问题</w:t>
      </w:r>
      <w:r>
        <w:rPr>
          <w:rFonts w:hint="eastAsia" w:ascii="仿宋_GB2312" w:eastAsia="仿宋_GB2312"/>
          <w:color w:val="000000" w:themeColor="text1"/>
          <w:sz w:val="32"/>
          <w:szCs w:val="32"/>
        </w:rPr>
        <w:t>受法律保护。</w:t>
      </w:r>
    </w:p>
    <w:p>
      <w:pPr>
        <w:keepNext w:val="0"/>
        <w:keepLines w:val="0"/>
        <w:pageBreakBefore w:val="0"/>
        <w:widowControl w:val="0"/>
        <w:kinsoku/>
        <w:wordWrap/>
        <w:overflowPunct/>
        <w:topLinePunct w:val="0"/>
        <w:bidi w:val="0"/>
        <w:snapToGrid/>
        <w:spacing w:line="520" w:lineRule="exact"/>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w:t>
      </w:r>
      <w:r>
        <w:rPr>
          <w:rFonts w:hint="eastAsia" w:ascii="仿宋_GB2312" w:hAnsi="黑体" w:eastAsia="仿宋_GB2312"/>
          <w:color w:val="000000" w:themeColor="text1"/>
          <w:sz w:val="32"/>
          <w:szCs w:val="32"/>
        </w:rPr>
        <w:t>公示期结束后，有异议的考生，我们个别电话通知，如果没有电话通知的考生，按公示无异议通过。</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黑体" w:hAnsi="黑体" w:eastAsia="黑体" w:cs="黑体"/>
          <w:b w:val="0"/>
          <w:bCs w:val="0"/>
          <w:color w:val="000000" w:themeColor="text1"/>
          <w:sz w:val="32"/>
          <w:szCs w:val="32"/>
        </w:rPr>
      </w:pPr>
      <w:r>
        <w:rPr>
          <w:rFonts w:hint="eastAsia" w:ascii="黑体" w:hAnsi="黑体" w:eastAsia="黑体" w:cs="黑体"/>
          <w:b w:val="0"/>
          <w:bCs w:val="0"/>
          <w:color w:val="000000" w:themeColor="text1"/>
          <w:sz w:val="32"/>
          <w:szCs w:val="32"/>
        </w:rPr>
        <w:t>二、相关工作安排</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ascii="仿宋_GB2312" w:hAnsi="宋体" w:eastAsia="仿宋_GB2312" w:cs="Times New Roman"/>
          <w:bCs/>
          <w:color w:val="000000" w:themeColor="text1"/>
          <w:sz w:val="32"/>
          <w:szCs w:val="32"/>
        </w:rPr>
      </w:pPr>
      <w:r>
        <w:rPr>
          <w:rFonts w:hint="eastAsia" w:ascii="仿宋_GB2312" w:hAnsi="仿宋" w:eastAsia="仿宋_GB2312" w:cs="宋体"/>
          <w:color w:val="000000" w:themeColor="text1"/>
          <w:sz w:val="32"/>
          <w:szCs w:val="32"/>
        </w:rPr>
        <w:t>为了做好</w:t>
      </w:r>
      <w:r>
        <w:rPr>
          <w:rFonts w:hint="eastAsia" w:ascii="仿宋_GB2312" w:hAnsi="仿宋" w:eastAsia="仿宋_GB2312" w:cs="宋体"/>
          <w:color w:val="000000" w:themeColor="text1"/>
          <w:sz w:val="32"/>
          <w:szCs w:val="32"/>
          <w:lang w:val="en-US" w:eastAsia="zh-CN"/>
        </w:rPr>
        <w:t>桂平市</w:t>
      </w:r>
      <w:r>
        <w:rPr>
          <w:rFonts w:hint="eastAsia" w:ascii="仿宋_GB2312" w:hAnsi="仿宋" w:eastAsia="仿宋_GB2312" w:cs="宋体"/>
          <w:color w:val="000000" w:themeColor="text1"/>
          <w:sz w:val="32"/>
          <w:szCs w:val="32"/>
        </w:rPr>
        <w:t>202</w:t>
      </w:r>
      <w:r>
        <w:rPr>
          <w:rFonts w:hint="eastAsia" w:ascii="仿宋_GB2312" w:hAnsi="仿宋" w:eastAsia="仿宋_GB2312" w:cs="宋体"/>
          <w:color w:val="000000" w:themeColor="text1"/>
          <w:sz w:val="32"/>
          <w:szCs w:val="32"/>
          <w:lang w:val="en-US" w:eastAsia="zh-CN"/>
        </w:rPr>
        <w:t>2</w:t>
      </w:r>
      <w:r>
        <w:rPr>
          <w:rFonts w:hint="eastAsia" w:ascii="仿宋_GB2312" w:hAnsi="仿宋" w:eastAsia="仿宋_GB2312" w:cs="宋体"/>
          <w:color w:val="000000" w:themeColor="text1"/>
          <w:sz w:val="32"/>
          <w:szCs w:val="32"/>
        </w:rPr>
        <w:t>年特岗教师</w:t>
      </w:r>
      <w:r>
        <w:rPr>
          <w:rFonts w:hint="eastAsia" w:ascii="仿宋_GB2312" w:hAnsi="仿宋" w:eastAsia="仿宋_GB2312" w:cs="宋体"/>
          <w:color w:val="000000" w:themeColor="text1"/>
          <w:sz w:val="32"/>
          <w:szCs w:val="32"/>
          <w:lang w:val="en-US" w:eastAsia="zh-CN"/>
        </w:rPr>
        <w:t>招聘后续</w:t>
      </w:r>
      <w:r>
        <w:rPr>
          <w:rFonts w:hint="eastAsia" w:ascii="仿宋_GB2312" w:hAnsi="仿宋" w:eastAsia="仿宋_GB2312" w:cs="宋体"/>
          <w:color w:val="000000" w:themeColor="text1"/>
          <w:sz w:val="32"/>
          <w:szCs w:val="32"/>
        </w:rPr>
        <w:t>相关工作，现将有关事项公告如下：</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_GB2312" w:eastAsia="仿宋_GB2312"/>
          <w:color w:val="000000" w:themeColor="text1"/>
          <w:spacing w:val="-20"/>
          <w:sz w:val="32"/>
          <w:szCs w:val="32"/>
        </w:rPr>
      </w:pPr>
      <w:r>
        <w:rPr>
          <w:rFonts w:hint="eastAsia" w:ascii="仿宋_GB2312" w:hAnsi="仿宋" w:eastAsia="仿宋_GB2312" w:cs="宋体"/>
          <w:color w:val="000000" w:themeColor="text1"/>
          <w:kern w:val="0"/>
          <w:sz w:val="32"/>
          <w:szCs w:val="32"/>
          <w:lang w:eastAsia="zh-CN"/>
        </w:rPr>
        <w:t>（</w:t>
      </w:r>
      <w:r>
        <w:rPr>
          <w:rFonts w:hint="eastAsia" w:ascii="仿宋_GB2312" w:hAnsi="仿宋" w:eastAsia="仿宋_GB2312" w:cs="宋体"/>
          <w:color w:val="000000" w:themeColor="text1"/>
          <w:kern w:val="0"/>
          <w:sz w:val="32"/>
          <w:szCs w:val="32"/>
          <w:lang w:val="en-US" w:eastAsia="zh-CN"/>
        </w:rPr>
        <w:t>一</w:t>
      </w:r>
      <w:r>
        <w:rPr>
          <w:rFonts w:hint="eastAsia" w:ascii="仿宋_GB2312" w:hAnsi="仿宋" w:eastAsia="仿宋_GB2312" w:cs="宋体"/>
          <w:color w:val="000000" w:themeColor="text1"/>
          <w:kern w:val="0"/>
          <w:sz w:val="32"/>
          <w:szCs w:val="32"/>
          <w:lang w:eastAsia="zh-CN"/>
        </w:rPr>
        <w:t>）</w:t>
      </w:r>
      <w:r>
        <w:rPr>
          <w:rFonts w:hint="eastAsia" w:ascii="仿宋_GB2312" w:hAnsi="仿宋" w:eastAsia="仿宋_GB2312" w:cs="宋体"/>
          <w:color w:val="000000" w:themeColor="text1"/>
          <w:kern w:val="0"/>
          <w:sz w:val="32"/>
          <w:szCs w:val="32"/>
        </w:rPr>
        <w:t>拟聘人员</w:t>
      </w:r>
      <w:r>
        <w:rPr>
          <w:rFonts w:hint="eastAsia" w:ascii="仿宋_GB2312" w:hAnsi="仿宋" w:eastAsia="仿宋_GB2312" w:cs="宋体"/>
          <w:color w:val="000000" w:themeColor="text1"/>
          <w:kern w:val="0"/>
          <w:sz w:val="32"/>
          <w:szCs w:val="32"/>
          <w:lang w:val="en-US" w:eastAsia="zh-CN"/>
        </w:rPr>
        <w:t>如有</w:t>
      </w:r>
      <w:r>
        <w:rPr>
          <w:rFonts w:hint="eastAsia" w:ascii="仿宋_GB2312" w:hAnsi="仿宋" w:eastAsia="仿宋_GB2312" w:cs="宋体"/>
          <w:color w:val="000000" w:themeColor="text1"/>
          <w:kern w:val="0"/>
          <w:sz w:val="32"/>
          <w:szCs w:val="32"/>
        </w:rPr>
        <w:t>体检不合格或</w:t>
      </w:r>
      <w:r>
        <w:rPr>
          <w:rFonts w:hint="eastAsia" w:ascii="仿宋_GB2312" w:hAnsi="宋体" w:eastAsia="仿宋_GB2312"/>
          <w:color w:val="000000" w:themeColor="text1"/>
          <w:sz w:val="32"/>
          <w:szCs w:val="32"/>
        </w:rPr>
        <w:t>自动放弃聘用资格</w:t>
      </w:r>
      <w:r>
        <w:rPr>
          <w:rFonts w:hint="eastAsia" w:ascii="仿宋_GB2312" w:hAnsi="仿宋" w:eastAsia="仿宋_GB2312" w:cs="宋体"/>
          <w:color w:val="000000" w:themeColor="text1"/>
          <w:kern w:val="0"/>
          <w:sz w:val="32"/>
          <w:szCs w:val="32"/>
        </w:rPr>
        <w:t>的，空缺的名额，</w:t>
      </w:r>
      <w:r>
        <w:rPr>
          <w:rStyle w:val="14"/>
          <w:rFonts w:hint="eastAsia" w:ascii="仿宋_GB2312" w:hAnsi="宋体" w:eastAsia="仿宋_GB2312"/>
          <w:color w:val="000000" w:themeColor="text1"/>
          <w:sz w:val="32"/>
          <w:szCs w:val="32"/>
        </w:rPr>
        <w:t>则在本岗位</w:t>
      </w:r>
      <w:r>
        <w:rPr>
          <w:rStyle w:val="14"/>
          <w:rFonts w:hint="eastAsia" w:ascii="仿宋_GB2312" w:eastAsia="仿宋_GB2312"/>
          <w:color w:val="000000" w:themeColor="text1"/>
          <w:sz w:val="32"/>
          <w:szCs w:val="32"/>
        </w:rPr>
        <w:t>落聘</w:t>
      </w:r>
      <w:r>
        <w:rPr>
          <w:rStyle w:val="14"/>
          <w:rFonts w:hint="eastAsia" w:ascii="仿宋_GB2312" w:hAnsi="宋体" w:eastAsia="仿宋_GB2312"/>
          <w:color w:val="000000" w:themeColor="text1"/>
          <w:sz w:val="32"/>
          <w:szCs w:val="32"/>
        </w:rPr>
        <w:t>的考生中按</w:t>
      </w:r>
      <w:r>
        <w:rPr>
          <w:rStyle w:val="14"/>
          <w:rFonts w:hint="eastAsia" w:ascii="仿宋_GB2312" w:eastAsia="仿宋_GB2312"/>
          <w:color w:val="000000" w:themeColor="text1"/>
          <w:sz w:val="32"/>
          <w:szCs w:val="32"/>
        </w:rPr>
        <w:t>笔试成绩，</w:t>
      </w:r>
      <w:r>
        <w:rPr>
          <w:rStyle w:val="14"/>
          <w:rFonts w:hint="eastAsia" w:ascii="仿宋_GB2312" w:hAnsi="宋体" w:eastAsia="仿宋_GB2312"/>
          <w:color w:val="000000" w:themeColor="text1"/>
          <w:sz w:val="32"/>
          <w:szCs w:val="32"/>
        </w:rPr>
        <w:t>不分本、专科</w:t>
      </w:r>
      <w:r>
        <w:rPr>
          <w:rStyle w:val="14"/>
          <w:rFonts w:hint="eastAsia" w:ascii="仿宋_GB2312" w:eastAsia="仿宋_GB2312"/>
          <w:color w:val="000000" w:themeColor="text1"/>
          <w:sz w:val="32"/>
          <w:szCs w:val="32"/>
        </w:rPr>
        <w:t>从高分到低分</w:t>
      </w:r>
      <w:r>
        <w:rPr>
          <w:rStyle w:val="14"/>
          <w:rFonts w:hint="eastAsia" w:ascii="仿宋_GB2312" w:hAnsi="宋体" w:eastAsia="仿宋_GB2312"/>
          <w:color w:val="000000" w:themeColor="text1"/>
          <w:sz w:val="32"/>
          <w:szCs w:val="32"/>
        </w:rPr>
        <w:t>依次递补</w:t>
      </w:r>
      <w:r>
        <w:rPr>
          <w:rStyle w:val="15"/>
          <w:rFonts w:hint="eastAsia" w:ascii="仿宋_GB2312" w:eastAsia="仿宋_GB2312"/>
          <w:color w:val="000000" w:themeColor="text1"/>
          <w:kern w:val="0"/>
          <w:sz w:val="32"/>
          <w:szCs w:val="32"/>
        </w:rPr>
        <w:t>，</w:t>
      </w:r>
      <w:r>
        <w:rPr>
          <w:rStyle w:val="14"/>
          <w:rFonts w:hint="eastAsia" w:ascii="仿宋_GB2312" w:hAnsi="宋体" w:eastAsia="仿宋_GB2312"/>
          <w:color w:val="000000" w:themeColor="text1"/>
          <w:kern w:val="0"/>
          <w:sz w:val="32"/>
          <w:szCs w:val="32"/>
        </w:rPr>
        <w:t>出现成绩并列的，</w:t>
      </w:r>
      <w:r>
        <w:rPr>
          <w:rStyle w:val="15"/>
          <w:rFonts w:hint="eastAsia" w:ascii="仿宋_GB2312" w:eastAsia="仿宋_GB2312"/>
          <w:color w:val="000000" w:themeColor="text1"/>
          <w:kern w:val="0"/>
          <w:sz w:val="32"/>
          <w:szCs w:val="32"/>
        </w:rPr>
        <w:t>则</w:t>
      </w:r>
      <w:r>
        <w:rPr>
          <w:rStyle w:val="14"/>
          <w:rFonts w:hint="eastAsia" w:ascii="仿宋_GB2312" w:hAnsi="宋体" w:eastAsia="仿宋_GB2312"/>
          <w:color w:val="000000" w:themeColor="text1"/>
          <w:kern w:val="0"/>
          <w:sz w:val="32"/>
          <w:szCs w:val="32"/>
        </w:rPr>
        <w:t>按面试成绩高者优先；</w:t>
      </w:r>
      <w:r>
        <w:rPr>
          <w:rStyle w:val="15"/>
          <w:rFonts w:hint="eastAsia" w:ascii="仿宋_GB2312" w:eastAsia="仿宋_GB2312"/>
          <w:color w:val="000000" w:themeColor="text1"/>
          <w:kern w:val="0"/>
          <w:sz w:val="32"/>
          <w:szCs w:val="32"/>
        </w:rPr>
        <w:t>若本岗位报聘人数不足，则在报聘小学或初中对应岗位</w:t>
      </w:r>
      <w:r>
        <w:rPr>
          <w:rStyle w:val="14"/>
          <w:rFonts w:hint="eastAsia" w:ascii="仿宋_GB2312" w:eastAsia="仿宋_GB2312"/>
          <w:color w:val="000000" w:themeColor="text1"/>
          <w:sz w:val="32"/>
          <w:szCs w:val="32"/>
        </w:rPr>
        <w:t>落聘</w:t>
      </w:r>
      <w:r>
        <w:rPr>
          <w:rStyle w:val="15"/>
          <w:rFonts w:hint="eastAsia" w:ascii="仿宋_GB2312" w:eastAsia="仿宋_GB2312"/>
          <w:color w:val="000000" w:themeColor="text1"/>
          <w:kern w:val="0"/>
          <w:sz w:val="32"/>
          <w:szCs w:val="32"/>
        </w:rPr>
        <w:t>的考生中</w:t>
      </w:r>
      <w:r>
        <w:rPr>
          <w:rStyle w:val="14"/>
          <w:rFonts w:hint="eastAsia" w:ascii="仿宋_GB2312" w:hAnsi="宋体" w:eastAsia="仿宋_GB2312"/>
          <w:color w:val="000000" w:themeColor="text1"/>
          <w:sz w:val="32"/>
          <w:szCs w:val="32"/>
        </w:rPr>
        <w:t>不分本、专科</w:t>
      </w:r>
      <w:r>
        <w:rPr>
          <w:rStyle w:val="15"/>
          <w:rFonts w:hint="eastAsia" w:ascii="仿宋_GB2312" w:eastAsia="仿宋_GB2312"/>
          <w:color w:val="000000" w:themeColor="text1"/>
          <w:kern w:val="0"/>
          <w:sz w:val="32"/>
          <w:szCs w:val="32"/>
        </w:rPr>
        <w:t>从高分到低分依次递补上</w:t>
      </w:r>
      <w:r>
        <w:rPr>
          <w:rStyle w:val="14"/>
          <w:rFonts w:hint="eastAsia" w:ascii="仿宋_GB2312" w:hAnsi="宋体" w:eastAsia="仿宋_GB2312"/>
          <w:color w:val="000000" w:themeColor="text1"/>
          <w:sz w:val="32"/>
          <w:szCs w:val="32"/>
        </w:rPr>
        <w:t>；若本岗位无递补</w:t>
      </w:r>
      <w:r>
        <w:rPr>
          <w:rStyle w:val="14"/>
          <w:rFonts w:hint="eastAsia" w:ascii="仿宋_GB2312" w:eastAsia="仿宋_GB2312"/>
          <w:color w:val="000000" w:themeColor="text1"/>
          <w:sz w:val="32"/>
          <w:szCs w:val="32"/>
        </w:rPr>
        <w:t>，</w:t>
      </w:r>
      <w:r>
        <w:rPr>
          <w:rStyle w:val="14"/>
          <w:rFonts w:hint="eastAsia" w:ascii="仿宋_GB2312" w:hAnsi="宋体" w:eastAsia="仿宋_GB2312"/>
          <w:color w:val="000000" w:themeColor="text1"/>
          <w:sz w:val="32"/>
          <w:szCs w:val="32"/>
        </w:rPr>
        <w:t>则</w:t>
      </w:r>
      <w:r>
        <w:rPr>
          <w:rStyle w:val="14"/>
          <w:rFonts w:hint="eastAsia" w:ascii="仿宋_GB2312" w:eastAsia="仿宋_GB2312"/>
          <w:color w:val="000000" w:themeColor="text1"/>
          <w:sz w:val="32"/>
          <w:szCs w:val="32"/>
        </w:rPr>
        <w:t>从全市落聘</w:t>
      </w:r>
      <w:r>
        <w:rPr>
          <w:rStyle w:val="15"/>
          <w:rFonts w:hint="eastAsia" w:ascii="仿宋_GB2312" w:eastAsia="仿宋_GB2312"/>
          <w:color w:val="000000" w:themeColor="text1"/>
          <w:kern w:val="0"/>
          <w:sz w:val="32"/>
          <w:szCs w:val="32"/>
        </w:rPr>
        <w:t>的考生</w:t>
      </w:r>
      <w:r>
        <w:rPr>
          <w:rStyle w:val="14"/>
          <w:rFonts w:hint="eastAsia" w:ascii="仿宋_GB2312" w:eastAsia="仿宋_GB2312"/>
          <w:color w:val="000000" w:themeColor="text1"/>
          <w:sz w:val="32"/>
          <w:szCs w:val="32"/>
        </w:rPr>
        <w:t>中不分岗位和本、专科从高分到低分依次补充</w:t>
      </w:r>
      <w:r>
        <w:rPr>
          <w:rStyle w:val="14"/>
          <w:rFonts w:hint="eastAsia" w:ascii="仿宋_GB2312" w:eastAsia="仿宋_GB2312"/>
          <w:color w:val="000000" w:themeColor="text1"/>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3" w:firstLineChars="200"/>
        <w:textAlignment w:val="auto"/>
        <w:rPr>
          <w:rFonts w:hint="eastAsia" w:ascii="仿宋_GB2312" w:eastAsia="仿宋_GB2312"/>
          <w:b/>
          <w:color w:val="000000" w:themeColor="text1"/>
          <w:sz w:val="32"/>
          <w:szCs w:val="32"/>
        </w:rPr>
      </w:pPr>
      <w:r>
        <w:rPr>
          <w:rFonts w:hint="eastAsia" w:ascii="仿宋_GB2312" w:eastAsia="仿宋_GB2312"/>
          <w:b/>
          <w:color w:val="000000" w:themeColor="text1"/>
          <w:sz w:val="32"/>
          <w:szCs w:val="32"/>
        </w:rPr>
        <w:t>（</w:t>
      </w:r>
      <w:r>
        <w:rPr>
          <w:rFonts w:hint="eastAsia" w:ascii="仿宋_GB2312" w:eastAsia="仿宋_GB2312"/>
          <w:b/>
          <w:color w:val="000000" w:themeColor="text1"/>
          <w:sz w:val="32"/>
          <w:szCs w:val="32"/>
          <w:lang w:val="en-US" w:eastAsia="zh-CN"/>
        </w:rPr>
        <w:t>二</w:t>
      </w:r>
      <w:r>
        <w:rPr>
          <w:rFonts w:hint="eastAsia" w:ascii="仿宋_GB2312" w:eastAsia="仿宋_GB2312"/>
          <w:b/>
          <w:color w:val="000000" w:themeColor="text1"/>
          <w:sz w:val="32"/>
          <w:szCs w:val="32"/>
        </w:rPr>
        <w:t>）</w:t>
      </w:r>
      <w:r>
        <w:rPr>
          <w:rFonts w:hint="eastAsia" w:ascii="仿宋_GB2312" w:hAnsi="Calibri" w:eastAsia="仿宋_GB2312" w:cs="Times New Roman"/>
          <w:color w:val="000000" w:themeColor="text1"/>
          <w:sz w:val="32"/>
          <w:szCs w:val="32"/>
        </w:rPr>
        <w:t>自愿放弃</w:t>
      </w:r>
      <w:r>
        <w:rPr>
          <w:rFonts w:hint="eastAsia" w:ascii="仿宋_GB2312" w:eastAsia="仿宋_GB2312"/>
          <w:color w:val="000000" w:themeColor="text1"/>
          <w:sz w:val="32"/>
          <w:szCs w:val="32"/>
        </w:rPr>
        <w:t>聘用</w:t>
      </w:r>
      <w:r>
        <w:rPr>
          <w:rFonts w:hint="eastAsia" w:ascii="仿宋_GB2312" w:hAnsi="Calibri" w:eastAsia="仿宋_GB2312" w:cs="Times New Roman"/>
          <w:color w:val="000000" w:themeColor="text1"/>
          <w:sz w:val="32"/>
          <w:szCs w:val="32"/>
        </w:rPr>
        <w:t>资格的，需要个人向我局提交《放弃特岗</w:t>
      </w:r>
      <w:r>
        <w:rPr>
          <w:rFonts w:hint="eastAsia" w:ascii="仿宋_GB2312" w:eastAsia="仿宋_GB2312"/>
          <w:color w:val="000000" w:themeColor="text1"/>
          <w:sz w:val="32"/>
          <w:szCs w:val="32"/>
        </w:rPr>
        <w:t>聘用</w:t>
      </w:r>
      <w:r>
        <w:rPr>
          <w:rFonts w:hint="eastAsia" w:ascii="仿宋_GB2312" w:hAnsi="Calibri" w:eastAsia="仿宋_GB2312" w:cs="Times New Roman"/>
          <w:color w:val="000000" w:themeColor="text1"/>
          <w:sz w:val="32"/>
          <w:szCs w:val="32"/>
        </w:rPr>
        <w:t>资格声明》（见附件</w:t>
      </w:r>
      <w:r>
        <w:rPr>
          <w:rFonts w:hint="eastAsia" w:ascii="仿宋_GB2312" w:hAnsi="Calibri" w:eastAsia="仿宋_GB2312" w:cs="Times New Roman"/>
          <w:color w:val="000000" w:themeColor="text1"/>
          <w:sz w:val="32"/>
          <w:szCs w:val="32"/>
          <w:lang w:val="en-US" w:eastAsia="zh-CN"/>
        </w:rPr>
        <w:t>2</w:t>
      </w:r>
      <w:r>
        <w:rPr>
          <w:rFonts w:hint="eastAsia" w:ascii="仿宋_GB2312" w:hAnsi="Calibri" w:eastAsia="仿宋_GB2312" w:cs="Times New Roman"/>
          <w:color w:val="000000" w:themeColor="text1"/>
          <w:sz w:val="32"/>
          <w:szCs w:val="32"/>
        </w:rPr>
        <w:t>），并将《放弃特岗</w:t>
      </w:r>
      <w:r>
        <w:rPr>
          <w:rFonts w:hint="eastAsia" w:ascii="仿宋_GB2312" w:eastAsia="仿宋_GB2312"/>
          <w:color w:val="000000" w:themeColor="text1"/>
          <w:sz w:val="32"/>
          <w:szCs w:val="32"/>
        </w:rPr>
        <w:t>聘用</w:t>
      </w:r>
      <w:r>
        <w:rPr>
          <w:rFonts w:hint="eastAsia" w:ascii="仿宋_GB2312" w:hAnsi="Calibri" w:eastAsia="仿宋_GB2312" w:cs="Times New Roman"/>
          <w:color w:val="000000" w:themeColor="text1"/>
          <w:sz w:val="32"/>
          <w:szCs w:val="32"/>
        </w:rPr>
        <w:t>资格声明》（</w:t>
      </w:r>
      <w:r>
        <w:rPr>
          <w:rFonts w:hint="eastAsia" w:ascii="仿宋_GB2312" w:hAnsi="宋体" w:eastAsia="仿宋_GB2312" w:cs="宋体"/>
          <w:color w:val="000000" w:themeColor="text1"/>
          <w:kern w:val="0"/>
          <w:sz w:val="32"/>
          <w:szCs w:val="32"/>
        </w:rPr>
        <w:t>落款需亲笔签名及加盖指模</w:t>
      </w:r>
      <w:r>
        <w:rPr>
          <w:rFonts w:hint="eastAsia" w:ascii="仿宋_GB2312" w:hAnsi="Calibri" w:eastAsia="仿宋_GB2312" w:cs="Times New Roman"/>
          <w:color w:val="000000" w:themeColor="text1"/>
          <w:sz w:val="32"/>
          <w:szCs w:val="32"/>
        </w:rPr>
        <w:t>）于</w:t>
      </w:r>
      <w:r>
        <w:rPr>
          <w:rFonts w:hint="eastAsia" w:ascii="仿宋_GB2312" w:eastAsia="仿宋_GB2312"/>
          <w:color w:val="000000" w:themeColor="text1"/>
          <w:sz w:val="32"/>
          <w:szCs w:val="32"/>
          <w:lang w:val="en-US" w:eastAsia="zh-CN"/>
        </w:rPr>
        <w:t>8</w:t>
      </w:r>
      <w:r>
        <w:rPr>
          <w:rFonts w:hint="eastAsia" w:ascii="仿宋_GB2312" w:hAnsi="Calibri" w:eastAsia="仿宋_GB2312" w:cs="Times New Roman"/>
          <w:color w:val="000000" w:themeColor="text1"/>
          <w:sz w:val="32"/>
          <w:szCs w:val="32"/>
        </w:rPr>
        <w:t>月</w:t>
      </w:r>
      <w:r>
        <w:rPr>
          <w:rFonts w:hint="eastAsia" w:ascii="仿宋_GB2312" w:eastAsia="仿宋_GB2312"/>
          <w:color w:val="000000" w:themeColor="text1"/>
          <w:sz w:val="32"/>
          <w:szCs w:val="32"/>
          <w:lang w:val="en-US" w:eastAsia="zh-CN"/>
        </w:rPr>
        <w:t>23</w:t>
      </w:r>
      <w:r>
        <w:rPr>
          <w:rFonts w:hint="eastAsia" w:ascii="仿宋_GB2312" w:hAnsi="Calibri" w:eastAsia="仿宋_GB2312" w:cs="Times New Roman"/>
          <w:color w:val="000000" w:themeColor="text1"/>
          <w:sz w:val="32"/>
          <w:szCs w:val="32"/>
        </w:rPr>
        <w:t>日前交到我局三楼人事股（可当面提交，也可拍成图片发送到市教育局人事股</w:t>
      </w:r>
      <w:r>
        <w:rPr>
          <w:rFonts w:hint="eastAsia" w:ascii="仿宋_GB2312" w:hAnsi="Calibri" w:eastAsia="仿宋_GB2312" w:cs="Times New Roman"/>
          <w:color w:val="000000" w:themeColor="text1"/>
          <w:sz w:val="32"/>
          <w:szCs w:val="32"/>
          <w:lang w:val="en-US" w:eastAsia="zh-CN"/>
        </w:rPr>
        <w:t>rrssgg</w:t>
      </w:r>
      <w:r>
        <w:rPr>
          <w:rFonts w:hint="eastAsia" w:ascii="仿宋_GB2312" w:eastAsia="仿宋_GB2312"/>
          <w:color w:val="000000" w:themeColor="text1"/>
          <w:sz w:val="32"/>
          <w:szCs w:val="32"/>
        </w:rPr>
        <w:t>@126.com</w:t>
      </w:r>
      <w:r>
        <w:rPr>
          <w:rFonts w:hint="eastAsia" w:ascii="仿宋_GB2312" w:hAnsi="Calibri" w:eastAsia="仿宋_GB2312" w:cs="Times New Roman"/>
          <w:color w:val="000000" w:themeColor="text1"/>
          <w:sz w:val="32"/>
          <w:szCs w:val="32"/>
        </w:rPr>
        <w:t>邮箱</w:t>
      </w:r>
      <w:r>
        <w:rPr>
          <w:rFonts w:hint="eastAsia" w:ascii="仿宋_GB2312" w:eastAsia="仿宋_GB2312"/>
          <w:color w:val="000000" w:themeColor="text1"/>
          <w:sz w:val="32"/>
          <w:szCs w:val="32"/>
        </w:rPr>
        <w:t>，图片文件名为：XXX</w:t>
      </w:r>
      <w:r>
        <w:rPr>
          <w:rFonts w:hint="eastAsia" w:ascii="仿宋_GB2312" w:hAnsi="Calibri" w:eastAsia="仿宋_GB2312" w:cs="Times New Roman"/>
          <w:color w:val="000000" w:themeColor="text1"/>
          <w:sz w:val="32"/>
          <w:szCs w:val="32"/>
        </w:rPr>
        <w:t>放弃特岗</w:t>
      </w:r>
      <w:r>
        <w:rPr>
          <w:rFonts w:hint="eastAsia" w:ascii="仿宋_GB2312" w:eastAsia="仿宋_GB2312"/>
          <w:color w:val="000000" w:themeColor="text1"/>
          <w:sz w:val="32"/>
          <w:szCs w:val="32"/>
        </w:rPr>
        <w:t>聘用</w:t>
      </w:r>
      <w:r>
        <w:rPr>
          <w:rFonts w:hint="eastAsia" w:ascii="仿宋_GB2312" w:hAnsi="Calibri" w:eastAsia="仿宋_GB2312" w:cs="Times New Roman"/>
          <w:color w:val="000000" w:themeColor="text1"/>
          <w:sz w:val="32"/>
          <w:szCs w:val="32"/>
        </w:rPr>
        <w:t>资格声明）。</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仿宋_GB2312" w:eastAsia="仿宋_GB2312"/>
          <w:color w:val="000000" w:themeColor="text1"/>
          <w:sz w:val="32"/>
          <w:szCs w:val="32"/>
          <w:lang w:val="en-US" w:eastAsia="zh-CN"/>
        </w:rPr>
      </w:pPr>
      <w:r>
        <w:rPr>
          <w:rFonts w:hint="eastAsia" w:ascii="仿宋_GB2312" w:eastAsia="仿宋_GB2312"/>
          <w:b w:val="0"/>
          <w:bCs/>
          <w:color w:val="000000" w:themeColor="text1"/>
          <w:sz w:val="32"/>
          <w:szCs w:val="32"/>
          <w:lang w:val="en-US" w:eastAsia="zh-CN"/>
        </w:rPr>
        <w:t>（三）办理个人</w:t>
      </w:r>
      <w:r>
        <w:rPr>
          <w:rFonts w:hint="eastAsia" w:ascii="仿宋_GB2312" w:eastAsia="仿宋_GB2312"/>
          <w:b w:val="0"/>
          <w:bCs/>
          <w:color w:val="000000" w:themeColor="text1"/>
          <w:sz w:val="32"/>
          <w:szCs w:val="32"/>
        </w:rPr>
        <w:t>档案</w:t>
      </w:r>
      <w:r>
        <w:rPr>
          <w:rFonts w:hint="eastAsia" w:ascii="仿宋_GB2312" w:eastAsia="仿宋_GB2312"/>
          <w:b w:val="0"/>
          <w:bCs/>
          <w:color w:val="000000" w:themeColor="text1"/>
          <w:sz w:val="32"/>
          <w:szCs w:val="32"/>
          <w:lang w:val="en-US" w:eastAsia="zh-CN"/>
        </w:rPr>
        <w:t>转移手续。</w:t>
      </w:r>
      <w:r>
        <w:rPr>
          <w:rFonts w:hint="eastAsia" w:ascii="仿宋_GB2312" w:eastAsia="仿宋_GB2312"/>
          <w:color w:val="000000" w:themeColor="text1"/>
          <w:sz w:val="32"/>
          <w:szCs w:val="32"/>
        </w:rPr>
        <w:t>请各</w:t>
      </w:r>
      <w:r>
        <w:rPr>
          <w:rFonts w:hint="eastAsia" w:ascii="仿宋_GB2312" w:hAnsi="仿宋" w:eastAsia="仿宋_GB2312" w:cs="Times New Roman"/>
          <w:color w:val="000000" w:themeColor="text1"/>
          <w:sz w:val="32"/>
          <w:szCs w:val="32"/>
        </w:rPr>
        <w:t>拟</w:t>
      </w:r>
      <w:r>
        <w:rPr>
          <w:rFonts w:hint="eastAsia" w:ascii="仿宋_GB2312" w:hAnsi="宋体" w:eastAsia="仿宋_GB2312" w:cs="宋体"/>
          <w:color w:val="000000" w:themeColor="text1"/>
          <w:sz w:val="32"/>
          <w:szCs w:val="32"/>
        </w:rPr>
        <w:t>聘人员</w:t>
      </w:r>
      <w:r>
        <w:rPr>
          <w:rFonts w:hint="eastAsia" w:ascii="仿宋_GB2312" w:eastAsia="仿宋_GB2312"/>
          <w:color w:val="000000" w:themeColor="text1"/>
          <w:sz w:val="32"/>
          <w:szCs w:val="32"/>
        </w:rPr>
        <w:t>迅速查实个人档案现存放在何处（即</w:t>
      </w:r>
      <w:r>
        <w:rPr>
          <w:rFonts w:hint="eastAsia" w:ascii="仿宋_GB2312" w:hAnsi="微软雅黑" w:eastAsia="仿宋_GB2312" w:cs="宋体"/>
          <w:color w:val="000000" w:themeColor="text1"/>
          <w:kern w:val="0"/>
          <w:sz w:val="32"/>
          <w:szCs w:val="32"/>
        </w:rPr>
        <w:t>个人档案</w:t>
      </w:r>
      <w:r>
        <w:rPr>
          <w:rFonts w:hint="eastAsia" w:ascii="仿宋_GB2312" w:eastAsia="仿宋_GB2312"/>
          <w:color w:val="000000" w:themeColor="text1"/>
          <w:sz w:val="32"/>
          <w:szCs w:val="32"/>
        </w:rPr>
        <w:t>存放在哪个县市区的人才</w:t>
      </w:r>
      <w:r>
        <w:rPr>
          <w:rFonts w:hint="eastAsia" w:ascii="仿宋_GB2312" w:hAnsi="微软雅黑" w:eastAsia="仿宋_GB2312" w:cs="宋体"/>
          <w:color w:val="000000" w:themeColor="text1"/>
          <w:kern w:val="0"/>
          <w:sz w:val="32"/>
          <w:szCs w:val="32"/>
        </w:rPr>
        <w:t>机构</w:t>
      </w:r>
      <w:r>
        <w:rPr>
          <w:rFonts w:hint="eastAsia" w:ascii="仿宋_GB2312" w:eastAsia="仿宋_GB2312"/>
          <w:color w:val="000000" w:themeColor="text1"/>
          <w:sz w:val="32"/>
          <w:szCs w:val="32"/>
        </w:rPr>
        <w:t>或存放在原毕业院校），并明确档案托管人才机构名称或毕业院校名称，</w:t>
      </w:r>
      <w:r>
        <w:rPr>
          <w:rFonts w:hint="eastAsia" w:ascii="仿宋_GB2312" w:eastAsia="仿宋_GB2312"/>
          <w:color w:val="000000" w:themeColor="text1"/>
          <w:sz w:val="32"/>
          <w:szCs w:val="32"/>
          <w:lang w:val="en-US" w:eastAsia="zh-CN"/>
        </w:rPr>
        <w:t>因办理个人档案转移需调档函，请各拟聘人员认真填写《桂平市2022年特岗教师拟聘用人员档案转移信息表》（附件3），务必保证所填信息真实准确，并于8月23日前发送至桂平教育局人事档案室邮箱gpjyjrsdas@163.com。</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ascii="仿宋_GB2312" w:hAnsi="宋体" w:eastAsia="仿宋_GB2312" w:cs="宋体"/>
          <w:color w:val="000000" w:themeColor="text1"/>
          <w:kern w:val="0"/>
          <w:sz w:val="32"/>
          <w:szCs w:val="32"/>
        </w:rPr>
      </w:pPr>
      <w:r>
        <w:rPr>
          <w:rFonts w:hint="eastAsia" w:ascii="仿宋_GB2312" w:hAnsi="仿宋_GB2312" w:eastAsia="仿宋_GB2312" w:cs="仿宋_GB2312"/>
          <w:bCs/>
          <w:color w:val="000000" w:themeColor="text1"/>
          <w:sz w:val="32"/>
          <w:szCs w:val="32"/>
        </w:rPr>
        <w:t>现已取得教师资格证的，其</w:t>
      </w:r>
      <w:r>
        <w:rPr>
          <w:rFonts w:hint="eastAsia" w:ascii="仿宋_GB2312" w:hAnsi="宋体" w:eastAsia="仿宋_GB2312" w:cs="宋体"/>
          <w:color w:val="000000" w:themeColor="text1"/>
          <w:kern w:val="0"/>
          <w:sz w:val="32"/>
          <w:szCs w:val="32"/>
        </w:rPr>
        <w:t>对应的《教师资格认定申请表》也要入档并随档案转来，或由发证教育部门密封后由个人提交到我局。</w:t>
      </w:r>
    </w:p>
    <w:p>
      <w:pPr>
        <w:autoSpaceDE w:val="0"/>
        <w:autoSpaceDN w:val="0"/>
        <w:adjustRightInd w:val="0"/>
        <w:spacing w:line="500" w:lineRule="exact"/>
        <w:ind w:firstLine="643" w:firstLineChars="200"/>
        <w:rPr>
          <w:rFonts w:hint="eastAsia" w:ascii="黑体" w:hAnsi="黑体" w:eastAsia="黑体" w:cs="宋体"/>
          <w:b/>
          <w:color w:val="000000" w:themeColor="text1"/>
          <w:kern w:val="0"/>
          <w:sz w:val="32"/>
          <w:szCs w:val="32"/>
        </w:rPr>
      </w:pPr>
      <w:r>
        <w:rPr>
          <w:rFonts w:hint="eastAsia" w:ascii="黑体" w:hAnsi="黑体" w:eastAsia="黑体" w:cs="宋体"/>
          <w:b/>
          <w:color w:val="000000" w:themeColor="text1"/>
          <w:kern w:val="0"/>
          <w:sz w:val="32"/>
          <w:szCs w:val="32"/>
        </w:rPr>
        <w:t>特别提醒：</w:t>
      </w:r>
    </w:p>
    <w:p>
      <w:pPr>
        <w:autoSpaceDE w:val="0"/>
        <w:autoSpaceDN w:val="0"/>
        <w:adjustRightInd w:val="0"/>
        <w:spacing w:line="500" w:lineRule="exact"/>
        <w:ind w:firstLine="640" w:firstLineChars="200"/>
        <w:rPr>
          <w:rFonts w:hint="eastAsia" w:ascii="仿宋_GB2312" w:hAnsi="仿宋_GB2312" w:eastAsia="仿宋_GB2312" w:cs="仿宋_GB2312"/>
          <w:b w:val="0"/>
          <w:bCs/>
          <w:color w:val="000000" w:themeColor="text1"/>
          <w:sz w:val="32"/>
          <w:szCs w:val="32"/>
          <w:lang w:val="en-US" w:eastAsia="zh-CN"/>
        </w:rPr>
      </w:pPr>
      <w:r>
        <w:rPr>
          <w:rFonts w:hint="eastAsia" w:ascii="仿宋_GB2312" w:hAnsi="仿宋_GB2312" w:eastAsia="仿宋_GB2312" w:cs="仿宋_GB2312"/>
          <w:b w:val="0"/>
          <w:bCs/>
          <w:color w:val="000000" w:themeColor="text1"/>
          <w:kern w:val="0"/>
          <w:sz w:val="32"/>
          <w:szCs w:val="32"/>
        </w:rPr>
        <w:t>1.</w:t>
      </w:r>
      <w:r>
        <w:rPr>
          <w:rFonts w:hint="eastAsia" w:ascii="仿宋_GB2312" w:hAnsi="仿宋_GB2312" w:eastAsia="仿宋_GB2312" w:cs="仿宋_GB2312"/>
          <w:b w:val="0"/>
          <w:bCs/>
          <w:color w:val="000000" w:themeColor="text1"/>
          <w:sz w:val="32"/>
          <w:szCs w:val="32"/>
        </w:rPr>
        <w:t>人事档案(学籍档案)存放在</w:t>
      </w:r>
      <w:r>
        <w:rPr>
          <w:rFonts w:hint="eastAsia" w:ascii="仿宋_GB2312" w:hAnsi="仿宋_GB2312" w:eastAsia="仿宋_GB2312" w:cs="仿宋_GB2312"/>
          <w:b w:val="0"/>
          <w:bCs/>
          <w:color w:val="000000" w:themeColor="text1"/>
          <w:kern w:val="0"/>
          <w:sz w:val="32"/>
          <w:szCs w:val="32"/>
        </w:rPr>
        <w:t>桂平市及平南县人才交流服务中心</w:t>
      </w:r>
      <w:r>
        <w:rPr>
          <w:rFonts w:hint="eastAsia" w:ascii="仿宋_GB2312" w:hAnsi="仿宋_GB2312" w:eastAsia="仿宋_GB2312" w:cs="仿宋_GB2312"/>
          <w:b w:val="0"/>
          <w:bCs/>
          <w:color w:val="000000" w:themeColor="text1"/>
          <w:sz w:val="32"/>
          <w:szCs w:val="32"/>
        </w:rPr>
        <w:t>的，</w:t>
      </w:r>
      <w:r>
        <w:rPr>
          <w:rFonts w:hint="eastAsia" w:ascii="仿宋_GB2312" w:hAnsi="仿宋_GB2312" w:eastAsia="仿宋_GB2312" w:cs="仿宋_GB2312"/>
          <w:b w:val="0"/>
          <w:bCs/>
          <w:color w:val="000000" w:themeColor="text1"/>
          <w:sz w:val="32"/>
          <w:szCs w:val="32"/>
          <w:lang w:val="en-US" w:eastAsia="zh-CN"/>
        </w:rPr>
        <w:t>不需个人办理档案转移手续，</w:t>
      </w:r>
      <w:r>
        <w:rPr>
          <w:rFonts w:hint="eastAsia" w:ascii="仿宋_GB2312" w:hAnsi="仿宋_GB2312" w:eastAsia="仿宋_GB2312" w:cs="仿宋_GB2312"/>
          <w:b w:val="0"/>
          <w:bCs/>
          <w:color w:val="000000" w:themeColor="text1"/>
          <w:sz w:val="32"/>
          <w:szCs w:val="32"/>
        </w:rPr>
        <w:t>由我局统一派人提档。</w:t>
      </w:r>
      <w:r>
        <w:rPr>
          <w:rFonts w:hint="eastAsia" w:ascii="仿宋_GB2312" w:hAnsi="仿宋_GB2312" w:eastAsia="仿宋_GB2312" w:cs="仿宋_GB2312"/>
          <w:b w:val="0"/>
          <w:bCs/>
          <w:color w:val="000000" w:themeColor="text1"/>
          <w:sz w:val="32"/>
          <w:szCs w:val="32"/>
          <w:lang w:val="en-US" w:eastAsia="zh-CN"/>
        </w:rPr>
        <w:t xml:space="preserve">  </w:t>
      </w:r>
    </w:p>
    <w:p>
      <w:pPr>
        <w:autoSpaceDE w:val="0"/>
        <w:autoSpaceDN w:val="0"/>
        <w:adjustRightInd w:val="0"/>
        <w:spacing w:line="500" w:lineRule="exact"/>
        <w:ind w:firstLine="640" w:firstLineChars="200"/>
        <w:rPr>
          <w:rFonts w:hint="default" w:ascii="仿宋_GB2312" w:hAnsi="仿宋_GB2312" w:eastAsia="仿宋_GB2312" w:cs="仿宋_GB2312"/>
          <w:b w:val="0"/>
          <w:bCs/>
          <w:color w:val="000000" w:themeColor="text1"/>
          <w:kern w:val="0"/>
          <w:sz w:val="32"/>
          <w:szCs w:val="32"/>
          <w:lang w:val="en-US" w:eastAsia="zh-CN"/>
        </w:rPr>
      </w:pPr>
      <w:r>
        <w:rPr>
          <w:rFonts w:hint="eastAsia" w:ascii="仿宋_GB2312" w:hAnsi="仿宋_GB2312" w:eastAsia="仿宋_GB2312" w:cs="仿宋_GB2312"/>
          <w:b w:val="0"/>
          <w:bCs/>
          <w:color w:val="000000" w:themeColor="text1"/>
          <w:sz w:val="32"/>
          <w:szCs w:val="32"/>
          <w:lang w:val="en-US" w:eastAsia="zh-CN"/>
        </w:rPr>
        <w:t>2.</w:t>
      </w:r>
      <w:r>
        <w:rPr>
          <w:rFonts w:hint="eastAsia" w:ascii="仿宋_GB2312" w:hAnsi="仿宋_GB2312" w:eastAsia="仿宋_GB2312" w:cs="仿宋_GB2312"/>
          <w:b w:val="0"/>
          <w:bCs/>
          <w:color w:val="000000" w:themeColor="text1"/>
          <w:sz w:val="32"/>
          <w:szCs w:val="32"/>
        </w:rPr>
        <w:t>档案在其他县市区的，由</w:t>
      </w:r>
      <w:r>
        <w:rPr>
          <w:rFonts w:hint="eastAsia" w:ascii="仿宋_GB2312" w:hAnsi="仿宋_GB2312" w:eastAsia="仿宋_GB2312" w:cs="仿宋_GB2312"/>
          <w:b w:val="0"/>
          <w:bCs/>
          <w:color w:val="000000" w:themeColor="text1"/>
          <w:sz w:val="32"/>
          <w:szCs w:val="32"/>
          <w:lang w:val="en-US" w:eastAsia="zh-CN"/>
        </w:rPr>
        <w:t>拟聘人员</w:t>
      </w:r>
      <w:r>
        <w:rPr>
          <w:rFonts w:hint="eastAsia" w:ascii="仿宋_GB2312" w:hAnsi="仿宋_GB2312" w:eastAsia="仿宋_GB2312" w:cs="仿宋_GB2312"/>
          <w:b w:val="0"/>
          <w:bCs/>
          <w:color w:val="000000" w:themeColor="text1"/>
          <w:sz w:val="32"/>
          <w:szCs w:val="32"/>
        </w:rPr>
        <w:t>自行办理档案转移手续</w:t>
      </w:r>
      <w:r>
        <w:rPr>
          <w:rFonts w:hint="eastAsia" w:ascii="仿宋_GB2312" w:hAnsi="仿宋_GB2312" w:eastAsia="仿宋_GB2312" w:cs="仿宋_GB2312"/>
          <w:b w:val="0"/>
          <w:bCs/>
          <w:color w:val="000000" w:themeColor="text1"/>
          <w:kern w:val="0"/>
          <w:sz w:val="32"/>
          <w:szCs w:val="32"/>
          <w:lang w:eastAsia="zh-CN"/>
        </w:rPr>
        <w:t>，</w:t>
      </w:r>
      <w:r>
        <w:rPr>
          <w:rFonts w:hint="eastAsia" w:ascii="仿宋_GB2312" w:hAnsi="仿宋_GB2312" w:eastAsia="仿宋_GB2312" w:cs="仿宋_GB2312"/>
          <w:b w:val="0"/>
          <w:bCs/>
          <w:color w:val="000000" w:themeColor="text1"/>
          <w:kern w:val="0"/>
          <w:sz w:val="32"/>
          <w:szCs w:val="32"/>
          <w:lang w:val="en-US" w:eastAsia="zh-CN"/>
        </w:rPr>
        <w:t>档案存放桂平市及平南县人才交流服务中心以外地点的拟聘人员可自行到桂平市教育局档案室领取调档函进行办理，也可以委托我局邮寄调档函（邮费自付），需邮寄调档函的拟聘人员在</w:t>
      </w:r>
      <w:r>
        <w:rPr>
          <w:rFonts w:hint="eastAsia" w:ascii="仿宋_GB2312" w:eastAsia="仿宋_GB2312"/>
          <w:color w:val="000000" w:themeColor="text1"/>
          <w:sz w:val="32"/>
          <w:szCs w:val="32"/>
          <w:lang w:val="en-US" w:eastAsia="zh-CN"/>
        </w:rPr>
        <w:t>《桂平市2022年特岗教师拟聘用人员档案转移信息表》中最后一栏“接收调档函信息”栏填写调档函接收人的地址、联系人姓名、联系电话等信息，我局开好调档函后可邮寄给相应的人员，外地的拟聘人员收到调档函后凭函办理档案转移手续，待下一步通知报到的时候再来桂平报到。</w:t>
      </w:r>
    </w:p>
    <w:p>
      <w:pPr>
        <w:autoSpaceDE w:val="0"/>
        <w:autoSpaceDN w:val="0"/>
        <w:adjustRightInd w:val="0"/>
        <w:spacing w:line="500" w:lineRule="exact"/>
        <w:ind w:firstLine="640" w:firstLineChars="200"/>
        <w:rPr>
          <w:rFonts w:hint="eastAsia" w:ascii="仿宋_GB2312" w:hAnsi="仿宋_GB2312" w:eastAsia="仿宋_GB2312" w:cs="仿宋_GB2312"/>
          <w:b w:val="0"/>
          <w:bCs/>
          <w:color w:val="000000" w:themeColor="text1"/>
          <w:kern w:val="0"/>
          <w:sz w:val="32"/>
          <w:szCs w:val="32"/>
          <w:lang w:eastAsia="zh-CN"/>
        </w:rPr>
      </w:pPr>
      <w:r>
        <w:rPr>
          <w:rFonts w:hint="eastAsia" w:ascii="仿宋_GB2312" w:hAnsi="仿宋_GB2312" w:eastAsia="仿宋_GB2312" w:cs="仿宋_GB2312"/>
          <w:b w:val="0"/>
          <w:bCs/>
          <w:color w:val="000000" w:themeColor="text1"/>
          <w:kern w:val="0"/>
          <w:sz w:val="32"/>
          <w:szCs w:val="32"/>
          <w:lang w:val="en-US" w:eastAsia="zh-CN"/>
        </w:rPr>
        <w:t>3.</w:t>
      </w:r>
      <w:r>
        <w:rPr>
          <w:rFonts w:hint="eastAsia" w:ascii="仿宋_GB2312" w:hAnsi="仿宋_GB2312" w:eastAsia="仿宋_GB2312" w:cs="仿宋_GB2312"/>
          <w:b w:val="0"/>
          <w:bCs/>
          <w:color w:val="000000" w:themeColor="text1"/>
          <w:kern w:val="0"/>
          <w:sz w:val="32"/>
          <w:szCs w:val="32"/>
        </w:rPr>
        <w:t>由于档案转移需要较长的时间</w:t>
      </w:r>
      <w:r>
        <w:rPr>
          <w:rFonts w:hint="eastAsia" w:ascii="仿宋_GB2312" w:hAnsi="仿宋_GB2312" w:eastAsia="仿宋_GB2312" w:cs="仿宋_GB2312"/>
          <w:b w:val="0"/>
          <w:bCs/>
          <w:color w:val="000000" w:themeColor="text1"/>
          <w:sz w:val="32"/>
          <w:szCs w:val="32"/>
        </w:rPr>
        <w:t>（最多需要15个工作日）</w:t>
      </w:r>
      <w:r>
        <w:rPr>
          <w:rFonts w:hint="eastAsia" w:ascii="仿宋_GB2312" w:hAnsi="仿宋_GB2312" w:eastAsia="仿宋_GB2312" w:cs="仿宋_GB2312"/>
          <w:b w:val="0"/>
          <w:bCs/>
          <w:color w:val="000000" w:themeColor="text1"/>
          <w:kern w:val="0"/>
          <w:sz w:val="32"/>
          <w:szCs w:val="32"/>
        </w:rPr>
        <w:t>，请各</w:t>
      </w:r>
      <w:r>
        <w:rPr>
          <w:rFonts w:hint="eastAsia" w:ascii="仿宋_GB2312" w:hAnsi="仿宋_GB2312" w:eastAsia="仿宋_GB2312" w:cs="仿宋_GB2312"/>
          <w:b w:val="0"/>
          <w:bCs/>
          <w:color w:val="000000" w:themeColor="text1"/>
          <w:sz w:val="32"/>
          <w:szCs w:val="32"/>
        </w:rPr>
        <w:t>拟聘人员</w:t>
      </w:r>
      <w:r>
        <w:rPr>
          <w:rFonts w:hint="eastAsia" w:ascii="仿宋_GB2312" w:hAnsi="仿宋_GB2312" w:eastAsia="仿宋_GB2312" w:cs="仿宋_GB2312"/>
          <w:b w:val="0"/>
          <w:bCs/>
          <w:color w:val="000000" w:themeColor="text1"/>
          <w:kern w:val="0"/>
          <w:sz w:val="32"/>
          <w:szCs w:val="32"/>
        </w:rPr>
        <w:t>尽早</w:t>
      </w:r>
      <w:r>
        <w:rPr>
          <w:rFonts w:hint="eastAsia" w:ascii="仿宋_GB2312" w:hAnsi="仿宋_GB2312" w:eastAsia="仿宋_GB2312" w:cs="仿宋_GB2312"/>
          <w:b w:val="0"/>
          <w:bCs/>
          <w:color w:val="000000" w:themeColor="text1"/>
          <w:kern w:val="0"/>
          <w:sz w:val="32"/>
          <w:szCs w:val="32"/>
          <w:lang w:eastAsia="zh-CN"/>
        </w:rPr>
        <w:t>（</w:t>
      </w:r>
      <w:r>
        <w:rPr>
          <w:rFonts w:hint="eastAsia" w:ascii="仿宋_GB2312" w:hAnsi="仿宋_GB2312" w:eastAsia="仿宋_GB2312" w:cs="仿宋_GB2312"/>
          <w:b w:val="0"/>
          <w:bCs/>
          <w:color w:val="000000" w:themeColor="text1"/>
          <w:kern w:val="0"/>
          <w:sz w:val="32"/>
          <w:szCs w:val="32"/>
          <w:lang w:val="en-US" w:eastAsia="zh-CN"/>
        </w:rPr>
        <w:t>要求于8月23日前</w:t>
      </w:r>
      <w:r>
        <w:rPr>
          <w:rFonts w:hint="eastAsia" w:ascii="仿宋_GB2312" w:hAnsi="仿宋_GB2312" w:eastAsia="仿宋_GB2312" w:cs="仿宋_GB2312"/>
          <w:b w:val="0"/>
          <w:bCs/>
          <w:color w:val="000000" w:themeColor="text1"/>
          <w:kern w:val="0"/>
          <w:sz w:val="32"/>
          <w:szCs w:val="32"/>
          <w:lang w:eastAsia="zh-CN"/>
        </w:rPr>
        <w:t>）</w:t>
      </w:r>
      <w:r>
        <w:rPr>
          <w:rFonts w:hint="eastAsia" w:ascii="仿宋_GB2312" w:hAnsi="仿宋_GB2312" w:eastAsia="仿宋_GB2312" w:cs="仿宋_GB2312"/>
          <w:b w:val="0"/>
          <w:bCs/>
          <w:color w:val="000000" w:themeColor="text1"/>
          <w:kern w:val="0"/>
          <w:sz w:val="32"/>
          <w:szCs w:val="32"/>
        </w:rPr>
        <w:t>办理调档手续</w:t>
      </w:r>
      <w:r>
        <w:rPr>
          <w:rFonts w:hint="eastAsia" w:ascii="仿宋_GB2312" w:hAnsi="仿宋_GB2312" w:eastAsia="仿宋_GB2312" w:cs="仿宋_GB2312"/>
          <w:b w:val="0"/>
          <w:bCs/>
          <w:color w:val="000000" w:themeColor="text1"/>
          <w:kern w:val="0"/>
          <w:sz w:val="32"/>
          <w:szCs w:val="32"/>
          <w:lang w:eastAsia="zh-CN"/>
        </w:rPr>
        <w:t>，</w:t>
      </w:r>
      <w:r>
        <w:rPr>
          <w:rFonts w:hint="eastAsia" w:ascii="仿宋_GB2312" w:hAnsi="仿宋_GB2312" w:eastAsia="仿宋_GB2312" w:cs="仿宋_GB2312"/>
          <w:b w:val="0"/>
          <w:bCs/>
          <w:color w:val="000000" w:themeColor="text1"/>
          <w:kern w:val="0"/>
          <w:sz w:val="32"/>
          <w:szCs w:val="32"/>
          <w:lang w:val="en-US" w:eastAsia="zh-CN"/>
        </w:rPr>
        <w:t>确保个人档案在9月1日前转交到我局审核</w:t>
      </w:r>
      <w:r>
        <w:rPr>
          <w:rFonts w:hint="eastAsia" w:ascii="仿宋_GB2312" w:hAnsi="仿宋_GB2312" w:eastAsia="仿宋_GB2312" w:cs="仿宋_GB2312"/>
          <w:b w:val="0"/>
          <w:bCs/>
          <w:color w:val="000000" w:themeColor="text1"/>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hint="eastAsia" w:ascii="仿宋_GB2312" w:hAnsi="仿宋" w:eastAsia="仿宋_GB2312" w:cs="宋体"/>
          <w:b/>
          <w:color w:val="000000" w:themeColor="text1"/>
          <w:kern w:val="0"/>
          <w:sz w:val="32"/>
          <w:szCs w:val="32"/>
        </w:rPr>
      </w:pPr>
      <w:r>
        <w:rPr>
          <w:rFonts w:hint="eastAsia" w:ascii="仿宋_GB2312" w:hAnsi="宋体" w:eastAsia="仿宋_GB2312"/>
          <w:color w:val="000000" w:themeColor="text1"/>
          <w:sz w:val="32"/>
          <w:szCs w:val="32"/>
        </w:rPr>
        <w:t>（</w:t>
      </w:r>
      <w:r>
        <w:rPr>
          <w:rFonts w:hint="eastAsia" w:ascii="仿宋_GB2312" w:hAnsi="宋体" w:eastAsia="仿宋_GB2312"/>
          <w:color w:val="000000" w:themeColor="text1"/>
          <w:sz w:val="32"/>
          <w:szCs w:val="32"/>
          <w:lang w:val="en-US" w:eastAsia="zh-CN"/>
        </w:rPr>
        <w:t>四</w:t>
      </w:r>
      <w:r>
        <w:rPr>
          <w:rFonts w:hint="eastAsia" w:ascii="仿宋_GB2312" w:hAnsi="宋体" w:eastAsia="仿宋_GB2312"/>
          <w:color w:val="000000" w:themeColor="text1"/>
          <w:sz w:val="32"/>
          <w:szCs w:val="32"/>
        </w:rPr>
        <w:t>）</w:t>
      </w:r>
      <w:r>
        <w:rPr>
          <w:rFonts w:hint="eastAsia" w:ascii="仿宋_GB2312" w:hAnsi="仿宋_GB2312" w:eastAsia="仿宋_GB2312" w:cs="仿宋_GB2312"/>
          <w:color w:val="000000" w:themeColor="text1"/>
          <w:sz w:val="32"/>
          <w:szCs w:val="32"/>
        </w:rPr>
        <w:t>为</w:t>
      </w:r>
      <w:r>
        <w:rPr>
          <w:rFonts w:hint="eastAsia" w:ascii="仿宋_GB2312" w:hAnsi="仿宋_GB2312" w:eastAsia="仿宋_GB2312" w:cs="仿宋_GB2312"/>
          <w:color w:val="000000" w:themeColor="text1"/>
          <w:sz w:val="32"/>
          <w:szCs w:val="32"/>
          <w:lang w:val="en-US" w:eastAsia="zh-CN"/>
        </w:rPr>
        <w:t>方便后续开展档案转移、签订聘用合同及报到安排等相关</w:t>
      </w:r>
      <w:r>
        <w:rPr>
          <w:rFonts w:hint="eastAsia" w:ascii="仿宋_GB2312" w:hAnsi="仿宋_GB2312" w:eastAsia="仿宋_GB2312" w:cs="仿宋_GB2312"/>
          <w:color w:val="000000" w:themeColor="text1"/>
          <w:sz w:val="32"/>
          <w:szCs w:val="32"/>
        </w:rPr>
        <w:t>工作，各</w:t>
      </w:r>
      <w:r>
        <w:rPr>
          <w:rFonts w:hint="eastAsia" w:ascii="仿宋_GB2312" w:hAnsi="仿宋" w:eastAsia="仿宋_GB2312" w:cs="Times New Roman"/>
          <w:color w:val="000000" w:themeColor="text1"/>
          <w:sz w:val="32"/>
          <w:szCs w:val="32"/>
        </w:rPr>
        <w:t>拟</w:t>
      </w:r>
      <w:r>
        <w:rPr>
          <w:rFonts w:hint="eastAsia" w:ascii="仿宋_GB2312" w:hAnsi="宋体" w:eastAsia="仿宋_GB2312" w:cs="宋体"/>
          <w:color w:val="000000" w:themeColor="text1"/>
          <w:sz w:val="32"/>
          <w:szCs w:val="32"/>
        </w:rPr>
        <w:t>聘人员</w:t>
      </w:r>
      <w:r>
        <w:rPr>
          <w:rFonts w:hint="eastAsia" w:ascii="仿宋_GB2312" w:hAnsi="宋体" w:eastAsia="仿宋_GB2312" w:cs="宋体"/>
          <w:color w:val="000000" w:themeColor="text1"/>
          <w:sz w:val="32"/>
          <w:szCs w:val="32"/>
          <w:lang w:val="en-US" w:eastAsia="zh-CN"/>
        </w:rPr>
        <w:t>务必</w:t>
      </w:r>
      <w:r>
        <w:rPr>
          <w:rFonts w:hint="eastAsia" w:ascii="仿宋_GB2312" w:hAnsi="宋体" w:eastAsia="仿宋_GB2312" w:cs="宋体"/>
          <w:color w:val="000000" w:themeColor="text1"/>
          <w:sz w:val="32"/>
          <w:szCs w:val="32"/>
        </w:rPr>
        <w:t>扫码</w:t>
      </w:r>
      <w:r>
        <w:rPr>
          <w:rFonts w:hint="eastAsia" w:ascii="仿宋_GB2312" w:hAnsi="仿宋_GB2312" w:eastAsia="仿宋_GB2312" w:cs="仿宋_GB2312"/>
          <w:color w:val="000000" w:themeColor="text1"/>
          <w:sz w:val="32"/>
          <w:szCs w:val="32"/>
        </w:rPr>
        <w:t>加入“</w:t>
      </w:r>
      <w:r>
        <w:rPr>
          <w:rFonts w:hint="eastAsia" w:ascii="仿宋_GB2312" w:hAnsi="仿宋_GB2312" w:eastAsia="仿宋_GB2312" w:cs="仿宋_GB2312"/>
          <w:color w:val="000000" w:themeColor="text1"/>
          <w:spacing w:val="-6"/>
          <w:sz w:val="32"/>
          <w:szCs w:val="32"/>
        </w:rPr>
        <w:t>桂平市</w:t>
      </w:r>
      <w:r>
        <w:rPr>
          <w:rFonts w:hint="eastAsia" w:ascii="仿宋_GB2312" w:hAnsi="仿宋_GB2312" w:eastAsia="仿宋_GB2312" w:cs="仿宋_GB2312"/>
          <w:color w:val="000000" w:themeColor="text1"/>
          <w:sz w:val="32"/>
          <w:szCs w:val="32"/>
        </w:rPr>
        <w:t>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pacing w:val="-6"/>
          <w:sz w:val="32"/>
          <w:szCs w:val="32"/>
        </w:rPr>
        <w:t>年特岗教师</w:t>
      </w:r>
      <w:r>
        <w:rPr>
          <w:rFonts w:hint="eastAsia" w:ascii="仿宋_GB2312" w:hAnsi="仿宋_GB2312" w:eastAsia="仿宋_GB2312" w:cs="仿宋_GB2312"/>
          <w:color w:val="000000" w:themeColor="text1"/>
          <w:spacing w:val="-6"/>
          <w:sz w:val="32"/>
          <w:szCs w:val="32"/>
          <w:lang w:val="en-US" w:eastAsia="zh-CN"/>
        </w:rPr>
        <w:t>工作</w:t>
      </w:r>
      <w:r>
        <w:rPr>
          <w:rFonts w:hint="eastAsia" w:ascii="仿宋_GB2312" w:hAnsi="仿宋_GB2312" w:eastAsia="仿宋_GB2312" w:cs="仿宋_GB2312"/>
          <w:color w:val="000000" w:themeColor="text1"/>
          <w:spacing w:val="-6"/>
          <w:sz w:val="32"/>
          <w:szCs w:val="32"/>
        </w:rPr>
        <w:t>群（QQ</w:t>
      </w:r>
      <w:r>
        <w:rPr>
          <w:rFonts w:hint="eastAsia" w:ascii="仿宋_GB2312" w:hAnsi="黑体" w:eastAsia="仿宋_GB2312" w:cs="仿宋_GB2312"/>
          <w:color w:val="000000" w:themeColor="text1"/>
          <w:spacing w:val="-6"/>
          <w:sz w:val="32"/>
          <w:szCs w:val="32"/>
        </w:rPr>
        <w:t>群号720881393</w:t>
      </w:r>
      <w:r>
        <w:rPr>
          <w:rFonts w:hint="eastAsia" w:ascii="仿宋_GB2312" w:hAnsi="仿宋_GB2312" w:eastAsia="仿宋_GB2312" w:cs="仿宋_GB2312"/>
          <w:color w:val="000000" w:themeColor="text1"/>
          <w:spacing w:val="-6"/>
          <w:sz w:val="32"/>
          <w:szCs w:val="32"/>
        </w:rPr>
        <w:t>）</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群二维码见</w:t>
      </w:r>
      <w:r>
        <w:rPr>
          <w:rFonts w:hint="eastAsia" w:ascii="仿宋_GB2312" w:eastAsia="仿宋_GB2312"/>
          <w:color w:val="000000" w:themeColor="text1"/>
          <w:sz w:val="32"/>
          <w:szCs w:val="32"/>
        </w:rPr>
        <w:t>附件</w:t>
      </w:r>
      <w:r>
        <w:rPr>
          <w:rFonts w:hint="eastAsia" w:ascii="仿宋_GB2312" w:eastAsia="仿宋_GB2312"/>
          <w:color w:val="000000" w:themeColor="text1"/>
          <w:sz w:val="32"/>
          <w:szCs w:val="32"/>
          <w:lang w:val="en-US" w:eastAsia="zh-CN"/>
        </w:rPr>
        <w:t>4</w:t>
      </w:r>
      <w:r>
        <w:rPr>
          <w:rFonts w:hint="eastAsia" w:ascii="仿宋_GB2312" w:hAnsi="仿宋_GB2312" w:eastAsia="仿宋_GB2312" w:cs="仿宋_GB2312"/>
          <w:color w:val="000000" w:themeColor="text1"/>
          <w:spacing w:val="-6"/>
          <w:sz w:val="32"/>
          <w:szCs w:val="32"/>
        </w:rPr>
        <w:t>。</w:t>
      </w:r>
      <w:r>
        <w:rPr>
          <w:rFonts w:hint="eastAsia" w:ascii="仿宋_GB2312" w:hAnsi="微软雅黑" w:eastAsia="仿宋_GB2312"/>
          <w:color w:val="000000" w:themeColor="text1"/>
          <w:sz w:val="32"/>
          <w:szCs w:val="32"/>
          <w:shd w:val="clear" w:color="auto" w:fill="FFFFFF"/>
        </w:rPr>
        <w:t>申请加入</w:t>
      </w:r>
      <w:r>
        <w:rPr>
          <w:rFonts w:hint="eastAsia" w:ascii="仿宋_GB2312" w:hAnsi="微软雅黑" w:eastAsia="仿宋_GB2312"/>
          <w:color w:val="000000" w:themeColor="text1"/>
          <w:sz w:val="32"/>
          <w:szCs w:val="32"/>
          <w:shd w:val="clear" w:color="auto" w:fill="FFFFFF"/>
          <w:lang w:val="en-US" w:eastAsia="zh-CN"/>
        </w:rPr>
        <w:t>工作</w:t>
      </w:r>
      <w:r>
        <w:rPr>
          <w:rFonts w:hint="eastAsia" w:ascii="仿宋_GB2312" w:hAnsi="微软雅黑" w:eastAsia="仿宋_GB2312"/>
          <w:color w:val="000000" w:themeColor="text1"/>
          <w:sz w:val="32"/>
          <w:szCs w:val="32"/>
          <w:shd w:val="clear" w:color="auto" w:fill="FFFFFF"/>
        </w:rPr>
        <w:t>群时，必需注明</w:t>
      </w:r>
      <w:r>
        <w:rPr>
          <w:rFonts w:hint="eastAsia" w:ascii="仿宋_GB2312" w:hAnsi="微软雅黑" w:eastAsia="仿宋_GB2312"/>
          <w:color w:val="000000" w:themeColor="text1"/>
          <w:sz w:val="32"/>
          <w:szCs w:val="32"/>
          <w:shd w:val="clear" w:color="auto" w:fill="FFFFFF"/>
          <w:lang w:val="en-US" w:eastAsia="zh-CN"/>
        </w:rPr>
        <w:t>本人在拟聘人员名单中的序号、</w:t>
      </w:r>
      <w:r>
        <w:rPr>
          <w:rFonts w:hint="eastAsia" w:ascii="仿宋_GB2312" w:hAnsi="微软雅黑" w:eastAsia="仿宋_GB2312"/>
          <w:color w:val="000000" w:themeColor="text1"/>
          <w:sz w:val="32"/>
          <w:szCs w:val="32"/>
          <w:shd w:val="clear" w:color="auto" w:fill="FFFFFF"/>
        </w:rPr>
        <w:t>真实姓名及</w:t>
      </w:r>
      <w:r>
        <w:rPr>
          <w:rFonts w:hint="eastAsia" w:ascii="仿宋_GB2312" w:hAnsi="微软雅黑" w:eastAsia="仿宋_GB2312"/>
          <w:color w:val="000000" w:themeColor="text1"/>
          <w:sz w:val="32"/>
          <w:szCs w:val="32"/>
          <w:shd w:val="clear" w:color="auto" w:fill="FFFFFF"/>
          <w:lang w:val="en-US" w:eastAsia="zh-CN"/>
        </w:rPr>
        <w:t>拟聘岗位</w:t>
      </w:r>
      <w:r>
        <w:rPr>
          <w:rFonts w:hint="eastAsia" w:ascii="仿宋_GB2312" w:hAnsi="微软雅黑" w:eastAsia="仿宋_GB2312"/>
          <w:color w:val="000000" w:themeColor="text1"/>
          <w:sz w:val="32"/>
          <w:szCs w:val="32"/>
          <w:shd w:val="clear" w:color="auto" w:fill="FFFFFF"/>
        </w:rPr>
        <w:t>，才能被同意加入，否则一律不同意加入</w:t>
      </w:r>
      <w:r>
        <w:rPr>
          <w:rFonts w:hint="eastAsia" w:ascii="仿宋_GB2312" w:hAnsi="微软雅黑" w:eastAsia="仿宋_GB2312"/>
          <w:color w:val="000000" w:themeColor="text1"/>
          <w:sz w:val="32"/>
          <w:szCs w:val="32"/>
          <w:shd w:val="clear" w:color="auto" w:fill="FFFFFF"/>
          <w:lang w:val="en-US" w:eastAsia="zh-CN"/>
        </w:rPr>
        <w:t>工作</w:t>
      </w:r>
      <w:r>
        <w:rPr>
          <w:rFonts w:hint="eastAsia" w:ascii="仿宋_GB2312" w:hAnsi="微软雅黑" w:eastAsia="仿宋_GB2312"/>
          <w:color w:val="000000" w:themeColor="text1"/>
          <w:sz w:val="32"/>
          <w:szCs w:val="32"/>
          <w:shd w:val="clear" w:color="auto" w:fill="FFFFFF"/>
        </w:rPr>
        <w:t>群</w:t>
      </w:r>
      <w:r>
        <w:rPr>
          <w:rFonts w:hint="eastAsia" w:ascii="仿宋_GB2312" w:hAnsi="微软雅黑" w:eastAsia="仿宋_GB2312"/>
          <w:color w:val="000000" w:themeColor="text1"/>
          <w:sz w:val="32"/>
          <w:szCs w:val="32"/>
          <w:shd w:val="clear" w:color="auto" w:fill="FFFFFF"/>
          <w:lang w:eastAsia="zh-CN"/>
        </w:rPr>
        <w:t>，</w:t>
      </w:r>
      <w:r>
        <w:rPr>
          <w:rFonts w:hint="eastAsia" w:ascii="仿宋_GB2312" w:hAnsi="微软雅黑" w:eastAsia="仿宋_GB2312"/>
          <w:color w:val="000000" w:themeColor="text1"/>
          <w:sz w:val="32"/>
          <w:szCs w:val="32"/>
          <w:shd w:val="clear" w:color="auto" w:fill="FFFFFF"/>
        </w:rPr>
        <w:t>加入</w:t>
      </w:r>
      <w:r>
        <w:rPr>
          <w:rFonts w:hint="eastAsia" w:ascii="仿宋_GB2312" w:hAnsi="微软雅黑" w:eastAsia="仿宋_GB2312"/>
          <w:color w:val="000000" w:themeColor="text1"/>
          <w:sz w:val="32"/>
          <w:szCs w:val="32"/>
          <w:shd w:val="clear" w:color="auto" w:fill="FFFFFF"/>
          <w:lang w:val="en-US" w:eastAsia="zh-CN"/>
        </w:rPr>
        <w:t>工作</w:t>
      </w:r>
      <w:r>
        <w:rPr>
          <w:rFonts w:hint="eastAsia" w:ascii="仿宋_GB2312" w:hAnsi="微软雅黑" w:eastAsia="仿宋_GB2312"/>
          <w:color w:val="000000" w:themeColor="text1"/>
          <w:sz w:val="32"/>
          <w:szCs w:val="32"/>
          <w:shd w:val="clear" w:color="auto" w:fill="FFFFFF"/>
        </w:rPr>
        <w:t>群后，请务必修改你的</w:t>
      </w:r>
      <w:r>
        <w:rPr>
          <w:rFonts w:hint="eastAsia" w:ascii="仿宋_GB2312" w:hAnsi="仿宋" w:eastAsia="仿宋_GB2312" w:cs="Times New Roman"/>
          <w:color w:val="000000" w:themeColor="text1"/>
          <w:sz w:val="32"/>
          <w:szCs w:val="32"/>
        </w:rPr>
        <w:t>群名片，群名片格式：</w:t>
      </w:r>
      <w:r>
        <w:rPr>
          <w:rFonts w:hint="eastAsia" w:ascii="仿宋_GB2312" w:hAnsi="仿宋" w:eastAsia="仿宋_GB2312" w:cs="Times New Roman"/>
          <w:color w:val="000000" w:themeColor="text1"/>
          <w:sz w:val="32"/>
          <w:szCs w:val="32"/>
          <w:lang w:val="en-US" w:eastAsia="zh-CN"/>
        </w:rPr>
        <w:t>序号-</w:t>
      </w:r>
      <w:r>
        <w:rPr>
          <w:rFonts w:hint="eastAsia" w:ascii="仿宋_GB2312" w:hAnsi="仿宋" w:eastAsia="仿宋_GB2312" w:cs="Times New Roman"/>
          <w:color w:val="000000" w:themeColor="text1"/>
          <w:sz w:val="32"/>
          <w:szCs w:val="32"/>
        </w:rPr>
        <w:t>姓名</w:t>
      </w:r>
      <w:r>
        <w:rPr>
          <w:rFonts w:hint="eastAsia" w:ascii="仿宋_GB2312" w:hAnsi="仿宋" w:eastAsia="仿宋_GB2312" w:cs="Times New Roman"/>
          <w:color w:val="000000" w:themeColor="text1"/>
          <w:sz w:val="32"/>
          <w:szCs w:val="32"/>
          <w:lang w:val="en-US" w:eastAsia="zh-CN"/>
        </w:rPr>
        <w:t>-</w:t>
      </w:r>
      <w:r>
        <w:rPr>
          <w:rFonts w:hint="eastAsia" w:ascii="仿宋_GB2312" w:hAnsi="微软雅黑" w:eastAsia="仿宋_GB2312"/>
          <w:color w:val="000000" w:themeColor="text1"/>
          <w:sz w:val="32"/>
          <w:szCs w:val="32"/>
          <w:shd w:val="clear" w:color="auto" w:fill="FFFFFF"/>
          <w:lang w:val="en-US" w:eastAsia="zh-CN"/>
        </w:rPr>
        <w:t>拟聘岗位</w:t>
      </w:r>
      <w:r>
        <w:rPr>
          <w:rFonts w:hint="eastAsia" w:ascii="仿宋_GB2312" w:hAnsi="仿宋" w:eastAsia="仿宋_GB2312" w:cs="Times New Roman"/>
          <w:color w:val="000000" w:themeColor="text1"/>
          <w:sz w:val="32"/>
          <w:szCs w:val="32"/>
          <w:lang w:eastAsia="zh-CN"/>
        </w:rPr>
        <w:t>（</w:t>
      </w:r>
      <w:r>
        <w:rPr>
          <w:rFonts w:hint="eastAsia" w:ascii="仿宋_GB2312" w:hAnsi="仿宋" w:eastAsia="仿宋_GB2312" w:cs="Times New Roman"/>
          <w:color w:val="000000" w:themeColor="text1"/>
          <w:sz w:val="32"/>
          <w:szCs w:val="32"/>
        </w:rPr>
        <w:t>如</w:t>
      </w:r>
      <w:r>
        <w:rPr>
          <w:rFonts w:hint="eastAsia" w:ascii="仿宋_GB2312" w:hAnsi="仿宋" w:eastAsia="仿宋_GB2312" w:cs="Times New Roman"/>
          <w:color w:val="000000" w:themeColor="text1"/>
          <w:sz w:val="32"/>
          <w:szCs w:val="32"/>
          <w:lang w:val="en-US" w:eastAsia="zh-CN"/>
        </w:rPr>
        <w:t>1-黎晓铃-</w:t>
      </w:r>
      <w:r>
        <w:rPr>
          <w:rFonts w:hint="eastAsia" w:ascii="仿宋_GB2312" w:hAnsi="仿宋" w:eastAsia="仿宋_GB2312" w:cs="Times New Roman"/>
          <w:color w:val="000000" w:themeColor="text1"/>
          <w:sz w:val="32"/>
          <w:szCs w:val="32"/>
        </w:rPr>
        <w:t>初中地理</w:t>
      </w:r>
      <w:r>
        <w:rPr>
          <w:rFonts w:hint="eastAsia" w:ascii="仿宋_GB2312" w:hAnsi="仿宋" w:eastAsia="仿宋_GB2312" w:cs="Times New Roman"/>
          <w:color w:val="000000" w:themeColor="text1"/>
          <w:sz w:val="32"/>
          <w:szCs w:val="32"/>
          <w:lang w:eastAsia="zh-CN"/>
        </w:rPr>
        <w:t>）</w:t>
      </w:r>
      <w:r>
        <w:rPr>
          <w:rFonts w:hint="eastAsia" w:ascii="仿宋_GB2312" w:hAnsi="仿宋" w:eastAsia="仿宋_GB2312" w:cs="Times New Roman"/>
          <w:color w:val="000000" w:themeColor="text1"/>
          <w:sz w:val="32"/>
          <w:szCs w:val="32"/>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档案审核组将会在审核期间就人事（学籍）档案资料事宜与各</w:t>
      </w:r>
      <w:r>
        <w:rPr>
          <w:rFonts w:hint="eastAsia" w:ascii="仿宋_GB2312" w:hAnsi="仿宋" w:eastAsia="仿宋_GB2312" w:cs="Times New Roman"/>
          <w:color w:val="000000" w:themeColor="text1"/>
          <w:sz w:val="32"/>
          <w:szCs w:val="32"/>
        </w:rPr>
        <w:t>拟</w:t>
      </w:r>
      <w:r>
        <w:rPr>
          <w:rFonts w:hint="eastAsia" w:ascii="仿宋_GB2312" w:hAnsi="宋体" w:eastAsia="仿宋_GB2312" w:cs="宋体"/>
          <w:color w:val="000000" w:themeColor="text1"/>
          <w:sz w:val="32"/>
          <w:szCs w:val="32"/>
        </w:rPr>
        <w:t>聘人员</w:t>
      </w:r>
      <w:r>
        <w:rPr>
          <w:rFonts w:hint="eastAsia" w:ascii="仿宋_GB2312" w:eastAsia="仿宋_GB2312"/>
          <w:color w:val="000000" w:themeColor="text1"/>
          <w:sz w:val="32"/>
          <w:szCs w:val="32"/>
        </w:rPr>
        <w:t>联系，请各</w:t>
      </w:r>
      <w:r>
        <w:rPr>
          <w:rFonts w:hint="eastAsia" w:ascii="仿宋_GB2312" w:hAnsi="仿宋" w:eastAsia="仿宋_GB2312" w:cs="Times New Roman"/>
          <w:color w:val="000000" w:themeColor="text1"/>
          <w:sz w:val="32"/>
          <w:szCs w:val="32"/>
        </w:rPr>
        <w:t>拟</w:t>
      </w:r>
      <w:r>
        <w:rPr>
          <w:rFonts w:hint="eastAsia" w:ascii="仿宋_GB2312" w:hAnsi="宋体" w:eastAsia="仿宋_GB2312" w:cs="宋体"/>
          <w:color w:val="000000" w:themeColor="text1"/>
          <w:sz w:val="32"/>
          <w:szCs w:val="32"/>
        </w:rPr>
        <w:t>聘人员</w:t>
      </w:r>
      <w:r>
        <w:rPr>
          <w:rFonts w:hint="eastAsia" w:ascii="仿宋_GB2312" w:eastAsia="仿宋_GB2312"/>
          <w:color w:val="000000" w:themeColor="text1"/>
          <w:sz w:val="32"/>
          <w:szCs w:val="32"/>
        </w:rPr>
        <w:t>注意保持通讯畅通。各</w:t>
      </w:r>
      <w:r>
        <w:rPr>
          <w:rFonts w:hint="eastAsia" w:ascii="仿宋_GB2312" w:hAnsi="仿宋" w:eastAsia="仿宋_GB2312" w:cs="Times New Roman"/>
          <w:color w:val="000000" w:themeColor="text1"/>
          <w:sz w:val="32"/>
          <w:szCs w:val="32"/>
        </w:rPr>
        <w:t>拟</w:t>
      </w:r>
      <w:r>
        <w:rPr>
          <w:rFonts w:hint="eastAsia" w:ascii="仿宋_GB2312" w:hAnsi="宋体" w:eastAsia="仿宋_GB2312" w:cs="宋体"/>
          <w:color w:val="000000" w:themeColor="text1"/>
          <w:sz w:val="32"/>
          <w:szCs w:val="32"/>
        </w:rPr>
        <w:t>聘人员</w:t>
      </w:r>
      <w:r>
        <w:rPr>
          <w:rFonts w:hint="eastAsia" w:ascii="仿宋_GB2312" w:eastAsia="仿宋_GB2312"/>
          <w:color w:val="000000" w:themeColor="text1"/>
          <w:sz w:val="32"/>
          <w:szCs w:val="32"/>
        </w:rPr>
        <w:t>的联系电话和通讯地址如有改变（如非必要，建议不要更换电话号码，以防出现无法联系的情况），请及时告知桂平市教育局人事股（联系电话：0775-3370977，3388037）。因</w:t>
      </w:r>
      <w:r>
        <w:rPr>
          <w:rFonts w:hint="eastAsia" w:ascii="仿宋_GB2312" w:hAnsi="仿宋" w:eastAsia="仿宋_GB2312" w:cs="Times New Roman"/>
          <w:color w:val="000000" w:themeColor="text1"/>
          <w:sz w:val="32"/>
          <w:szCs w:val="32"/>
        </w:rPr>
        <w:t>拟</w:t>
      </w:r>
      <w:r>
        <w:rPr>
          <w:rFonts w:hint="eastAsia" w:ascii="仿宋_GB2312" w:hAnsi="宋体" w:eastAsia="仿宋_GB2312" w:cs="宋体"/>
          <w:color w:val="000000" w:themeColor="text1"/>
          <w:sz w:val="32"/>
          <w:szCs w:val="32"/>
        </w:rPr>
        <w:t>聘人员</w:t>
      </w:r>
      <w:r>
        <w:rPr>
          <w:rFonts w:hint="eastAsia" w:ascii="仿宋_GB2312" w:eastAsia="仿宋_GB2312"/>
          <w:color w:val="000000" w:themeColor="text1"/>
          <w:sz w:val="32"/>
          <w:szCs w:val="32"/>
        </w:rPr>
        <w:t>填报的联系电话有误或长期关机、停机等原因导致无法联系的，取消其聘用资格，由</w:t>
      </w:r>
      <w:r>
        <w:rPr>
          <w:rFonts w:hint="eastAsia" w:ascii="仿宋_GB2312" w:hAnsi="宋体" w:eastAsia="仿宋_GB2312" w:cs="宋体"/>
          <w:color w:val="000000" w:themeColor="text1"/>
          <w:spacing w:val="-10"/>
          <w:kern w:val="0"/>
          <w:sz w:val="32"/>
          <w:szCs w:val="32"/>
        </w:rPr>
        <w:t>桂平市教育局</w:t>
      </w:r>
      <w:r>
        <w:rPr>
          <w:rFonts w:hint="eastAsia" w:ascii="仿宋_GB2312" w:eastAsia="仿宋_GB2312"/>
          <w:color w:val="000000" w:themeColor="text1"/>
          <w:spacing w:val="-10"/>
          <w:sz w:val="32"/>
          <w:szCs w:val="32"/>
        </w:rPr>
        <w:t>直接通知下一名</w:t>
      </w:r>
      <w:r>
        <w:rPr>
          <w:rFonts w:hint="eastAsia" w:ascii="仿宋_GB2312" w:hAnsi="仿宋" w:eastAsia="仿宋_GB2312" w:cs="宋体"/>
          <w:color w:val="000000" w:themeColor="text1"/>
          <w:spacing w:val="-10"/>
          <w:sz w:val="32"/>
          <w:szCs w:val="32"/>
        </w:rPr>
        <w:t>考生</w:t>
      </w:r>
      <w:r>
        <w:rPr>
          <w:rFonts w:hint="eastAsia" w:ascii="仿宋_GB2312" w:eastAsia="仿宋_GB2312"/>
          <w:color w:val="000000" w:themeColor="text1"/>
          <w:spacing w:val="-10"/>
          <w:sz w:val="32"/>
          <w:szCs w:val="32"/>
        </w:rPr>
        <w:t>进行递补，所有责任由考生</w:t>
      </w:r>
      <w:r>
        <w:rPr>
          <w:rFonts w:hint="eastAsia" w:ascii="仿宋_GB2312" w:eastAsia="仿宋_GB2312"/>
          <w:color w:val="000000" w:themeColor="text1"/>
          <w:spacing w:val="-10"/>
          <w:sz w:val="32"/>
          <w:szCs w:val="32"/>
          <w:lang w:val="en-US" w:eastAsia="zh-CN"/>
        </w:rPr>
        <w:t>承担</w:t>
      </w:r>
      <w:r>
        <w:rPr>
          <w:rFonts w:hint="eastAsia" w:ascii="仿宋_GB2312" w:eastAsia="仿宋_GB2312"/>
          <w:color w:val="000000" w:themeColor="text1"/>
          <w:spacing w:val="-10"/>
          <w:sz w:val="32"/>
          <w:szCs w:val="32"/>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Style w:val="14"/>
          <w:rFonts w:ascii="仿宋_GB2312" w:hAnsi="宋体" w:eastAsia="仿宋_GB2312"/>
          <w:color w:val="000000" w:themeColor="text1"/>
          <w:sz w:val="32"/>
          <w:szCs w:val="32"/>
        </w:rPr>
      </w:pPr>
      <w:r>
        <w:rPr>
          <w:rFonts w:hint="eastAsia" w:ascii="仿宋_GB2312" w:hAnsi="仿宋" w:eastAsia="仿宋_GB2312" w:cs="宋体"/>
          <w:bCs/>
          <w:color w:val="000000" w:themeColor="text1"/>
          <w:kern w:val="0"/>
          <w:sz w:val="32"/>
          <w:szCs w:val="32"/>
        </w:rPr>
        <w:t>（</w:t>
      </w:r>
      <w:r>
        <w:rPr>
          <w:rFonts w:hint="eastAsia" w:ascii="仿宋_GB2312" w:hAnsi="仿宋" w:eastAsia="仿宋_GB2312" w:cs="宋体"/>
          <w:bCs/>
          <w:color w:val="000000" w:themeColor="text1"/>
          <w:kern w:val="0"/>
          <w:sz w:val="32"/>
          <w:szCs w:val="32"/>
          <w:lang w:val="en-US" w:eastAsia="zh-CN"/>
        </w:rPr>
        <w:t>五</w:t>
      </w:r>
      <w:r>
        <w:rPr>
          <w:rFonts w:hint="eastAsia" w:ascii="仿宋_GB2312" w:hAnsi="仿宋" w:eastAsia="仿宋_GB2312" w:cs="宋体"/>
          <w:bCs/>
          <w:color w:val="000000" w:themeColor="text1"/>
          <w:kern w:val="0"/>
          <w:sz w:val="32"/>
          <w:szCs w:val="32"/>
        </w:rPr>
        <w:t>）</w:t>
      </w:r>
      <w:r>
        <w:rPr>
          <w:rStyle w:val="14"/>
          <w:rFonts w:hint="eastAsia" w:ascii="仿宋_GB2312" w:eastAsia="仿宋_GB2312"/>
          <w:color w:val="000000" w:themeColor="text1"/>
          <w:sz w:val="32"/>
          <w:szCs w:val="32"/>
        </w:rPr>
        <w:t>“广西贵港桂平市人民政府门户网站”(网址</w:t>
      </w:r>
      <w:r>
        <w:rPr>
          <w:rStyle w:val="9"/>
          <w:rFonts w:hint="eastAsia" w:ascii="仿宋_GB2312" w:eastAsia="仿宋_GB2312"/>
          <w:color w:val="000000" w:themeColor="text1"/>
          <w:sz w:val="32"/>
          <w:szCs w:val="32"/>
          <w:u w:val="none"/>
        </w:rPr>
        <w:t>http://www.guiping.gov.cn</w:t>
      </w:r>
      <w:r>
        <w:rPr>
          <w:rStyle w:val="9"/>
          <w:rFonts w:hint="eastAsia" w:ascii="仿宋_GB2312" w:eastAsia="仿宋_GB2312"/>
          <w:color w:val="000000" w:themeColor="text1"/>
          <w:sz w:val="32"/>
          <w:szCs w:val="32"/>
        </w:rPr>
        <w:t>/</w:t>
      </w:r>
      <w:r>
        <w:rPr>
          <w:rStyle w:val="14"/>
          <w:rFonts w:hint="eastAsia" w:ascii="仿宋_GB2312" w:eastAsia="仿宋_GB2312"/>
          <w:color w:val="000000" w:themeColor="text1"/>
          <w:sz w:val="32"/>
          <w:szCs w:val="32"/>
        </w:rPr>
        <w:t>)是我局发布教师招聘通知公告信息的唯一网站，查看方式：登</w:t>
      </w:r>
      <w:r>
        <w:rPr>
          <w:rStyle w:val="14"/>
          <w:rFonts w:hint="eastAsia" w:ascii="仿宋_GB2312" w:eastAsia="仿宋_GB2312"/>
          <w:color w:val="000000" w:themeColor="text1"/>
          <w:sz w:val="32"/>
          <w:szCs w:val="32"/>
          <w:lang w:val="en-US" w:eastAsia="zh-CN"/>
        </w:rPr>
        <w:t>录</w:t>
      </w:r>
      <w:r>
        <w:rPr>
          <w:rStyle w:val="14"/>
          <w:rFonts w:hint="eastAsia" w:ascii="仿宋_GB2312" w:eastAsia="仿宋_GB2312"/>
          <w:color w:val="000000" w:themeColor="text1"/>
          <w:sz w:val="32"/>
          <w:szCs w:val="32"/>
        </w:rPr>
        <w:t>“广西贵港桂平市人民政府门户网站”，在首页下方的“信息公开→重点领域信息公开→社会公益事业→教育领域”栏目查看。后续相关</w:t>
      </w:r>
      <w:r>
        <w:rPr>
          <w:rStyle w:val="14"/>
          <w:rFonts w:hint="eastAsia" w:ascii="仿宋_GB2312" w:hAnsi="微软雅黑" w:eastAsia="仿宋_GB2312"/>
          <w:bCs/>
          <w:color w:val="000000" w:themeColor="text1"/>
          <w:sz w:val="32"/>
          <w:szCs w:val="32"/>
        </w:rPr>
        <w:t>招聘</w:t>
      </w:r>
      <w:r>
        <w:rPr>
          <w:rStyle w:val="14"/>
          <w:rFonts w:hint="eastAsia" w:ascii="仿宋_GB2312" w:eastAsia="仿宋_GB2312"/>
          <w:color w:val="000000" w:themeColor="text1"/>
          <w:sz w:val="32"/>
          <w:szCs w:val="32"/>
        </w:rPr>
        <w:t>教师信息均在“广西贵</w:t>
      </w:r>
      <w:r>
        <w:rPr>
          <w:rStyle w:val="14"/>
          <w:rFonts w:hint="eastAsia" w:ascii="仿宋_GB2312" w:eastAsia="仿宋_GB2312"/>
          <w:color w:val="000000" w:themeColor="text1"/>
          <w:spacing w:val="-6"/>
          <w:sz w:val="32"/>
          <w:szCs w:val="32"/>
        </w:rPr>
        <w:t>港桂平市人民政府门户网站” 公布</w:t>
      </w:r>
      <w:r>
        <w:rPr>
          <w:rStyle w:val="14"/>
          <w:rFonts w:hint="eastAsia" w:ascii="仿宋_GB2312" w:hAnsi="微软雅黑" w:eastAsia="仿宋_GB2312"/>
          <w:bCs/>
          <w:color w:val="000000" w:themeColor="text1"/>
          <w:spacing w:val="-6"/>
          <w:sz w:val="32"/>
          <w:szCs w:val="32"/>
        </w:rPr>
        <w:t>，</w:t>
      </w:r>
      <w:r>
        <w:rPr>
          <w:rStyle w:val="14"/>
          <w:rFonts w:hint="eastAsia" w:ascii="仿宋_GB2312" w:eastAsia="仿宋_GB2312"/>
          <w:color w:val="000000" w:themeColor="text1"/>
          <w:spacing w:val="-6"/>
          <w:sz w:val="32"/>
          <w:szCs w:val="32"/>
        </w:rPr>
        <w:t>敬</w:t>
      </w:r>
      <w:r>
        <w:rPr>
          <w:rStyle w:val="14"/>
          <w:rFonts w:hint="eastAsia" w:ascii="仿宋_GB2312" w:hAnsi="微软雅黑" w:eastAsia="仿宋_GB2312"/>
          <w:bCs/>
          <w:color w:val="000000" w:themeColor="text1"/>
          <w:spacing w:val="-6"/>
          <w:sz w:val="32"/>
          <w:szCs w:val="32"/>
        </w:rPr>
        <w:t>请各位考生</w:t>
      </w:r>
      <w:r>
        <w:rPr>
          <w:rStyle w:val="14"/>
          <w:rFonts w:hint="eastAsia" w:ascii="仿宋_GB2312" w:hAnsi="黑体" w:eastAsia="仿宋_GB2312"/>
          <w:bCs/>
          <w:color w:val="000000" w:themeColor="text1"/>
          <w:spacing w:val="-6"/>
          <w:sz w:val="32"/>
          <w:szCs w:val="32"/>
        </w:rPr>
        <w:t>每天</w:t>
      </w:r>
      <w:r>
        <w:rPr>
          <w:rStyle w:val="14"/>
          <w:rFonts w:hint="eastAsia" w:ascii="仿宋_GB2312" w:hAnsi="黑体" w:eastAsia="仿宋_GB2312"/>
          <w:color w:val="000000" w:themeColor="text1"/>
          <w:spacing w:val="-6"/>
          <w:sz w:val="32"/>
          <w:szCs w:val="32"/>
        </w:rPr>
        <w:t>留意网站信息</w:t>
      </w:r>
      <w:r>
        <w:rPr>
          <w:rStyle w:val="14"/>
          <w:rFonts w:hint="eastAsia" w:ascii="仿宋_GB2312" w:hAnsi="微软雅黑" w:eastAsia="仿宋_GB2312"/>
          <w:bCs/>
          <w:color w:val="000000" w:themeColor="text1"/>
          <w:spacing w:val="-6"/>
          <w:sz w:val="32"/>
          <w:szCs w:val="32"/>
        </w:rPr>
        <w:t>。</w:t>
      </w:r>
    </w:p>
    <w:p>
      <w:pPr>
        <w:keepNext w:val="0"/>
        <w:keepLines w:val="0"/>
        <w:pageBreakBefore w:val="0"/>
        <w:widowControl w:val="0"/>
        <w:kinsoku/>
        <w:wordWrap/>
        <w:overflowPunct/>
        <w:topLinePunct w:val="0"/>
        <w:bidi w:val="0"/>
        <w:snapToGrid/>
        <w:spacing w:line="520" w:lineRule="exact"/>
        <w:ind w:firstLine="803" w:firstLineChars="250"/>
        <w:textAlignment w:val="auto"/>
        <w:rPr>
          <w:rFonts w:ascii="宋体" w:hAnsi="宋体" w:eastAsia="宋体"/>
          <w:b/>
          <w:color w:val="000000" w:themeColor="text1"/>
          <w:sz w:val="32"/>
          <w:szCs w:val="32"/>
        </w:rPr>
      </w:pPr>
      <w:r>
        <w:rPr>
          <w:rFonts w:hint="eastAsia" w:ascii="宋体" w:hAnsi="宋体" w:eastAsia="宋体"/>
          <w:b/>
          <w:color w:val="000000" w:themeColor="text1"/>
          <w:sz w:val="32"/>
          <w:szCs w:val="32"/>
          <w:lang w:val="en-US" w:eastAsia="zh-CN"/>
        </w:rPr>
        <w:t>三</w:t>
      </w:r>
      <w:r>
        <w:rPr>
          <w:rFonts w:hint="eastAsia" w:ascii="宋体" w:hAnsi="宋体" w:eastAsia="宋体"/>
          <w:b/>
          <w:color w:val="000000" w:themeColor="text1"/>
          <w:sz w:val="32"/>
          <w:szCs w:val="32"/>
        </w:rPr>
        <w:t>、疫情防控要求</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请</w:t>
      </w:r>
      <w:r>
        <w:rPr>
          <w:rFonts w:hint="eastAsia" w:ascii="仿宋_GB2312" w:eastAsia="仿宋_GB2312"/>
          <w:color w:val="000000" w:themeColor="text1"/>
          <w:sz w:val="32"/>
          <w:szCs w:val="32"/>
        </w:rPr>
        <w:t>各拟聘人员</w:t>
      </w:r>
      <w:r>
        <w:rPr>
          <w:rFonts w:hint="eastAsia" w:ascii="仿宋_GB2312" w:eastAsia="仿宋_GB2312"/>
          <w:color w:val="000000" w:themeColor="text1"/>
          <w:sz w:val="32"/>
          <w:szCs w:val="32"/>
          <w:lang w:val="en-US" w:eastAsia="zh-CN"/>
        </w:rPr>
        <w:t>严格执行疫情防控有关要求，做好自身的健康管理，少聚集，保持安全社交距离。近期，若非必要，不出境，不前往中高风险地区和出现本土疫情的地区，确保开学前能顺利报到。</w:t>
      </w:r>
    </w:p>
    <w:p>
      <w:pPr>
        <w:keepNext w:val="0"/>
        <w:keepLines w:val="0"/>
        <w:pageBreakBefore w:val="0"/>
        <w:widowControl w:val="0"/>
        <w:kinsoku/>
        <w:wordWrap/>
        <w:overflowPunct/>
        <w:topLinePunct w:val="0"/>
        <w:bidi w:val="0"/>
        <w:snapToGrid/>
        <w:spacing w:line="520" w:lineRule="exact"/>
        <w:ind w:firstLine="640" w:firstLineChars="200"/>
        <w:textAlignment w:val="auto"/>
        <w:rPr>
          <w:rStyle w:val="14"/>
          <w:rFonts w:ascii="仿宋_GB2312" w:hAnsi="Tahoma" w:eastAsia="仿宋_GB2312"/>
          <w:color w:val="000000" w:themeColor="text1"/>
          <w:spacing w:val="-20"/>
          <w:kern w:val="0"/>
          <w:sz w:val="32"/>
          <w:szCs w:val="32"/>
        </w:rPr>
      </w:pPr>
      <w:r>
        <w:rPr>
          <w:rStyle w:val="14"/>
          <w:rFonts w:hint="eastAsia" w:ascii="仿宋_GB2312" w:eastAsia="仿宋_GB2312"/>
          <w:color w:val="000000" w:themeColor="text1"/>
          <w:sz w:val="32"/>
          <w:szCs w:val="32"/>
        </w:rPr>
        <w:t>对本公告不明之处，可致电桂平市教育局人事股咨询，咨询电话：0775－3370977，3388037。</w:t>
      </w:r>
    </w:p>
    <w:p>
      <w:pPr>
        <w:keepNext w:val="0"/>
        <w:keepLines w:val="0"/>
        <w:pageBreakBefore w:val="0"/>
        <w:widowControl w:val="0"/>
        <w:kinsoku/>
        <w:wordWrap/>
        <w:overflowPunct/>
        <w:topLinePunct w:val="0"/>
        <w:bidi w:val="0"/>
        <w:snapToGrid/>
        <w:spacing w:line="520" w:lineRule="exact"/>
        <w:ind w:firstLine="1600" w:firstLineChars="500"/>
        <w:textAlignment w:val="auto"/>
        <w:rPr>
          <w:rFonts w:ascii="仿宋_GB2312" w:eastAsia="仿宋_GB2312"/>
          <w:color w:val="000000" w:themeColor="text1"/>
          <w:sz w:val="32"/>
          <w:szCs w:val="32"/>
        </w:rPr>
      </w:pPr>
    </w:p>
    <w:p>
      <w:pPr>
        <w:keepNext w:val="0"/>
        <w:keepLines w:val="0"/>
        <w:pageBreakBefore w:val="0"/>
        <w:widowControl w:val="0"/>
        <w:kinsoku/>
        <w:wordWrap/>
        <w:overflowPunct/>
        <w:topLinePunct w:val="0"/>
        <w:bidi w:val="0"/>
        <w:snapToGrid/>
        <w:spacing w:line="520" w:lineRule="exact"/>
        <w:ind w:left="958" w:leftChars="304" w:hanging="320" w:hangingChars="1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附件：1.桂平市202</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年特岗教师招聘拟聘人员名单</w:t>
      </w:r>
    </w:p>
    <w:p>
      <w:pPr>
        <w:keepNext w:val="0"/>
        <w:keepLines w:val="0"/>
        <w:pageBreakBefore w:val="0"/>
        <w:widowControl w:val="0"/>
        <w:kinsoku/>
        <w:wordWrap/>
        <w:overflowPunct/>
        <w:topLinePunct w:val="0"/>
        <w:bidi w:val="0"/>
        <w:snapToGrid/>
        <w:spacing w:line="520" w:lineRule="exact"/>
        <w:ind w:left="960" w:hanging="960" w:hangingChars="300"/>
        <w:textAlignment w:val="auto"/>
        <w:rPr>
          <w:rFonts w:ascii="仿宋_GB2312" w:hAnsi="宋体" w:eastAsia="仿宋_GB2312"/>
          <w:color w:val="000000" w:themeColor="text1"/>
          <w:sz w:val="32"/>
          <w:szCs w:val="32"/>
        </w:rPr>
      </w:pPr>
      <w:r>
        <w:rPr>
          <w:rFonts w:hint="eastAsia" w:ascii="仿宋_GB2312" w:eastAsia="仿宋_GB2312"/>
          <w:color w:val="000000" w:themeColor="text1"/>
          <w:sz w:val="32"/>
          <w:szCs w:val="32"/>
        </w:rPr>
        <w:t>　　　    2.</w:t>
      </w:r>
      <w:r>
        <w:rPr>
          <w:rFonts w:hint="eastAsia" w:ascii="仿宋_GB2312" w:hAnsi="Calibri" w:eastAsia="仿宋_GB2312" w:cs="Times New Roman"/>
          <w:color w:val="000000" w:themeColor="text1"/>
          <w:sz w:val="32"/>
          <w:szCs w:val="32"/>
        </w:rPr>
        <w:t>放弃特岗</w:t>
      </w:r>
      <w:r>
        <w:rPr>
          <w:rFonts w:hint="eastAsia" w:ascii="仿宋_GB2312" w:eastAsia="仿宋_GB2312"/>
          <w:color w:val="000000" w:themeColor="text1"/>
          <w:sz w:val="32"/>
          <w:szCs w:val="32"/>
        </w:rPr>
        <w:t>聘用</w:t>
      </w:r>
      <w:r>
        <w:rPr>
          <w:rFonts w:hint="eastAsia" w:ascii="仿宋_GB2312" w:hAnsi="Calibri" w:eastAsia="仿宋_GB2312" w:cs="Times New Roman"/>
          <w:color w:val="000000" w:themeColor="text1"/>
          <w:sz w:val="32"/>
          <w:szCs w:val="32"/>
        </w:rPr>
        <w:t>资格声明</w:t>
      </w:r>
    </w:p>
    <w:p>
      <w:pPr>
        <w:keepNext w:val="0"/>
        <w:keepLines w:val="0"/>
        <w:pageBreakBefore w:val="0"/>
        <w:widowControl w:val="0"/>
        <w:kinsoku/>
        <w:wordWrap/>
        <w:overflowPunct/>
        <w:topLinePunct w:val="0"/>
        <w:bidi w:val="0"/>
        <w:snapToGrid/>
        <w:spacing w:line="520" w:lineRule="exact"/>
        <w:ind w:firstLine="1600" w:firstLineChars="500"/>
        <w:textAlignment w:val="auto"/>
        <w:rPr>
          <w:rFonts w:hint="eastAsia" w:ascii="仿宋_GB2312" w:eastAsia="仿宋_GB2312"/>
          <w:color w:val="000000" w:themeColor="text1"/>
          <w:spacing w:val="-11"/>
          <w:sz w:val="32"/>
          <w:szCs w:val="32"/>
        </w:rPr>
      </w:pP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rPr>
        <w:t>.桂</w:t>
      </w:r>
      <w:r>
        <w:rPr>
          <w:rFonts w:hint="eastAsia" w:ascii="仿宋_GB2312" w:eastAsia="仿宋_GB2312"/>
          <w:color w:val="000000" w:themeColor="text1"/>
          <w:spacing w:val="-11"/>
          <w:sz w:val="32"/>
          <w:szCs w:val="32"/>
        </w:rPr>
        <w:t>平市2022年特岗教师拟聘用人员档案转移信息表</w:t>
      </w:r>
    </w:p>
    <w:p>
      <w:pPr>
        <w:keepNext w:val="0"/>
        <w:keepLines w:val="0"/>
        <w:pageBreakBefore w:val="0"/>
        <w:widowControl w:val="0"/>
        <w:kinsoku/>
        <w:wordWrap/>
        <w:overflowPunct/>
        <w:topLinePunct w:val="0"/>
        <w:bidi w:val="0"/>
        <w:snapToGrid/>
        <w:spacing w:line="520" w:lineRule="exact"/>
        <w:ind w:firstLine="1600" w:firstLineChars="500"/>
        <w:textAlignment w:val="auto"/>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4.</w:t>
      </w:r>
      <w:r>
        <w:rPr>
          <w:rFonts w:hint="eastAsia" w:ascii="仿宋_GB2312" w:hAnsi="仿宋_GB2312" w:eastAsia="仿宋_GB2312" w:cs="仿宋_GB2312"/>
          <w:color w:val="000000" w:themeColor="text1"/>
          <w:spacing w:val="-6"/>
          <w:sz w:val="32"/>
          <w:szCs w:val="32"/>
        </w:rPr>
        <w:t>桂平市</w:t>
      </w:r>
      <w:r>
        <w:rPr>
          <w:rFonts w:hint="eastAsia" w:ascii="仿宋_GB2312" w:hAnsi="仿宋_GB2312" w:eastAsia="仿宋_GB2312" w:cs="仿宋_GB2312"/>
          <w:color w:val="000000" w:themeColor="text1"/>
          <w:sz w:val="32"/>
          <w:szCs w:val="32"/>
        </w:rPr>
        <w:t>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pacing w:val="-6"/>
          <w:sz w:val="32"/>
          <w:szCs w:val="32"/>
        </w:rPr>
        <w:t>年特岗教师</w:t>
      </w:r>
      <w:r>
        <w:rPr>
          <w:rFonts w:hint="eastAsia" w:ascii="仿宋_GB2312" w:hAnsi="仿宋_GB2312" w:eastAsia="仿宋_GB2312" w:cs="仿宋_GB2312"/>
          <w:color w:val="000000" w:themeColor="text1"/>
          <w:spacing w:val="-6"/>
          <w:sz w:val="32"/>
          <w:szCs w:val="32"/>
          <w:lang w:val="en-US" w:eastAsia="zh-CN"/>
        </w:rPr>
        <w:t>工作</w:t>
      </w:r>
      <w:r>
        <w:rPr>
          <w:rFonts w:hint="eastAsia" w:ascii="仿宋_GB2312" w:hAnsi="仿宋_GB2312" w:eastAsia="仿宋_GB2312" w:cs="仿宋_GB2312"/>
          <w:color w:val="000000" w:themeColor="text1"/>
          <w:spacing w:val="-6"/>
          <w:sz w:val="32"/>
          <w:szCs w:val="32"/>
        </w:rPr>
        <w:t>群</w:t>
      </w:r>
      <w:r>
        <w:rPr>
          <w:rFonts w:hint="eastAsia" w:ascii="仿宋_GB2312" w:hAnsi="仿宋_GB2312" w:eastAsia="仿宋_GB2312" w:cs="仿宋_GB2312"/>
          <w:color w:val="000000" w:themeColor="text1"/>
          <w:spacing w:val="-6"/>
          <w:sz w:val="32"/>
          <w:szCs w:val="32"/>
          <w:lang w:val="en-US" w:eastAsia="zh-CN"/>
        </w:rPr>
        <w:t>二维码</w:t>
      </w:r>
      <w:bookmarkStart w:id="0" w:name="_GoBack"/>
      <w:bookmarkEnd w:id="0"/>
    </w:p>
    <w:p>
      <w:pPr>
        <w:keepNext w:val="0"/>
        <w:keepLines w:val="0"/>
        <w:pageBreakBefore w:val="0"/>
        <w:widowControl w:val="0"/>
        <w:kinsoku/>
        <w:wordWrap/>
        <w:overflowPunct/>
        <w:topLinePunct w:val="0"/>
        <w:bidi w:val="0"/>
        <w:snapToGrid/>
        <w:spacing w:line="520" w:lineRule="exact"/>
        <w:ind w:firstLine="1600" w:firstLineChars="5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w:t>
      </w:r>
    </w:p>
    <w:p>
      <w:pPr>
        <w:spacing w:line="500" w:lineRule="exact"/>
        <w:rPr>
          <w:rFonts w:ascii="仿宋_GB2312" w:eastAsia="仿宋_GB2312"/>
          <w:color w:val="000000" w:themeColor="text1"/>
          <w:sz w:val="32"/>
          <w:szCs w:val="32"/>
        </w:rPr>
      </w:pPr>
    </w:p>
    <w:p>
      <w:pPr>
        <w:spacing w:line="500" w:lineRule="exact"/>
        <w:rPr>
          <w:rFonts w:ascii="仿宋_GB2312" w:eastAsia="仿宋_GB2312"/>
          <w:color w:val="000000" w:themeColor="text1"/>
          <w:sz w:val="32"/>
          <w:szCs w:val="32"/>
        </w:rPr>
      </w:pPr>
    </w:p>
    <w:p>
      <w:pPr>
        <w:spacing w:line="500" w:lineRule="exact"/>
        <w:rPr>
          <w:rFonts w:ascii="仿宋_GB2312" w:eastAsia="仿宋_GB2312"/>
          <w:color w:val="000000" w:themeColor="text1"/>
          <w:sz w:val="32"/>
          <w:szCs w:val="32"/>
        </w:rPr>
      </w:pPr>
    </w:p>
    <w:p>
      <w:pPr>
        <w:spacing w:line="500" w:lineRule="exact"/>
        <w:rPr>
          <w:rFonts w:ascii="仿宋_GB2312" w:eastAsia="仿宋_GB2312"/>
          <w:color w:val="000000" w:themeColor="text1"/>
          <w:sz w:val="32"/>
          <w:szCs w:val="32"/>
        </w:rPr>
      </w:pPr>
    </w:p>
    <w:p>
      <w:pPr>
        <w:spacing w:line="500" w:lineRule="exact"/>
        <w:ind w:firstLine="2240" w:firstLineChars="700"/>
        <w:rPr>
          <w:rFonts w:ascii="仿宋_GB2312" w:eastAsia="仿宋_GB2312"/>
          <w:color w:val="000000" w:themeColor="text1"/>
          <w:sz w:val="32"/>
          <w:szCs w:val="32"/>
        </w:rPr>
      </w:pPr>
      <w:r>
        <w:rPr>
          <w:rFonts w:hint="eastAsia" w:ascii="仿宋_GB2312" w:eastAsia="仿宋_GB2312"/>
          <w:color w:val="000000" w:themeColor="text1"/>
          <w:sz w:val="32"/>
          <w:szCs w:val="32"/>
        </w:rPr>
        <w:t>　  桂平市特岗教师招聘工作领导小组</w:t>
      </w:r>
    </w:p>
    <w:p>
      <w:pPr>
        <w:spacing w:line="500" w:lineRule="exact"/>
        <w:ind w:firstLine="3840" w:firstLineChars="1200"/>
        <w:rPr>
          <w:rFonts w:ascii="仿宋_GB2312" w:hAnsi="宋体" w:eastAsia="仿宋_GB2312"/>
          <w:color w:val="000000" w:themeColor="text1"/>
          <w:sz w:val="32"/>
          <w:szCs w:val="32"/>
        </w:rPr>
      </w:pPr>
      <w:r>
        <w:rPr>
          <w:rFonts w:hint="eastAsia" w:ascii="仿宋_GB2312" w:eastAsia="仿宋_GB2312"/>
          <w:color w:val="000000" w:themeColor="text1"/>
          <w:sz w:val="32"/>
          <w:szCs w:val="32"/>
        </w:rPr>
        <w:t>桂平市教育局</w:t>
      </w:r>
      <w:r>
        <w:rPr>
          <w:rFonts w:hint="eastAsia" w:ascii="仿宋_GB2312" w:hAnsi="宋体" w:eastAsia="仿宋_GB2312"/>
          <w:color w:val="000000" w:themeColor="text1"/>
          <w:sz w:val="32"/>
          <w:szCs w:val="32"/>
        </w:rPr>
        <w:t>（代章</w:t>
      </w:r>
      <w:r>
        <w:rPr>
          <w:rFonts w:hint="eastAsia" w:ascii="仿宋_GB2312" w:eastAsia="仿宋_GB2312"/>
          <w:color w:val="000000" w:themeColor="text1"/>
          <w:sz w:val="32"/>
          <w:szCs w:val="32"/>
        </w:rPr>
        <w:t xml:space="preserve">） </w:t>
      </w:r>
    </w:p>
    <w:p>
      <w:pPr>
        <w:spacing w:line="5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202</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年8月</w:t>
      </w:r>
      <w:r>
        <w:rPr>
          <w:rFonts w:hint="eastAsia" w:ascii="仿宋_GB2312" w:eastAsia="仿宋_GB2312"/>
          <w:color w:val="000000" w:themeColor="text1"/>
          <w:sz w:val="32"/>
          <w:szCs w:val="32"/>
          <w:lang w:val="en-US" w:eastAsia="zh-CN"/>
        </w:rPr>
        <w:t>15</w:t>
      </w:r>
      <w:r>
        <w:rPr>
          <w:rFonts w:hint="eastAsia" w:ascii="仿宋_GB2312" w:eastAsia="仿宋_GB2312"/>
          <w:color w:val="000000" w:themeColor="text1"/>
          <w:sz w:val="32"/>
          <w:szCs w:val="32"/>
        </w:rPr>
        <w:t>日</w:t>
      </w:r>
    </w:p>
    <w:sectPr>
      <w:footerReference r:id="rId5" w:type="default"/>
      <w:pgSz w:w="11906" w:h="16838"/>
      <w:pgMar w:top="1418" w:right="1418" w:bottom="1418"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FangSong-Z02">
    <w:altName w:val="宋体"/>
    <w:panose1 w:val="00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04680"/>
      <w:docPartObj>
        <w:docPartGallery w:val="autotext"/>
      </w:docPartObj>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gwNTUxZDhmOGEyODBlMjdmZDMyODhiMTgzOGJiOTYifQ=="/>
  </w:docVars>
  <w:rsids>
    <w:rsidRoot w:val="001441F8"/>
    <w:rsid w:val="00006802"/>
    <w:rsid w:val="00007DD9"/>
    <w:rsid w:val="00053ADD"/>
    <w:rsid w:val="00056F98"/>
    <w:rsid w:val="000C566A"/>
    <w:rsid w:val="000E0144"/>
    <w:rsid w:val="000F766D"/>
    <w:rsid w:val="0012375C"/>
    <w:rsid w:val="00141E47"/>
    <w:rsid w:val="00143989"/>
    <w:rsid w:val="001441F8"/>
    <w:rsid w:val="00147BF6"/>
    <w:rsid w:val="00154A30"/>
    <w:rsid w:val="00162FB7"/>
    <w:rsid w:val="00175DA9"/>
    <w:rsid w:val="001771D9"/>
    <w:rsid w:val="00186CD8"/>
    <w:rsid w:val="001A2485"/>
    <w:rsid w:val="001C6FEF"/>
    <w:rsid w:val="001D473A"/>
    <w:rsid w:val="001E789B"/>
    <w:rsid w:val="001F049B"/>
    <w:rsid w:val="002054CD"/>
    <w:rsid w:val="00221B83"/>
    <w:rsid w:val="00246284"/>
    <w:rsid w:val="0024631C"/>
    <w:rsid w:val="00262DA2"/>
    <w:rsid w:val="002721E7"/>
    <w:rsid w:val="00275BBD"/>
    <w:rsid w:val="002A6B79"/>
    <w:rsid w:val="002B22D1"/>
    <w:rsid w:val="002B6B4E"/>
    <w:rsid w:val="002E5BD9"/>
    <w:rsid w:val="002F2B5A"/>
    <w:rsid w:val="00313EC4"/>
    <w:rsid w:val="00321DF8"/>
    <w:rsid w:val="00340AB4"/>
    <w:rsid w:val="00356822"/>
    <w:rsid w:val="0036058B"/>
    <w:rsid w:val="00367140"/>
    <w:rsid w:val="003736EA"/>
    <w:rsid w:val="00381D4B"/>
    <w:rsid w:val="0038636B"/>
    <w:rsid w:val="00387398"/>
    <w:rsid w:val="003B6749"/>
    <w:rsid w:val="003C3968"/>
    <w:rsid w:val="003C6699"/>
    <w:rsid w:val="003D5850"/>
    <w:rsid w:val="003F0441"/>
    <w:rsid w:val="003F7D8E"/>
    <w:rsid w:val="004117FE"/>
    <w:rsid w:val="00427305"/>
    <w:rsid w:val="0045029D"/>
    <w:rsid w:val="004558D6"/>
    <w:rsid w:val="00477593"/>
    <w:rsid w:val="00497835"/>
    <w:rsid w:val="004B2C05"/>
    <w:rsid w:val="004D0429"/>
    <w:rsid w:val="00502D94"/>
    <w:rsid w:val="00536F61"/>
    <w:rsid w:val="00541DAD"/>
    <w:rsid w:val="00573513"/>
    <w:rsid w:val="005C779D"/>
    <w:rsid w:val="005E38B8"/>
    <w:rsid w:val="00601B30"/>
    <w:rsid w:val="00615CE8"/>
    <w:rsid w:val="006168A5"/>
    <w:rsid w:val="00624CE3"/>
    <w:rsid w:val="006262EE"/>
    <w:rsid w:val="00651A79"/>
    <w:rsid w:val="0067542A"/>
    <w:rsid w:val="006A5884"/>
    <w:rsid w:val="00730A41"/>
    <w:rsid w:val="00731D75"/>
    <w:rsid w:val="00733D4F"/>
    <w:rsid w:val="00737AE5"/>
    <w:rsid w:val="00762D39"/>
    <w:rsid w:val="0080349F"/>
    <w:rsid w:val="00805D20"/>
    <w:rsid w:val="00806DB8"/>
    <w:rsid w:val="00824A56"/>
    <w:rsid w:val="00825957"/>
    <w:rsid w:val="00831C39"/>
    <w:rsid w:val="008449E5"/>
    <w:rsid w:val="00855156"/>
    <w:rsid w:val="00872F17"/>
    <w:rsid w:val="00880978"/>
    <w:rsid w:val="00884AB3"/>
    <w:rsid w:val="0089665D"/>
    <w:rsid w:val="008C483C"/>
    <w:rsid w:val="008C4AA4"/>
    <w:rsid w:val="00900E75"/>
    <w:rsid w:val="00925F61"/>
    <w:rsid w:val="00946F8C"/>
    <w:rsid w:val="0095037B"/>
    <w:rsid w:val="00964D63"/>
    <w:rsid w:val="0098589E"/>
    <w:rsid w:val="009D1E4E"/>
    <w:rsid w:val="009D2691"/>
    <w:rsid w:val="009E0896"/>
    <w:rsid w:val="00A43FFE"/>
    <w:rsid w:val="00A53450"/>
    <w:rsid w:val="00A73CB6"/>
    <w:rsid w:val="00A86555"/>
    <w:rsid w:val="00AA4A2F"/>
    <w:rsid w:val="00AD280A"/>
    <w:rsid w:val="00AD2BEC"/>
    <w:rsid w:val="00AE261C"/>
    <w:rsid w:val="00B0282A"/>
    <w:rsid w:val="00B04448"/>
    <w:rsid w:val="00B43904"/>
    <w:rsid w:val="00B74865"/>
    <w:rsid w:val="00B757BA"/>
    <w:rsid w:val="00B77DB4"/>
    <w:rsid w:val="00B82489"/>
    <w:rsid w:val="00BA6A5A"/>
    <w:rsid w:val="00BB4019"/>
    <w:rsid w:val="00BB4BC3"/>
    <w:rsid w:val="00BC49A0"/>
    <w:rsid w:val="00C0520B"/>
    <w:rsid w:val="00C1209B"/>
    <w:rsid w:val="00C14115"/>
    <w:rsid w:val="00C206AF"/>
    <w:rsid w:val="00C22A28"/>
    <w:rsid w:val="00C2589C"/>
    <w:rsid w:val="00C4611C"/>
    <w:rsid w:val="00C6180A"/>
    <w:rsid w:val="00C66B19"/>
    <w:rsid w:val="00C818CC"/>
    <w:rsid w:val="00CC4421"/>
    <w:rsid w:val="00CD1C42"/>
    <w:rsid w:val="00CF4ED8"/>
    <w:rsid w:val="00CF63CD"/>
    <w:rsid w:val="00D33E20"/>
    <w:rsid w:val="00D40EF5"/>
    <w:rsid w:val="00D4223A"/>
    <w:rsid w:val="00D50FC8"/>
    <w:rsid w:val="00D5544D"/>
    <w:rsid w:val="00D677B3"/>
    <w:rsid w:val="00D80DAC"/>
    <w:rsid w:val="00D8504D"/>
    <w:rsid w:val="00DE6282"/>
    <w:rsid w:val="00E2084B"/>
    <w:rsid w:val="00E41AA3"/>
    <w:rsid w:val="00E55D8D"/>
    <w:rsid w:val="00E66740"/>
    <w:rsid w:val="00E71BF2"/>
    <w:rsid w:val="00E7520C"/>
    <w:rsid w:val="00EB2201"/>
    <w:rsid w:val="00EB5832"/>
    <w:rsid w:val="00EC2774"/>
    <w:rsid w:val="00ED2936"/>
    <w:rsid w:val="00ED4DA8"/>
    <w:rsid w:val="00EE2ADF"/>
    <w:rsid w:val="00F350B2"/>
    <w:rsid w:val="00F74633"/>
    <w:rsid w:val="00F77CEF"/>
    <w:rsid w:val="00F85934"/>
    <w:rsid w:val="00F93095"/>
    <w:rsid w:val="00F97B98"/>
    <w:rsid w:val="00FB0283"/>
    <w:rsid w:val="00FC139C"/>
    <w:rsid w:val="00FC44A8"/>
    <w:rsid w:val="00FD0CAB"/>
    <w:rsid w:val="00FE6179"/>
    <w:rsid w:val="00FF4BFA"/>
    <w:rsid w:val="188076A0"/>
    <w:rsid w:val="29587A71"/>
    <w:rsid w:val="3320411E"/>
    <w:rsid w:val="3E875919"/>
    <w:rsid w:val="40E22E6F"/>
    <w:rsid w:val="4A0E7D8E"/>
    <w:rsid w:val="4A154D3F"/>
    <w:rsid w:val="4E582AE2"/>
    <w:rsid w:val="68077954"/>
    <w:rsid w:val="6AB2205C"/>
    <w:rsid w:val="7F384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semiHidden/>
    <w:unhideWhenUsed/>
    <w:qFormat/>
    <w:uiPriority w:val="99"/>
    <w:pPr>
      <w:widowControl/>
      <w:spacing w:before="75" w:after="75" w:line="240" w:lineRule="auto"/>
      <w:jc w:val="left"/>
    </w:pPr>
    <w:rPr>
      <w:rFonts w:ascii="宋体" w:hAnsi="宋体" w:eastAsia="宋体" w:cs="宋体"/>
      <w:kern w:val="0"/>
      <w:sz w:val="24"/>
      <w:szCs w:val="24"/>
    </w:rPr>
  </w:style>
  <w:style w:type="character" w:styleId="9">
    <w:name w:val="Hyperlink"/>
    <w:basedOn w:val="8"/>
    <w:unhideWhenUsed/>
    <w:qFormat/>
    <w:uiPriority w:val="0"/>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日期 Char"/>
    <w:basedOn w:val="8"/>
    <w:link w:val="2"/>
    <w:semiHidden/>
    <w:qFormat/>
    <w:uiPriority w:val="99"/>
  </w:style>
  <w:style w:type="character" w:customStyle="1" w:styleId="14">
    <w:name w:val="NormalCharacter"/>
    <w:qFormat/>
    <w:uiPriority w:val="0"/>
  </w:style>
  <w:style w:type="character" w:customStyle="1" w:styleId="15">
    <w:name w:val="UserStyle_2"/>
    <w:qFormat/>
    <w:uiPriority w:val="0"/>
  </w:style>
  <w:style w:type="paragraph" w:customStyle="1" w:styleId="16">
    <w:name w:val="Default"/>
    <w:unhideWhenUsed/>
    <w:qFormat/>
    <w:uiPriority w:val="99"/>
    <w:pPr>
      <w:widowControl w:val="0"/>
      <w:autoSpaceDE w:val="0"/>
      <w:autoSpaceDN w:val="0"/>
      <w:spacing w:line="240" w:lineRule="auto"/>
    </w:pPr>
    <w:rPr>
      <w:rFonts w:hint="eastAsia" w:ascii="FZFangSong-Z02" w:hAnsi="FZFangSong-Z02" w:eastAsia="FZFangSong-Z02" w:cs="Times New Roman"/>
      <w:color w:val="000000"/>
      <w:kern w:val="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5FA8-73A2-4B10-ACB4-ACFBCB026336}">
  <ds:schemaRefs/>
</ds:datastoreItem>
</file>

<file path=docProps/app.xml><?xml version="1.0" encoding="utf-8"?>
<Properties xmlns="http://schemas.openxmlformats.org/officeDocument/2006/extended-properties" xmlns:vt="http://schemas.openxmlformats.org/officeDocument/2006/docPropsVTypes">
  <Template>Normal</Template>
  <Pages>4</Pages>
  <Words>2098</Words>
  <Characters>2279</Characters>
  <Lines>26</Lines>
  <Paragraphs>7</Paragraphs>
  <TotalTime>6</TotalTime>
  <ScaleCrop>false</ScaleCrop>
  <LinksUpToDate>false</LinksUpToDate>
  <CharactersWithSpaces>2318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2016-08-04T06:08:00Z</dcterms:created>
  <dc:creator>admin</dc:creator>
  <cp:lastModifiedBy>小乔桥</cp:lastModifiedBy>
  <cp:lastPrinted>2021-08-26T05:12:00Z</cp:lastPrinted>
  <dcterms:modified xsi:type="dcterms:W3CDTF">2022-08-15T09:17:42Z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A1DF93C923AB413883AE041ABF0FBD00</vt:lpwstr>
  </property>
</Properties>
</file>