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kern w:val="0"/>
          <w:sz w:val="44"/>
          <w:szCs w:val="44"/>
          <w:lang w:val="en-US" w:eastAsia="zh-CN"/>
        </w:rPr>
      </w:pPr>
      <w:r>
        <w:rPr>
          <w:rFonts w:hint="eastAsia" w:asciiTheme="majorEastAsia" w:hAnsiTheme="majorEastAsia" w:eastAsiaTheme="majorEastAsia" w:cstheme="majorEastAsia"/>
          <w:b/>
          <w:bCs/>
          <w:kern w:val="0"/>
          <w:sz w:val="44"/>
          <w:szCs w:val="44"/>
          <w:lang w:val="en-US" w:eastAsia="zh-CN"/>
        </w:rPr>
        <w:t>关于2022年呼伦贝尔市人力资源和</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kern w:val="0"/>
          <w:sz w:val="44"/>
          <w:szCs w:val="44"/>
          <w:lang w:eastAsia="zh-CN"/>
        </w:rPr>
      </w:pPr>
      <w:r>
        <w:rPr>
          <w:rFonts w:hint="eastAsia" w:asciiTheme="majorEastAsia" w:hAnsiTheme="majorEastAsia" w:eastAsiaTheme="majorEastAsia" w:cstheme="majorEastAsia"/>
          <w:b/>
          <w:bCs/>
          <w:kern w:val="0"/>
          <w:sz w:val="44"/>
          <w:szCs w:val="44"/>
          <w:lang w:val="en-US" w:eastAsia="zh-CN"/>
        </w:rPr>
        <w:t>社会保障局所属事业单位引进人才“云招聘”结构化面试、试讲有关事宜的通知</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小标宋简体" w:hAnsi="方正小标宋简体" w:eastAsia="方正小标宋简体" w:cs="方正小标宋简体"/>
          <w:kern w:val="0"/>
          <w:sz w:val="44"/>
          <w:szCs w:val="44"/>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小标宋简体" w:hAnsi="方正小标宋简体" w:eastAsia="方正小标宋简体" w:cs="方正小标宋简体"/>
          <w:kern w:val="0"/>
          <w:sz w:val="44"/>
          <w:szCs w:val="44"/>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ascii="仿宋" w:hAnsi="仿宋" w:eastAsia="仿宋" w:cs="仿宋"/>
          <w:i w:val="0"/>
          <w:iCs w:val="0"/>
          <w:caps w:val="0"/>
          <w:color w:val="000000"/>
          <w:spacing w:val="-4"/>
          <w:kern w:val="0"/>
          <w:sz w:val="32"/>
          <w:szCs w:val="32"/>
          <w:shd w:val="clear" w:fill="FFFFFF"/>
          <w:lang w:val="en-US" w:eastAsia="zh-CN" w:bidi="ar"/>
        </w:rPr>
      </w:pPr>
      <w:r>
        <w:rPr>
          <w:rFonts w:ascii="仿宋" w:hAnsi="仿宋" w:eastAsia="仿宋" w:cs="仿宋"/>
          <w:i w:val="0"/>
          <w:iCs w:val="0"/>
          <w:caps w:val="0"/>
          <w:color w:val="000000"/>
          <w:spacing w:val="-4"/>
          <w:kern w:val="0"/>
          <w:sz w:val="32"/>
          <w:szCs w:val="32"/>
          <w:shd w:val="clear" w:fill="FFFFFF"/>
          <w:lang w:val="en-US" w:eastAsia="zh-CN" w:bidi="ar"/>
        </w:rPr>
        <w:t>各位考生：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24" w:firstLineChars="200"/>
        <w:jc w:val="left"/>
        <w:textAlignment w:val="auto"/>
        <w:rPr>
          <w:rFonts w:hint="default" w:ascii="仿宋_GB2312" w:eastAsia="仿宋_GB2312" w:cs="仿宋_GB2312"/>
          <w:i w:val="0"/>
          <w:iCs w:val="0"/>
          <w:caps w:val="0"/>
          <w:color w:val="000000"/>
          <w:spacing w:val="-4"/>
          <w:sz w:val="26"/>
          <w:szCs w:val="26"/>
        </w:rPr>
      </w:pPr>
      <w:r>
        <w:rPr>
          <w:rFonts w:hint="eastAsia" w:ascii="仿宋" w:hAnsi="仿宋" w:eastAsia="仿宋" w:cs="仿宋"/>
          <w:i w:val="0"/>
          <w:iCs w:val="0"/>
          <w:caps w:val="0"/>
          <w:color w:val="000000"/>
          <w:spacing w:val="-4"/>
          <w:kern w:val="0"/>
          <w:sz w:val="32"/>
          <w:szCs w:val="32"/>
          <w:shd w:val="clear" w:fill="FFFFFF"/>
          <w:lang w:val="en-US" w:eastAsia="zh-CN" w:bidi="ar"/>
        </w:rPr>
        <w:t>为满足现有疫情防控政策要求，保障考生健康安全，最大化减少人员流动和聚集，实现考生异地居家面试，经研究，决定通过“云招聘”面试平台进行引进人才评估认定结构化面试、试讲工作，现将有关工作安排通知如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eastAsia" w:ascii="黑体" w:hAnsi="黑体" w:eastAsia="黑体" w:cs="黑体"/>
          <w:b w:val="0"/>
          <w:bCs w:val="0"/>
          <w:i w:val="0"/>
          <w:iCs w:val="0"/>
          <w:caps w:val="0"/>
          <w:color w:val="000000"/>
          <w:spacing w:val="-4"/>
          <w:sz w:val="26"/>
          <w:szCs w:val="26"/>
        </w:rPr>
      </w:pPr>
      <w:r>
        <w:rPr>
          <w:rFonts w:hint="eastAsia" w:ascii="黑体" w:hAnsi="黑体" w:eastAsia="黑体" w:cs="黑体"/>
          <w:b w:val="0"/>
          <w:bCs w:val="0"/>
          <w:i w:val="0"/>
          <w:iCs w:val="0"/>
          <w:caps w:val="0"/>
          <w:color w:val="000000"/>
          <w:spacing w:val="-4"/>
          <w:kern w:val="0"/>
          <w:sz w:val="32"/>
          <w:szCs w:val="32"/>
          <w:shd w:val="clear" w:fill="FFFFFF"/>
          <w:lang w:val="en-US" w:eastAsia="zh-CN" w:bidi="ar"/>
        </w:rPr>
        <w:t>一、参加结构化面试、试讲人员范围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default" w:ascii="仿宋_GB2312" w:eastAsia="仿宋_GB2312" w:cs="仿宋_GB2312"/>
          <w:i w:val="0"/>
          <w:iCs w:val="0"/>
          <w:caps w:val="0"/>
          <w:color w:val="000000"/>
          <w:spacing w:val="-4"/>
          <w:sz w:val="26"/>
          <w:szCs w:val="26"/>
        </w:rPr>
      </w:pPr>
      <w:r>
        <w:rPr>
          <w:rFonts w:hint="eastAsia" w:ascii="仿宋" w:hAnsi="仿宋" w:eastAsia="仿宋" w:cs="仿宋"/>
          <w:i w:val="0"/>
          <w:iCs w:val="0"/>
          <w:caps w:val="0"/>
          <w:color w:val="000000"/>
          <w:spacing w:val="-4"/>
          <w:kern w:val="0"/>
          <w:sz w:val="32"/>
          <w:szCs w:val="32"/>
          <w:shd w:val="clear" w:fill="FFFFFF"/>
          <w:lang w:val="en-US" w:eastAsia="zh-CN" w:bidi="ar"/>
        </w:rPr>
        <w:t>2022年呼伦贝尔市人力资源和社会保障局所属事业单位引进人才资格复审合格人员（不含高技能人才岗人员）。</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eastAsia" w:ascii="黑体" w:hAnsi="黑体" w:eastAsia="黑体" w:cs="黑体"/>
          <w:b w:val="0"/>
          <w:bCs w:val="0"/>
          <w:i w:val="0"/>
          <w:iCs w:val="0"/>
          <w:caps w:val="0"/>
          <w:color w:val="000000"/>
          <w:spacing w:val="-4"/>
          <w:sz w:val="26"/>
          <w:szCs w:val="26"/>
        </w:rPr>
      </w:pPr>
      <w:r>
        <w:rPr>
          <w:rFonts w:hint="eastAsia" w:ascii="黑体" w:hAnsi="黑体" w:eastAsia="黑体" w:cs="黑体"/>
          <w:b w:val="0"/>
          <w:bCs w:val="0"/>
          <w:i w:val="0"/>
          <w:iCs w:val="0"/>
          <w:caps w:val="0"/>
          <w:color w:val="000000"/>
          <w:spacing w:val="-4"/>
          <w:kern w:val="0"/>
          <w:sz w:val="32"/>
          <w:szCs w:val="32"/>
          <w:shd w:val="clear" w:fill="FFFFFF"/>
          <w:lang w:val="en-US" w:eastAsia="zh-CN" w:bidi="ar"/>
        </w:rPr>
        <w:t>二、评估认定时间</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结构化面试时间：</w:t>
      </w:r>
      <w:r>
        <w:rPr>
          <w:rFonts w:hint="eastAsia" w:ascii="仿宋_GB2312" w:hAnsi="仿宋_GB2312" w:eastAsia="仿宋_GB2312" w:cs="仿宋_GB2312"/>
          <w:color w:val="auto"/>
          <w:kern w:val="0"/>
          <w:sz w:val="32"/>
          <w:szCs w:val="32"/>
          <w:u w:val="none"/>
        </w:rPr>
        <w:t>2022年</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19</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rPr>
        <w:t>0—</w:t>
      </w:r>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4</w:t>
      </w:r>
      <w:r>
        <w:rPr>
          <w:rFonts w:hint="eastAsia" w:ascii="仿宋_GB2312" w:hAnsi="仿宋_GB2312" w:eastAsia="仿宋_GB2312" w:cs="仿宋_GB2312"/>
          <w:color w:val="auto"/>
          <w:kern w:val="0"/>
          <w:sz w:val="32"/>
          <w:szCs w:val="32"/>
          <w:u w:val="none"/>
        </w:rPr>
        <w:t>0。</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lang w:eastAsia="zh-CN"/>
        </w:rPr>
        <w:t>试讲时间：</w:t>
      </w:r>
      <w:r>
        <w:rPr>
          <w:rFonts w:hint="eastAsia" w:ascii="仿宋_GB2312" w:hAnsi="仿宋_GB2312" w:eastAsia="仿宋_GB2312" w:cs="仿宋_GB2312"/>
          <w:color w:val="auto"/>
          <w:kern w:val="0"/>
          <w:sz w:val="32"/>
          <w:szCs w:val="32"/>
          <w:u w:val="none"/>
        </w:rPr>
        <w:t>2022年</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19</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rPr>
        <w:t>0—</w:t>
      </w:r>
      <w:r>
        <w:rPr>
          <w:rFonts w:hint="eastAsia" w:ascii="仿宋_GB2312" w:hAnsi="仿宋_GB2312" w:eastAsia="仿宋_GB2312" w:cs="仿宋_GB2312"/>
          <w:color w:val="auto"/>
          <w:kern w:val="0"/>
          <w:sz w:val="32"/>
          <w:szCs w:val="32"/>
          <w:u w:val="none"/>
          <w:lang w:val="en-US" w:eastAsia="zh-CN"/>
        </w:rPr>
        <w:t>10</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20</w:t>
      </w:r>
      <w:r>
        <w:rPr>
          <w:rFonts w:hint="eastAsia" w:ascii="仿宋_GB2312" w:hAnsi="仿宋_GB2312" w:eastAsia="仿宋_GB2312" w:cs="仿宋_GB2312"/>
          <w:color w:val="auto"/>
          <w:kern w:val="0"/>
          <w:sz w:val="32"/>
          <w:szCs w:val="32"/>
          <w:u w:val="none"/>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43"/>
        <w:jc w:val="left"/>
        <w:textAlignment w:val="auto"/>
        <w:rPr>
          <w:rFonts w:hint="eastAsia" w:ascii="黑体" w:hAnsi="黑体" w:eastAsia="黑体" w:cs="黑体"/>
          <w:b w:val="0"/>
          <w:bCs w:val="0"/>
          <w:i w:val="0"/>
          <w:iCs w:val="0"/>
          <w:caps w:val="0"/>
          <w:color w:val="000000"/>
          <w:spacing w:val="-4"/>
          <w:sz w:val="26"/>
          <w:szCs w:val="26"/>
        </w:rPr>
      </w:pPr>
      <w:r>
        <w:rPr>
          <w:rFonts w:hint="eastAsia" w:ascii="黑体" w:hAnsi="黑体" w:eastAsia="黑体" w:cs="黑体"/>
          <w:b w:val="0"/>
          <w:bCs w:val="0"/>
          <w:i w:val="0"/>
          <w:iCs w:val="0"/>
          <w:caps w:val="0"/>
          <w:color w:val="000000"/>
          <w:spacing w:val="-4"/>
          <w:kern w:val="0"/>
          <w:sz w:val="32"/>
          <w:szCs w:val="32"/>
          <w:shd w:val="clear" w:fill="FFFFFF"/>
          <w:lang w:val="en-US" w:eastAsia="zh-CN" w:bidi="ar"/>
        </w:rPr>
        <w:t>三、评估认定形式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default" w:ascii="仿宋_GB2312" w:eastAsia="仿宋_GB2312" w:cs="仿宋_GB2312"/>
          <w:i w:val="0"/>
          <w:iCs w:val="0"/>
          <w:caps w:val="0"/>
          <w:color w:val="000000"/>
          <w:spacing w:val="-4"/>
          <w:sz w:val="26"/>
          <w:szCs w:val="26"/>
        </w:rPr>
      </w:pPr>
      <w:r>
        <w:rPr>
          <w:rFonts w:hint="eastAsia" w:ascii="仿宋" w:hAnsi="仿宋" w:eastAsia="仿宋" w:cs="仿宋"/>
          <w:i w:val="0"/>
          <w:iCs w:val="0"/>
          <w:caps w:val="0"/>
          <w:color w:val="000000"/>
          <w:spacing w:val="-4"/>
          <w:kern w:val="0"/>
          <w:sz w:val="32"/>
          <w:szCs w:val="32"/>
          <w:shd w:val="clear" w:fill="FFFFFF"/>
          <w:lang w:val="en-US" w:eastAsia="zh-CN" w:bidi="ar"/>
        </w:rPr>
        <w:t>本次考试采取“云招聘”结构化面试和试讲的方式进行。考生在家通过自备的电脑下载并登录电脑端“智试云”，同时使用移动端设备下载并登录移动端“智试通”，通过电脑端答题、移动端拍摄佐证视频相结合的方式参加考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40"/>
        <w:jc w:val="left"/>
        <w:textAlignment w:val="auto"/>
        <w:rPr>
          <w:rFonts w:hint="eastAsia" w:ascii="仿宋" w:hAnsi="仿宋" w:eastAsia="仿宋" w:cs="仿宋"/>
          <w:i w:val="0"/>
          <w:iCs w:val="0"/>
          <w:caps w:val="0"/>
          <w:color w:val="auto"/>
          <w:spacing w:val="-4"/>
          <w:kern w:val="0"/>
          <w:sz w:val="32"/>
          <w:szCs w:val="32"/>
          <w:u w:val="none"/>
          <w:shd w:val="clear" w:fill="FFFFFF"/>
          <w:lang w:val="en-US" w:eastAsia="zh-CN" w:bidi="ar"/>
        </w:rPr>
      </w:pPr>
      <w:r>
        <w:rPr>
          <w:rFonts w:hint="eastAsia" w:ascii="仿宋" w:hAnsi="仿宋" w:eastAsia="仿宋" w:cs="仿宋"/>
          <w:i w:val="0"/>
          <w:iCs w:val="0"/>
          <w:caps w:val="0"/>
          <w:color w:val="auto"/>
          <w:spacing w:val="-4"/>
          <w:kern w:val="0"/>
          <w:sz w:val="32"/>
          <w:szCs w:val="32"/>
          <w:u w:val="none"/>
          <w:shd w:val="clear" w:fill="FFFFFF"/>
          <w:lang w:val="en-US" w:eastAsia="zh-CN" w:bidi="ar"/>
        </w:rPr>
        <w:t>综合岗位以结构化面试的方式进行，考试时间为10分钟。面试须使用国家通用语言作答，对不按规定语言作答的按零分处理。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firstLine="624" w:firstLineChars="200"/>
        <w:jc w:val="both"/>
        <w:textAlignment w:val="auto"/>
        <w:rPr>
          <w:rFonts w:hint="eastAsia" w:ascii="仿宋" w:hAnsi="仿宋" w:eastAsia="仿宋" w:cs="仿宋"/>
          <w:i w:val="0"/>
          <w:iCs w:val="0"/>
          <w:caps w:val="0"/>
          <w:color w:val="auto"/>
          <w:spacing w:val="-4"/>
          <w:kern w:val="0"/>
          <w:sz w:val="32"/>
          <w:szCs w:val="32"/>
          <w:u w:val="none"/>
          <w:shd w:val="clear" w:fill="FFFFFF"/>
          <w:lang w:val="en-US" w:eastAsia="zh-CN" w:bidi="ar"/>
        </w:rPr>
      </w:pPr>
      <w:r>
        <w:rPr>
          <w:rFonts w:hint="eastAsia" w:ascii="仿宋" w:hAnsi="仿宋" w:eastAsia="仿宋" w:cs="仿宋"/>
          <w:i w:val="0"/>
          <w:iCs w:val="0"/>
          <w:caps w:val="0"/>
          <w:color w:val="auto"/>
          <w:spacing w:val="-4"/>
          <w:kern w:val="0"/>
          <w:sz w:val="32"/>
          <w:szCs w:val="32"/>
          <w:u w:val="none"/>
          <w:shd w:val="clear" w:fill="FFFFFF"/>
          <w:lang w:val="en-US" w:eastAsia="zh-CN" w:bidi="ar"/>
        </w:rPr>
        <w:t>教师岗位以试讲的方式进行，</w:t>
      </w:r>
      <w:r>
        <w:rPr>
          <w:rFonts w:hint="eastAsia" w:ascii="仿宋_GB2312" w:hAnsi="仿宋_GB2312" w:eastAsia="仿宋_GB2312" w:cs="仿宋_GB2312"/>
          <w:color w:val="auto"/>
          <w:kern w:val="0"/>
          <w:sz w:val="32"/>
          <w:szCs w:val="32"/>
          <w:u w:val="none"/>
          <w:lang w:eastAsia="zh-CN"/>
        </w:rPr>
        <w:t>试讲时间为</w:t>
      </w:r>
      <w:r>
        <w:rPr>
          <w:rFonts w:hint="eastAsia" w:ascii="仿宋_GB2312" w:hAnsi="仿宋_GB2312" w:eastAsia="仿宋_GB2312" w:cs="仿宋_GB2312"/>
          <w:color w:val="auto"/>
          <w:kern w:val="0"/>
          <w:sz w:val="32"/>
          <w:szCs w:val="32"/>
          <w:u w:val="none"/>
          <w:lang w:val="en-US" w:eastAsia="zh-CN"/>
        </w:rPr>
        <w:t>10分钟，试讲内容为所报考学科教学内容，考生在试讲前有40分钟备课时间。考生不允许自带教材，可自行准备笔和3张空白纸，开始备课前需在电脑摄像头前展示草稿纸的正反面。试讲结束前，将电脑移近，给黑板/白板特写5秒钟，清晰展示板书内容。</w:t>
      </w:r>
      <w:r>
        <w:rPr>
          <w:rFonts w:hint="eastAsia" w:ascii="仿宋" w:hAnsi="仿宋" w:eastAsia="仿宋" w:cs="仿宋"/>
          <w:i w:val="0"/>
          <w:iCs w:val="0"/>
          <w:caps w:val="0"/>
          <w:color w:val="auto"/>
          <w:spacing w:val="-4"/>
          <w:kern w:val="0"/>
          <w:sz w:val="32"/>
          <w:szCs w:val="32"/>
          <w:u w:val="none"/>
          <w:shd w:val="clear" w:fill="FFFFFF"/>
          <w:lang w:val="en-US" w:eastAsia="zh-CN" w:bidi="ar"/>
        </w:rPr>
        <w:t>试讲时须使用国家通用语言作答，对不按规定语言作答的按零分处理。</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四、设备要求</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（一）电脑端（用于在线面试）</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考生自备带有麦克风、摄像头和储电功能的电脑（建议使用笔记本电脑，以防考试中途断电），电脑配置要求：</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1.操作系统：</w:t>
      </w:r>
      <w:r>
        <w:rPr>
          <w:rFonts w:hint="eastAsia" w:ascii="仿宋_GB2312" w:hAnsi="仿宋_GB2312" w:eastAsia="仿宋_GB2312" w:cs="仿宋_GB2312"/>
          <w:kern w:val="0"/>
          <w:sz w:val="32"/>
          <w:szCs w:val="32"/>
        </w:rPr>
        <w:t>Windows 7、Windows 10（禁止使用双系统、iOS系统或虚拟机）；</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2.内存：</w:t>
      </w:r>
      <w:r>
        <w:rPr>
          <w:rFonts w:hint="eastAsia" w:ascii="仿宋_GB2312" w:hAnsi="仿宋_GB2312" w:eastAsia="仿宋_GB2312" w:cs="仿宋_GB2312"/>
          <w:kern w:val="0"/>
          <w:sz w:val="32"/>
          <w:szCs w:val="32"/>
        </w:rPr>
        <w:t>4G（含）以上，可用内存2G（含）以上；</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3.网络</w:t>
      </w:r>
      <w:r>
        <w:rPr>
          <w:rFonts w:hint="eastAsia" w:ascii="仿宋_GB2312" w:hAnsi="仿宋_GB2312" w:eastAsia="仿宋_GB2312" w:cs="仿宋_GB2312"/>
          <w:kern w:val="0"/>
          <w:sz w:val="32"/>
          <w:szCs w:val="32"/>
        </w:rPr>
        <w:t>：带宽20M以上（有线、wifi、热点均可，</w:t>
      </w:r>
      <w:r>
        <w:rPr>
          <w:rFonts w:hint="eastAsia" w:ascii="仿宋_GB2312" w:hAnsi="仿宋_GB2312" w:eastAsia="仿宋_GB2312" w:cs="仿宋_GB2312"/>
          <w:b/>
          <w:bCs/>
          <w:kern w:val="0"/>
          <w:sz w:val="32"/>
          <w:szCs w:val="32"/>
        </w:rPr>
        <w:t>建议使用有线网络</w:t>
      </w:r>
      <w:r>
        <w:rPr>
          <w:rFonts w:hint="eastAsia" w:ascii="仿宋_GB2312" w:hAnsi="仿宋_GB2312" w:eastAsia="仿宋_GB2312" w:cs="仿宋_GB2312"/>
          <w:kern w:val="0"/>
          <w:sz w:val="32"/>
          <w:szCs w:val="32"/>
        </w:rPr>
        <w:t>）,可连接互联网且稳定；</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4.硬盘：</w:t>
      </w:r>
      <w:bookmarkStart w:id="0" w:name="_Hlk89423752"/>
      <w:r>
        <w:rPr>
          <w:rFonts w:hint="eastAsia" w:ascii="仿宋_GB2312" w:hAnsi="仿宋_GB2312" w:eastAsia="仿宋_GB2312" w:cs="仿宋_GB2312"/>
          <w:kern w:val="0"/>
          <w:sz w:val="32"/>
          <w:szCs w:val="32"/>
        </w:rPr>
        <w:t>系统所在磁盘剩余空间5G以上（如C盘为系统盘，则至少需要5G可用空间）。智试云所在硬盘至少需要20G以上可用空间（如将智试云安装到D盘，则D盘至少需要20G可用空间）；</w:t>
      </w:r>
      <w:bookmarkEnd w:id="0"/>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5.摄像头：</w:t>
      </w:r>
      <w:r>
        <w:rPr>
          <w:rFonts w:hint="eastAsia" w:ascii="仿宋_GB2312" w:hAnsi="仿宋_GB2312" w:eastAsia="仿宋_GB2312" w:cs="仿宋_GB2312"/>
          <w:kern w:val="0"/>
          <w:sz w:val="32"/>
          <w:szCs w:val="32"/>
        </w:rPr>
        <w:t>计算机自带摄像头或外接摄像头；</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6.麦克风：</w:t>
      </w:r>
      <w:r>
        <w:rPr>
          <w:rFonts w:hint="eastAsia" w:ascii="仿宋_GB2312" w:hAnsi="仿宋_GB2312" w:eastAsia="仿宋_GB2312" w:cs="仿宋_GB2312"/>
          <w:kern w:val="0"/>
          <w:sz w:val="32"/>
          <w:szCs w:val="32"/>
        </w:rPr>
        <w:t>计算机自带具有收音功能的麦克风或外接麦克风（如需外接麦克风，请将其放置在桌面上，正式考试期间</w:t>
      </w:r>
      <w:r>
        <w:rPr>
          <w:rFonts w:hint="eastAsia" w:ascii="仿宋_GB2312" w:hAnsi="仿宋_GB2312" w:eastAsia="仿宋_GB2312" w:cs="仿宋_GB2312"/>
          <w:b/>
          <w:bCs/>
          <w:kern w:val="0"/>
          <w:sz w:val="32"/>
          <w:szCs w:val="32"/>
        </w:rPr>
        <w:t>不得佩戴耳机</w:t>
      </w:r>
      <w:r>
        <w:rPr>
          <w:rFonts w:hint="eastAsia" w:ascii="仿宋_GB2312" w:hAnsi="仿宋_GB2312"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（二）移动端（用于拍摄佐证视频）</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考生自备一</w:t>
      </w:r>
      <w:r>
        <w:rPr>
          <w:rFonts w:hint="eastAsia" w:ascii="仿宋_GB2312" w:hAnsi="仿宋_GB2312" w:eastAsia="仿宋_GB2312" w:cs="仿宋_GB2312"/>
          <w:kern w:val="0"/>
          <w:sz w:val="32"/>
          <w:szCs w:val="32"/>
          <w:lang w:eastAsia="zh-CN"/>
        </w:rPr>
        <w:t>台</w:t>
      </w:r>
      <w:r>
        <w:rPr>
          <w:rFonts w:hint="eastAsia" w:ascii="仿宋_GB2312" w:hAnsi="仿宋_GB2312" w:eastAsia="仿宋_GB2312" w:cs="仿宋_GB2312"/>
          <w:kern w:val="0"/>
          <w:sz w:val="32"/>
          <w:szCs w:val="32"/>
        </w:rPr>
        <w:t>移动设备</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auto"/>
          <w:kern w:val="0"/>
          <w:sz w:val="32"/>
          <w:szCs w:val="32"/>
          <w:u w:val="none"/>
        </w:rPr>
        <w:t>手机</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kern w:val="0"/>
          <w:sz w:val="32"/>
          <w:szCs w:val="32"/>
        </w:rPr>
        <w:t>，须带有摄像头、具有录音录像功能、可用存储内存4G以上，且有能满足连续录像1个小时的电量。</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由于移动设备参数标准繁多，考生必须下载测试以确保移动端软件能够正常使用。</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五、下载安装考生端</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请考生在2022年</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15</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color w:val="auto"/>
          <w:kern w:val="0"/>
          <w:sz w:val="32"/>
          <w:szCs w:val="32"/>
          <w:u w:val="none"/>
          <w:lang w:val="en-US" w:eastAsia="zh-CN"/>
        </w:rPr>
        <w:t>10</w:t>
      </w:r>
      <w:r>
        <w:rPr>
          <w:rFonts w:hint="eastAsia" w:ascii="仿宋_GB2312" w:hAnsi="仿宋_GB2312" w:eastAsia="仿宋_GB2312" w:cs="仿宋_GB2312"/>
          <w:color w:val="auto"/>
          <w:kern w:val="0"/>
          <w:sz w:val="32"/>
          <w:szCs w:val="32"/>
          <w:u w:val="none"/>
        </w:rPr>
        <w:t>:00—</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16</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color w:val="auto"/>
          <w:kern w:val="0"/>
          <w:sz w:val="32"/>
          <w:szCs w:val="32"/>
          <w:u w:val="none"/>
          <w:lang w:val="en-US" w:eastAsia="zh-CN"/>
        </w:rPr>
        <w:t>18</w:t>
      </w:r>
      <w:r>
        <w:rPr>
          <w:rFonts w:hint="eastAsia" w:ascii="仿宋_GB2312" w:hAnsi="仿宋_GB2312" w:eastAsia="仿宋_GB2312" w:cs="仿宋_GB2312"/>
          <w:color w:val="auto"/>
          <w:kern w:val="0"/>
          <w:sz w:val="32"/>
          <w:szCs w:val="32"/>
          <w:u w:val="none"/>
        </w:rPr>
        <w:t>:00凭本人姓名和身份证号在下载页面下载并安装相关考试软件。（技术服务热线400-808-3202，工作时间自下载之日起9:00—18:00）</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default" w:ascii="仿宋_GB2312" w:hAnsi="仿宋_GB2312" w:eastAsia="仿宋_GB2312" w:cs="仿宋_GB2312"/>
          <w:b/>
          <w:bCs/>
          <w:color w:val="auto"/>
          <w:kern w:val="0"/>
          <w:sz w:val="32"/>
          <w:szCs w:val="32"/>
          <w:u w:val="none"/>
          <w:lang w:val="en-US" w:eastAsia="zh-CN"/>
        </w:rPr>
      </w:pPr>
      <w:r>
        <w:rPr>
          <w:rFonts w:hint="eastAsia" w:ascii="仿宋_GB2312" w:hAnsi="仿宋_GB2312" w:eastAsia="仿宋_GB2312" w:cs="仿宋_GB2312"/>
          <w:b/>
          <w:bCs/>
          <w:color w:val="auto"/>
          <w:kern w:val="0"/>
          <w:sz w:val="32"/>
          <w:szCs w:val="32"/>
          <w:u w:val="none"/>
          <w:lang w:val="en-US" w:eastAsia="zh-CN"/>
        </w:rPr>
        <w:t>下载地址：</w:t>
      </w:r>
      <w:r>
        <w:rPr>
          <w:rFonts w:hint="eastAsia" w:ascii="仿宋_GB2312" w:hAnsi="仿宋_GB2312" w:eastAsia="仿宋_GB2312" w:cs="仿宋_GB2312"/>
          <w:color w:val="auto"/>
          <w:kern w:val="0"/>
          <w:sz w:val="32"/>
          <w:szCs w:val="32"/>
          <w:u w:val="none"/>
        </w:rPr>
        <w:fldChar w:fldCharType="begin"/>
      </w:r>
      <w:r>
        <w:rPr>
          <w:rFonts w:hint="eastAsia" w:ascii="仿宋_GB2312" w:hAnsi="仿宋_GB2312" w:eastAsia="仿宋_GB2312" w:cs="仿宋_GB2312"/>
          <w:color w:val="auto"/>
          <w:kern w:val="0"/>
          <w:sz w:val="32"/>
          <w:szCs w:val="32"/>
          <w:u w:val="none"/>
        </w:rPr>
        <w:instrText xml:space="preserve"> HYPERLINK "https://manager.zgrsw.cn/download.html" \l "/download" </w:instrText>
      </w:r>
      <w:r>
        <w:rPr>
          <w:rFonts w:hint="eastAsia" w:ascii="仿宋_GB2312" w:hAnsi="仿宋_GB2312" w:eastAsia="仿宋_GB2312" w:cs="仿宋_GB2312"/>
          <w:color w:val="auto"/>
          <w:kern w:val="0"/>
          <w:sz w:val="32"/>
          <w:szCs w:val="32"/>
          <w:u w:val="none"/>
        </w:rPr>
        <w:fldChar w:fldCharType="separate"/>
      </w:r>
      <w:r>
        <w:rPr>
          <w:rFonts w:hint="eastAsia" w:ascii="仿宋_GB2312" w:hAnsi="仿宋_GB2312" w:eastAsia="仿宋_GB2312" w:cs="仿宋_GB2312"/>
          <w:color w:val="auto"/>
          <w:kern w:val="0"/>
          <w:sz w:val="32"/>
          <w:szCs w:val="32"/>
          <w:u w:val="none"/>
        </w:rPr>
        <w:t>https://manager.zgrsw.cn/download.html#/download</w:t>
      </w:r>
      <w:r>
        <w:rPr>
          <w:rFonts w:hint="eastAsia" w:ascii="仿宋_GB2312" w:hAnsi="仿宋_GB2312" w:eastAsia="仿宋_GB2312" w:cs="仿宋_GB2312"/>
          <w:color w:val="auto"/>
          <w:kern w:val="0"/>
          <w:sz w:val="32"/>
          <w:szCs w:val="32"/>
          <w:u w:val="none"/>
        </w:rPr>
        <w:fldChar w:fldCharType="end"/>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为保障考试能够顺利进行，下载安装考生端前，请先卸载360安全卫士、360杀毒、2345安全卫士、金山毒霸、腾讯电脑管家、McAfee、鲁大师等所有可能会影响考试作答或与系统软件无法兼容的杀毒工具。</w:t>
      </w:r>
      <w:r>
        <w:rPr>
          <w:rFonts w:hint="eastAsia" w:ascii="仿宋_GB2312" w:hAnsi="仿宋_GB2312" w:eastAsia="仿宋_GB2312" w:cs="仿宋_GB2312"/>
          <w:b/>
          <w:bCs/>
          <w:kern w:val="0"/>
          <w:sz w:val="32"/>
          <w:szCs w:val="32"/>
        </w:rPr>
        <w:t>在考试结束前切勿重新安装杀毒软件、自动更新系统或重装系统。</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需要考生特别注意：</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考生端由电脑端“智试云”及移动端“智试通”两部分构成，考生必须同时下载两个客户端，并按照操作手册中的指导正确安装、测试，方可完成考试。</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六、考前准备</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（一）在正式开始考试前，请考生确定电脑端和移动端摄像头全程开启。考试过程中如果出现设备硬件故障、断电断网等导致考试无法正常进行的，请及时联系在线技术支持。</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bookmarkStart w:id="1" w:name="_Hlk89424106"/>
      <w:r>
        <w:rPr>
          <w:rFonts w:hint="eastAsia" w:ascii="仿宋_GB2312" w:hAnsi="仿宋_GB2312" w:eastAsia="仿宋_GB2312" w:cs="仿宋_GB2312"/>
          <w:kern w:val="0"/>
          <w:sz w:val="32"/>
          <w:szCs w:val="32"/>
        </w:rPr>
        <w:t>考生必须全程关闭QQ、微信、钉钉、内网通等所有通讯工具，关闭TeamViewer、向日葵等远程工具，</w:t>
      </w:r>
      <w:r>
        <w:rPr>
          <w:rFonts w:hint="eastAsia" w:ascii="仿宋_GB2312" w:hAnsi="仿宋_GB2312" w:eastAsia="仿宋_GB2312" w:cs="仿宋_GB2312"/>
          <w:b/>
          <w:bCs/>
          <w:kern w:val="0"/>
          <w:sz w:val="32"/>
          <w:szCs w:val="32"/>
        </w:rPr>
        <w:t>关闭电脑系统自动更新</w:t>
      </w:r>
      <w:r>
        <w:rPr>
          <w:rFonts w:hint="eastAsia" w:ascii="仿宋_GB2312" w:hAnsi="仿宋_GB2312" w:eastAsia="仿宋_GB2312" w:cs="仿宋_GB2312"/>
          <w:kern w:val="0"/>
          <w:sz w:val="32"/>
          <w:szCs w:val="32"/>
        </w:rPr>
        <w:t>。不按此操作导致考试过程中出现故障而影响考试的，由考生自行承担责任。</w:t>
      </w:r>
      <w:bookmarkEnd w:id="1"/>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bookmarkStart w:id="2" w:name="_Hlk89424118"/>
      <w:r>
        <w:rPr>
          <w:rFonts w:hint="eastAsia" w:ascii="仿宋_GB2312" w:hAnsi="仿宋_GB2312" w:eastAsia="仿宋_GB2312" w:cs="仿宋_GB2312"/>
          <w:kern w:val="0"/>
          <w:sz w:val="32"/>
          <w:szCs w:val="32"/>
        </w:rPr>
        <w:t>考生所在的考试环境应为光线充足、封闭、无其他人在场、无他人干扰的场所，场所内不能开启与考试无关的电子设备。</w:t>
      </w:r>
      <w:bookmarkEnd w:id="2"/>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（四）考生端登录采用人证、人脸双重识别，考试全程请确保为考生本人，如发现替考行为，取消考试资格。</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w:t>
      </w:r>
      <w:bookmarkStart w:id="3" w:name="_Hlk89424164"/>
      <w:r>
        <w:rPr>
          <w:rFonts w:hint="eastAsia" w:ascii="仿宋_GB2312" w:hAnsi="仿宋_GB2312" w:eastAsia="仿宋_GB2312" w:cs="仿宋_GB2312"/>
          <w:kern w:val="0"/>
          <w:sz w:val="32"/>
          <w:szCs w:val="32"/>
        </w:rPr>
        <w:t>考生应调整好拍摄角度和身体坐姿，并确保电脑端和移动端拍摄范围符合在线考试要求。</w:t>
      </w:r>
      <w:bookmarkEnd w:id="3"/>
    </w:p>
    <w:p>
      <w:pPr>
        <w:widowControl/>
        <w:jc w:val="left"/>
        <w:rPr>
          <w:rFonts w:ascii="宋体" w:hAnsi="宋体" w:eastAsia="宋体" w:cs="宋体"/>
          <w:kern w:val="0"/>
          <w:sz w:val="24"/>
          <w:szCs w:val="24"/>
        </w:rPr>
      </w:pPr>
      <w:r>
        <w:rPr>
          <w:rFonts w:ascii="宋体" w:hAnsi="宋体" w:eastAsia="宋体" w:cs="宋体"/>
          <w:b/>
          <w:bCs/>
          <w:kern w:val="0"/>
          <w:sz w:val="24"/>
          <w:szCs w:val="24"/>
        </w:rPr>
        <w:t>电脑端拍摄范围示例：</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2291715" cy="1816735"/>
            <wp:effectExtent l="0" t="0" r="13335" b="12065"/>
            <wp:docPr id="5" name="图片 5" descr="http://www.impta.com.cn/shiyedanwei/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www.impta.com.cn/shiyedanwei/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291715" cy="1816735"/>
                    </a:xfrm>
                    <a:prstGeom prst="rect">
                      <a:avLst/>
                    </a:prstGeom>
                    <a:noFill/>
                    <a:ln>
                      <a:noFill/>
                    </a:ln>
                  </pic:spPr>
                </pic:pic>
              </a:graphicData>
            </a:graphic>
          </wp:inline>
        </w:drawing>
      </w:r>
    </w:p>
    <w:p>
      <w:pPr>
        <w:widowControl/>
        <w:jc w:val="left"/>
        <w:rPr>
          <w:rFonts w:ascii="宋体" w:hAnsi="宋体" w:eastAsia="宋体" w:cs="宋体"/>
          <w:kern w:val="0"/>
          <w:sz w:val="24"/>
          <w:szCs w:val="24"/>
        </w:rPr>
      </w:pPr>
      <w:r>
        <w:rPr>
          <w:rFonts w:ascii="宋体" w:hAnsi="宋体" w:eastAsia="宋体" w:cs="宋体"/>
          <w:b/>
          <w:bCs/>
          <w:kern w:val="0"/>
          <w:sz w:val="24"/>
          <w:szCs w:val="24"/>
        </w:rPr>
        <w:t>移动端拍摄范围示例：</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1995170" cy="2672080"/>
            <wp:effectExtent l="0" t="0" r="5080" b="13970"/>
            <wp:docPr id="4" name="图片 4" descr="http://www.impta.com.cn/shiyedanwei/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ww.impta.com.cn/shiyedanwei/imag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95170" cy="267208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（六）考生不得使用滤镜等可能导致本人严重失真的设备，上半身不得有饰品，上衣不带纽扣，不得遮挡面部（不得戴口罩），不得戴耳机。</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（七）为避免来电中断佐证录制，请将佐证视频录制手机调至飞行模式，使用wifi提供网络。考试全程如发现违规使用手机或其他通讯工具的，一律按违纪处理。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七、模拟考试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（一）集中模拟考试时间</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结构化面试时间：</w:t>
      </w:r>
      <w:r>
        <w:rPr>
          <w:rFonts w:hint="eastAsia" w:ascii="仿宋_GB2312" w:hAnsi="仿宋_GB2312" w:eastAsia="仿宋_GB2312" w:cs="仿宋_GB2312"/>
          <w:color w:val="auto"/>
          <w:kern w:val="0"/>
          <w:sz w:val="32"/>
          <w:szCs w:val="32"/>
          <w:u w:val="none"/>
        </w:rPr>
        <w:t>2022年</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18</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rPr>
        <w:t>0—</w:t>
      </w:r>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4</w:t>
      </w:r>
      <w:r>
        <w:rPr>
          <w:rFonts w:hint="eastAsia" w:ascii="仿宋_GB2312" w:hAnsi="仿宋_GB2312" w:eastAsia="仿宋_GB2312" w:cs="仿宋_GB2312"/>
          <w:color w:val="auto"/>
          <w:kern w:val="0"/>
          <w:sz w:val="32"/>
          <w:szCs w:val="32"/>
          <w:u w:val="none"/>
        </w:rPr>
        <w:t>0。</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试讲时间：</w:t>
      </w:r>
      <w:r>
        <w:rPr>
          <w:rFonts w:hint="eastAsia" w:ascii="仿宋_GB2312" w:hAnsi="仿宋_GB2312" w:eastAsia="仿宋_GB2312" w:cs="仿宋_GB2312"/>
          <w:color w:val="auto"/>
          <w:kern w:val="0"/>
          <w:sz w:val="32"/>
          <w:szCs w:val="32"/>
          <w:u w:val="none"/>
        </w:rPr>
        <w:t>2022年</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18</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rPr>
        <w:t>0—</w:t>
      </w:r>
      <w:r>
        <w:rPr>
          <w:rFonts w:hint="eastAsia" w:ascii="仿宋_GB2312" w:hAnsi="仿宋_GB2312" w:eastAsia="仿宋_GB2312" w:cs="仿宋_GB2312"/>
          <w:color w:val="auto"/>
          <w:kern w:val="0"/>
          <w:sz w:val="32"/>
          <w:szCs w:val="32"/>
          <w:u w:val="none"/>
          <w:lang w:val="en-US" w:eastAsia="zh-CN"/>
        </w:rPr>
        <w:t>10</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20</w:t>
      </w:r>
      <w:r>
        <w:rPr>
          <w:rFonts w:hint="eastAsia" w:ascii="仿宋_GB2312" w:hAnsi="仿宋_GB2312" w:eastAsia="仿宋_GB2312" w:cs="仿宋_GB2312"/>
          <w:color w:val="auto"/>
          <w:kern w:val="0"/>
          <w:sz w:val="32"/>
          <w:szCs w:val="32"/>
          <w:u w:val="none"/>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kern w:val="0"/>
          <w:sz w:val="32"/>
          <w:szCs w:val="32"/>
          <w:u w:val="thick"/>
          <w:lang w:val="en-US" w:eastAsia="zh-CN"/>
        </w:rPr>
      </w:pPr>
      <w:r>
        <w:rPr>
          <w:rFonts w:hint="eastAsia" w:ascii="仿宋_GB2312" w:hAnsi="仿宋_GB2312" w:eastAsia="仿宋_GB2312" w:cs="仿宋_GB2312"/>
          <w:kern w:val="0"/>
          <w:sz w:val="32"/>
          <w:szCs w:val="32"/>
          <w:u w:val="none"/>
        </w:rPr>
        <w:t>请考生安排时间参加集中测试。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（二）自助模拟考试时间</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u w:val="none"/>
        </w:rPr>
        <w:t>2022年</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17</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color w:val="auto"/>
          <w:kern w:val="0"/>
          <w:sz w:val="32"/>
          <w:szCs w:val="32"/>
          <w:u w:val="none"/>
        </w:rPr>
        <w:t>:00-</w:t>
      </w:r>
      <w:r>
        <w:rPr>
          <w:rFonts w:hint="eastAsia" w:ascii="仿宋_GB2312" w:hAnsi="仿宋_GB2312" w:eastAsia="仿宋_GB2312" w:cs="仿宋_GB2312"/>
          <w:color w:val="auto"/>
          <w:kern w:val="0"/>
          <w:sz w:val="32"/>
          <w:szCs w:val="32"/>
          <w:u w:val="none"/>
          <w:lang w:val="en-US" w:eastAsia="zh-CN"/>
        </w:rPr>
        <w:t>18</w:t>
      </w:r>
      <w:r>
        <w:rPr>
          <w:rFonts w:hint="eastAsia" w:ascii="仿宋_GB2312" w:hAnsi="仿宋_GB2312" w:eastAsia="仿宋_GB2312" w:cs="仿宋_GB2312"/>
          <w:color w:val="auto"/>
          <w:kern w:val="0"/>
          <w:sz w:val="32"/>
          <w:szCs w:val="32"/>
          <w:u w:val="none"/>
        </w:rPr>
        <w:t>:00，</w:t>
      </w:r>
      <w:r>
        <w:rPr>
          <w:rFonts w:hint="eastAsia" w:ascii="仿宋_GB2312" w:hAnsi="仿宋_GB2312" w:eastAsia="仿宋_GB2312" w:cs="仿宋_GB2312"/>
          <w:kern w:val="0"/>
          <w:sz w:val="32"/>
          <w:szCs w:val="32"/>
        </w:rPr>
        <w:t>每名考生可自助模拟一次，请考生自行安排时间参加。</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（三）模拟考试注意事项</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1.模拟考试的主要目的是让考生提前熟悉系统登录、试题呈现与作答、录音录像、移动端佐证视频拍摄与上传等全流程操作，模拟考试没有分数也不计入正式考试成绩。</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2.请考生务必测试作答考试系统内的试题，确保设备能够完成作答操作。具体的试题信息等要求以正式考试的内容为准。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kern w:val="0"/>
          <w:sz w:val="32"/>
          <w:szCs w:val="32"/>
        </w:rPr>
        <w:t>3.若在模拟考试过程中出现无法登录、人脸身份验证不通过、无法作答等问题，或因电脑故障等需要更换电脑的，请及时拨打技术服务热线：</w:t>
      </w:r>
      <w:r>
        <w:rPr>
          <w:rFonts w:hint="eastAsia" w:ascii="仿宋_GB2312" w:hAnsi="仿宋_GB2312" w:eastAsia="仿宋_GB2312" w:cs="仿宋_GB2312"/>
          <w:color w:val="auto"/>
          <w:kern w:val="0"/>
          <w:sz w:val="32"/>
          <w:szCs w:val="32"/>
          <w:u w:val="none"/>
        </w:rPr>
        <w:t>400-808-3202（工作时间自下载之日起9:00—18:00）或关注“智试云”公众号，在线提交问题描述。</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4.请考生务必完整体验整个作答、交卷过程，以便测试考生电脑端、移动端设备和网络条件，如没有完整参与整个模拟考试过程，导致考试当天无法正常参加考试的，由考生自行承担责任。</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八、正式考试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（一）考试安排</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结构化面试</w:t>
      </w:r>
      <w:r>
        <w:rPr>
          <w:rFonts w:hint="eastAsia" w:ascii="仿宋_GB2312" w:hAnsi="仿宋_GB2312" w:eastAsia="仿宋_GB2312" w:cs="仿宋_GB2312"/>
          <w:color w:val="auto"/>
          <w:kern w:val="0"/>
          <w:sz w:val="32"/>
          <w:szCs w:val="32"/>
          <w:u w:val="none"/>
        </w:rPr>
        <w:t>正式考试时间为2022年</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19</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rPr>
        <w:t>0</w:t>
      </w:r>
      <w:bookmarkStart w:id="4" w:name="_Hlk69135605"/>
      <w:r>
        <w:rPr>
          <w:rFonts w:hint="eastAsia" w:ascii="仿宋_GB2312" w:hAnsi="仿宋_GB2312" w:eastAsia="仿宋_GB2312" w:cs="仿宋_GB2312"/>
          <w:color w:val="auto"/>
          <w:kern w:val="0"/>
          <w:sz w:val="32"/>
          <w:szCs w:val="32"/>
          <w:u w:val="none"/>
        </w:rPr>
        <w:t>—</w:t>
      </w:r>
      <w:bookmarkEnd w:id="4"/>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4</w:t>
      </w:r>
      <w:r>
        <w:rPr>
          <w:rFonts w:hint="eastAsia" w:ascii="仿宋_GB2312" w:hAnsi="仿宋_GB2312" w:eastAsia="仿宋_GB2312" w:cs="仿宋_GB2312"/>
          <w:color w:val="auto"/>
          <w:kern w:val="0"/>
          <w:sz w:val="32"/>
          <w:szCs w:val="32"/>
          <w:u w:val="none"/>
        </w:rPr>
        <w:t>0（10分钟），请各位考生按照规定时间参加考试。</w:t>
      </w:r>
    </w:p>
    <w:tbl>
      <w:tblPr>
        <w:tblStyle w:val="3"/>
        <w:tblW w:w="8895"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383"/>
        <w:gridCol w:w="1870"/>
        <w:gridCol w:w="1870"/>
        <w:gridCol w:w="1572"/>
        <w:gridCol w:w="22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32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登录时间</w:t>
            </w: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待考时间</w:t>
            </w: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开考时间</w:t>
            </w:r>
          </w:p>
        </w:tc>
        <w:tc>
          <w:tcPr>
            <w:tcW w:w="150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截止进入</w:t>
            </w:r>
          </w:p>
        </w:tc>
        <w:tc>
          <w:tcPr>
            <w:tcW w:w="210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8"/>
                <w:szCs w:val="28"/>
                <w:u w:val="none"/>
              </w:rPr>
              <w:t>考试时间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32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0"/>
                <w:sz w:val="28"/>
                <w:szCs w:val="28"/>
                <w:u w:val="none"/>
                <w:lang w:val="en-US" w:eastAsia="zh-CN"/>
              </w:rPr>
            </w:pPr>
            <w:r>
              <w:rPr>
                <w:rFonts w:hint="eastAsia" w:ascii="仿宋_GB2312" w:hAnsi="仿宋_GB2312" w:eastAsia="仿宋_GB2312" w:cs="仿宋_GB2312"/>
                <w:color w:val="auto"/>
                <w:kern w:val="0"/>
                <w:sz w:val="28"/>
                <w:szCs w:val="28"/>
                <w:u w:val="none"/>
                <w:lang w:val="en-US" w:eastAsia="zh-CN"/>
              </w:rPr>
              <w:t>8:50</w:t>
            </w: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0"/>
                <w:sz w:val="28"/>
                <w:szCs w:val="28"/>
                <w:u w:val="none"/>
                <w:lang w:val="en-US" w:eastAsia="zh-CN"/>
              </w:rPr>
            </w:pPr>
            <w:r>
              <w:rPr>
                <w:rFonts w:hint="eastAsia" w:ascii="仿宋_GB2312" w:hAnsi="仿宋_GB2312" w:eastAsia="仿宋_GB2312" w:cs="仿宋_GB2312"/>
                <w:color w:val="auto"/>
                <w:kern w:val="0"/>
                <w:sz w:val="28"/>
                <w:szCs w:val="28"/>
                <w:u w:val="none"/>
                <w:lang w:val="en-US" w:eastAsia="zh-CN"/>
              </w:rPr>
              <w:t>9:00-9:30</w:t>
            </w:r>
          </w:p>
        </w:tc>
        <w:tc>
          <w:tcPr>
            <w:tcW w:w="17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0"/>
                <w:sz w:val="28"/>
                <w:szCs w:val="28"/>
                <w:u w:val="none"/>
                <w:lang w:val="en-US" w:eastAsia="zh-CN"/>
              </w:rPr>
            </w:pPr>
            <w:r>
              <w:rPr>
                <w:rFonts w:hint="eastAsia" w:ascii="仿宋_GB2312" w:hAnsi="仿宋_GB2312" w:eastAsia="仿宋_GB2312" w:cs="仿宋_GB2312"/>
                <w:color w:val="auto"/>
                <w:kern w:val="0"/>
                <w:sz w:val="28"/>
                <w:szCs w:val="28"/>
                <w:u w:val="none"/>
                <w:lang w:val="en-US" w:eastAsia="zh-CN"/>
              </w:rPr>
              <w:t>9:30</w:t>
            </w:r>
          </w:p>
        </w:tc>
        <w:tc>
          <w:tcPr>
            <w:tcW w:w="150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0"/>
                <w:sz w:val="28"/>
                <w:szCs w:val="28"/>
                <w:u w:val="none"/>
                <w:lang w:val="en-US" w:eastAsia="zh-CN"/>
              </w:rPr>
            </w:pPr>
            <w:r>
              <w:rPr>
                <w:rFonts w:hint="eastAsia" w:ascii="仿宋_GB2312" w:hAnsi="仿宋_GB2312" w:eastAsia="仿宋_GB2312" w:cs="仿宋_GB2312"/>
                <w:color w:val="auto"/>
                <w:kern w:val="0"/>
                <w:sz w:val="28"/>
                <w:szCs w:val="28"/>
                <w:u w:val="none"/>
                <w:lang w:val="en-US" w:eastAsia="zh-CN"/>
              </w:rPr>
              <w:t>9:33</w:t>
            </w:r>
          </w:p>
        </w:tc>
        <w:tc>
          <w:tcPr>
            <w:tcW w:w="210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0"/>
                <w:sz w:val="28"/>
                <w:szCs w:val="28"/>
                <w:u w:val="none"/>
                <w:lang w:val="en-US" w:eastAsia="zh-CN"/>
              </w:rPr>
            </w:pPr>
            <w:r>
              <w:rPr>
                <w:rFonts w:hint="eastAsia" w:ascii="仿宋_GB2312" w:hAnsi="仿宋_GB2312" w:eastAsia="仿宋_GB2312" w:cs="仿宋_GB2312"/>
                <w:color w:val="auto"/>
                <w:kern w:val="0"/>
                <w:sz w:val="28"/>
                <w:szCs w:val="28"/>
                <w:u w:val="none"/>
                <w:lang w:val="en-US" w:eastAsia="zh-CN"/>
              </w:rPr>
              <w:t>9:30-9:40</w:t>
            </w:r>
          </w:p>
        </w:tc>
      </w:tr>
    </w:tbl>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eastAsia="zh-CN"/>
        </w:rPr>
        <w:t>试讲</w:t>
      </w:r>
      <w:r>
        <w:rPr>
          <w:rFonts w:hint="eastAsia" w:ascii="仿宋_GB2312" w:hAnsi="仿宋_GB2312" w:eastAsia="仿宋_GB2312" w:cs="仿宋_GB2312"/>
          <w:color w:val="auto"/>
          <w:kern w:val="0"/>
          <w:sz w:val="32"/>
          <w:szCs w:val="32"/>
          <w:u w:val="none"/>
        </w:rPr>
        <w:t>正式考试时间为2022年</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19</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color w:val="auto"/>
          <w:kern w:val="0"/>
          <w:sz w:val="32"/>
          <w:szCs w:val="32"/>
          <w:u w:val="none"/>
          <w:lang w:val="en-US" w:eastAsia="zh-CN"/>
        </w:rPr>
        <w:t>9</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3</w:t>
      </w:r>
      <w:r>
        <w:rPr>
          <w:rFonts w:hint="eastAsia" w:ascii="仿宋_GB2312" w:hAnsi="仿宋_GB2312" w:eastAsia="仿宋_GB2312" w:cs="仿宋_GB2312"/>
          <w:color w:val="auto"/>
          <w:kern w:val="0"/>
          <w:sz w:val="32"/>
          <w:szCs w:val="32"/>
          <w:u w:val="none"/>
        </w:rPr>
        <w:t>0—</w:t>
      </w:r>
      <w:r>
        <w:rPr>
          <w:rFonts w:hint="eastAsia" w:ascii="仿宋_GB2312" w:hAnsi="仿宋_GB2312" w:eastAsia="仿宋_GB2312" w:cs="仿宋_GB2312"/>
          <w:color w:val="auto"/>
          <w:kern w:val="0"/>
          <w:sz w:val="32"/>
          <w:szCs w:val="32"/>
          <w:u w:val="none"/>
          <w:lang w:val="en-US" w:eastAsia="zh-CN"/>
        </w:rPr>
        <w:t>10</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val="en-US" w:eastAsia="zh-CN"/>
        </w:rPr>
        <w:t>20</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auto"/>
          <w:kern w:val="0"/>
          <w:sz w:val="32"/>
          <w:szCs w:val="32"/>
          <w:u w:val="none"/>
          <w:lang w:eastAsia="zh-CN"/>
        </w:rPr>
        <w:t>备课</w:t>
      </w:r>
      <w:r>
        <w:rPr>
          <w:rFonts w:hint="eastAsia" w:ascii="仿宋_GB2312" w:hAnsi="仿宋_GB2312" w:eastAsia="仿宋_GB2312" w:cs="仿宋_GB2312"/>
          <w:color w:val="auto"/>
          <w:kern w:val="0"/>
          <w:sz w:val="32"/>
          <w:szCs w:val="32"/>
          <w:u w:val="none"/>
          <w:lang w:val="en-US" w:eastAsia="zh-CN"/>
        </w:rPr>
        <w:t>40分钟，试讲10分钟</w:t>
      </w:r>
      <w:r>
        <w:rPr>
          <w:rFonts w:hint="eastAsia" w:ascii="仿宋_GB2312" w:hAnsi="仿宋_GB2312" w:eastAsia="仿宋_GB2312" w:cs="仿宋_GB2312"/>
          <w:color w:val="auto"/>
          <w:kern w:val="0"/>
          <w:sz w:val="32"/>
          <w:szCs w:val="32"/>
          <w:u w:val="none"/>
        </w:rPr>
        <w:t>），请各位考生按照规定时间参加考试。</w:t>
      </w:r>
    </w:p>
    <w:tbl>
      <w:tblPr>
        <w:tblStyle w:val="3"/>
        <w:tblW w:w="8332"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053"/>
        <w:gridCol w:w="1570"/>
        <w:gridCol w:w="1202"/>
        <w:gridCol w:w="1366"/>
        <w:gridCol w:w="1570"/>
        <w:gridCol w:w="157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7" w:hRule="atLeast"/>
          <w:tblCellSpacing w:w="0" w:type="dxa"/>
          <w:jc w:val="center"/>
        </w:trPr>
        <w:tc>
          <w:tcPr>
            <w:tcW w:w="105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登录时间</w:t>
            </w:r>
          </w:p>
        </w:tc>
        <w:tc>
          <w:tcPr>
            <w:tcW w:w="157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0"/>
                <w:sz w:val="24"/>
                <w:szCs w:val="24"/>
                <w:u w:val="none"/>
                <w:lang w:eastAsia="zh-CN"/>
              </w:rPr>
            </w:pPr>
            <w:r>
              <w:rPr>
                <w:rFonts w:hint="eastAsia" w:ascii="仿宋_GB2312" w:hAnsi="仿宋_GB2312" w:eastAsia="仿宋_GB2312" w:cs="仿宋_GB2312"/>
                <w:color w:val="auto"/>
                <w:kern w:val="0"/>
                <w:sz w:val="24"/>
                <w:szCs w:val="24"/>
                <w:u w:val="none"/>
                <w:lang w:eastAsia="zh-CN"/>
              </w:rPr>
              <w:t>待考时间</w:t>
            </w:r>
          </w:p>
        </w:tc>
        <w:tc>
          <w:tcPr>
            <w:tcW w:w="1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kern w:val="0"/>
                <w:sz w:val="24"/>
                <w:szCs w:val="24"/>
                <w:u w:val="none"/>
                <w:lang w:val="en-US" w:eastAsia="zh-CN" w:bidi="ar-SA"/>
              </w:rPr>
              <w:t>开考时间</w:t>
            </w:r>
          </w:p>
        </w:tc>
        <w:tc>
          <w:tcPr>
            <w:tcW w:w="136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0"/>
                <w:sz w:val="24"/>
                <w:szCs w:val="24"/>
                <w:u w:val="none"/>
                <w:lang w:eastAsia="zh-CN"/>
              </w:rPr>
            </w:pPr>
            <w:r>
              <w:rPr>
                <w:rFonts w:hint="eastAsia" w:ascii="仿宋_GB2312" w:hAnsi="仿宋_GB2312" w:eastAsia="仿宋_GB2312" w:cs="仿宋_GB2312"/>
                <w:color w:val="auto"/>
                <w:kern w:val="0"/>
                <w:sz w:val="24"/>
                <w:szCs w:val="24"/>
                <w:u w:val="none"/>
              </w:rPr>
              <w:t>截止进入</w:t>
            </w:r>
          </w:p>
        </w:tc>
        <w:tc>
          <w:tcPr>
            <w:tcW w:w="157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0"/>
                <w:sz w:val="24"/>
                <w:szCs w:val="24"/>
                <w:u w:val="none"/>
                <w:lang w:eastAsia="zh-CN"/>
              </w:rPr>
            </w:pPr>
            <w:r>
              <w:rPr>
                <w:rFonts w:hint="eastAsia" w:ascii="仿宋_GB2312" w:hAnsi="仿宋_GB2312" w:eastAsia="仿宋_GB2312" w:cs="仿宋_GB2312"/>
                <w:color w:val="auto"/>
                <w:kern w:val="0"/>
                <w:sz w:val="24"/>
                <w:szCs w:val="24"/>
                <w:u w:val="none"/>
                <w:lang w:eastAsia="zh-CN"/>
              </w:rPr>
              <w:t>备课</w:t>
            </w:r>
            <w:r>
              <w:rPr>
                <w:rFonts w:hint="eastAsia" w:ascii="仿宋_GB2312" w:hAnsi="仿宋_GB2312" w:eastAsia="仿宋_GB2312" w:cs="仿宋_GB2312"/>
                <w:color w:val="auto"/>
                <w:kern w:val="0"/>
                <w:sz w:val="24"/>
                <w:szCs w:val="24"/>
                <w:u w:val="none"/>
              </w:rPr>
              <w:t>时间</w:t>
            </w:r>
          </w:p>
        </w:tc>
        <w:tc>
          <w:tcPr>
            <w:tcW w:w="15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0"/>
                <w:sz w:val="24"/>
                <w:szCs w:val="24"/>
                <w:u w:val="none"/>
                <w:lang w:eastAsia="zh-CN"/>
              </w:rPr>
            </w:pPr>
            <w:r>
              <w:rPr>
                <w:rFonts w:hint="eastAsia" w:ascii="仿宋_GB2312" w:hAnsi="仿宋_GB2312" w:eastAsia="仿宋_GB2312" w:cs="仿宋_GB2312"/>
                <w:color w:val="auto"/>
                <w:kern w:val="0"/>
                <w:sz w:val="24"/>
                <w:szCs w:val="24"/>
                <w:u w:val="none"/>
                <w:lang w:eastAsia="zh-CN"/>
              </w:rPr>
              <w:t>试讲</w:t>
            </w:r>
            <w:r>
              <w:rPr>
                <w:rFonts w:hint="eastAsia" w:ascii="仿宋_GB2312" w:hAnsi="仿宋_GB2312" w:eastAsia="仿宋_GB2312" w:cs="仿宋_GB2312"/>
                <w:color w:val="auto"/>
                <w:kern w:val="0"/>
                <w:sz w:val="24"/>
                <w:szCs w:val="24"/>
                <w:u w:val="none"/>
              </w:rPr>
              <w:t>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7" w:hRule="atLeast"/>
          <w:tblCellSpacing w:w="0" w:type="dxa"/>
          <w:jc w:val="center"/>
        </w:trPr>
        <w:tc>
          <w:tcPr>
            <w:tcW w:w="105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0"/>
                <w:sz w:val="28"/>
                <w:szCs w:val="28"/>
                <w:u w:val="none"/>
                <w:lang w:val="en-US" w:eastAsia="zh-CN"/>
              </w:rPr>
            </w:pPr>
            <w:r>
              <w:rPr>
                <w:rFonts w:hint="eastAsia" w:ascii="仿宋_GB2312" w:hAnsi="仿宋_GB2312" w:eastAsia="仿宋_GB2312" w:cs="仿宋_GB2312"/>
                <w:color w:val="auto"/>
                <w:kern w:val="0"/>
                <w:sz w:val="28"/>
                <w:szCs w:val="28"/>
                <w:u w:val="none"/>
                <w:lang w:val="en-US" w:eastAsia="zh-CN"/>
              </w:rPr>
              <w:t>8:50</w:t>
            </w:r>
          </w:p>
        </w:tc>
        <w:tc>
          <w:tcPr>
            <w:tcW w:w="157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0"/>
                <w:sz w:val="28"/>
                <w:szCs w:val="28"/>
                <w:u w:val="none"/>
                <w:lang w:val="en-US" w:eastAsia="zh-CN"/>
              </w:rPr>
            </w:pPr>
            <w:r>
              <w:rPr>
                <w:rFonts w:hint="eastAsia" w:ascii="仿宋_GB2312" w:hAnsi="仿宋_GB2312" w:eastAsia="仿宋_GB2312" w:cs="仿宋_GB2312"/>
                <w:color w:val="auto"/>
                <w:kern w:val="0"/>
                <w:sz w:val="28"/>
                <w:szCs w:val="28"/>
                <w:u w:val="none"/>
                <w:lang w:val="en-US" w:eastAsia="zh-CN"/>
              </w:rPr>
              <w:t>9:00-9:30</w:t>
            </w:r>
          </w:p>
        </w:tc>
        <w:tc>
          <w:tcPr>
            <w:tcW w:w="120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0"/>
                <w:sz w:val="28"/>
                <w:szCs w:val="28"/>
                <w:u w:val="none"/>
                <w:lang w:val="en-US" w:eastAsia="zh-CN" w:bidi="ar-SA"/>
              </w:rPr>
            </w:pPr>
            <w:r>
              <w:rPr>
                <w:rFonts w:hint="eastAsia" w:ascii="仿宋_GB2312" w:hAnsi="仿宋_GB2312" w:eastAsia="仿宋_GB2312" w:cs="仿宋_GB2312"/>
                <w:color w:val="auto"/>
                <w:kern w:val="0"/>
                <w:sz w:val="28"/>
                <w:szCs w:val="28"/>
                <w:u w:val="none"/>
                <w:lang w:val="en-US" w:eastAsia="zh-CN"/>
              </w:rPr>
              <w:t>9:30</w:t>
            </w:r>
          </w:p>
        </w:tc>
        <w:tc>
          <w:tcPr>
            <w:tcW w:w="136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0"/>
                <w:sz w:val="28"/>
                <w:szCs w:val="28"/>
                <w:u w:val="none"/>
                <w:lang w:val="en-US" w:eastAsia="zh-CN" w:bidi="ar-SA"/>
              </w:rPr>
            </w:pPr>
            <w:r>
              <w:rPr>
                <w:rFonts w:hint="eastAsia" w:ascii="仿宋_GB2312" w:hAnsi="仿宋_GB2312" w:eastAsia="仿宋_GB2312" w:cs="仿宋_GB2312"/>
                <w:color w:val="auto"/>
                <w:kern w:val="0"/>
                <w:sz w:val="28"/>
                <w:szCs w:val="28"/>
                <w:u w:val="none"/>
                <w:lang w:val="en-US" w:eastAsia="zh-CN"/>
              </w:rPr>
              <w:t>9:33</w:t>
            </w:r>
          </w:p>
        </w:tc>
        <w:tc>
          <w:tcPr>
            <w:tcW w:w="157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0"/>
                <w:sz w:val="28"/>
                <w:szCs w:val="28"/>
                <w:u w:val="none"/>
                <w:lang w:val="en-US" w:eastAsia="zh-CN" w:bidi="ar-SA"/>
              </w:rPr>
            </w:pPr>
            <w:r>
              <w:rPr>
                <w:rFonts w:hint="eastAsia" w:ascii="仿宋_GB2312" w:hAnsi="仿宋_GB2312" w:eastAsia="仿宋_GB2312" w:cs="仿宋_GB2312"/>
                <w:color w:val="auto"/>
                <w:kern w:val="0"/>
                <w:sz w:val="28"/>
                <w:szCs w:val="28"/>
                <w:u w:val="none"/>
                <w:lang w:val="en-US" w:eastAsia="zh-CN"/>
              </w:rPr>
              <w:t>9:30-10:10</w:t>
            </w:r>
          </w:p>
        </w:tc>
        <w:tc>
          <w:tcPr>
            <w:tcW w:w="15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0"/>
                <w:sz w:val="28"/>
                <w:szCs w:val="28"/>
                <w:u w:val="none"/>
                <w:lang w:val="en-US" w:eastAsia="zh-CN" w:bidi="ar-SA"/>
              </w:rPr>
            </w:pPr>
            <w:r>
              <w:rPr>
                <w:rFonts w:hint="eastAsia" w:ascii="仿宋_GB2312" w:hAnsi="仿宋_GB2312" w:eastAsia="仿宋_GB2312" w:cs="仿宋_GB2312"/>
                <w:color w:val="auto"/>
                <w:kern w:val="0"/>
                <w:sz w:val="28"/>
                <w:szCs w:val="28"/>
                <w:u w:val="none"/>
                <w:lang w:val="en-US" w:eastAsia="zh-CN"/>
              </w:rPr>
              <w:t>10:10-10:20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7" w:hRule="atLeast"/>
          <w:tblCellSpacing w:w="0" w:type="dxa"/>
          <w:jc w:val="center"/>
        </w:trPr>
        <w:tc>
          <w:tcPr>
            <w:tcW w:w="8332" w:type="dxa"/>
            <w:gridSpan w:val="6"/>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0"/>
                <w:sz w:val="28"/>
                <w:szCs w:val="28"/>
                <w:u w:val="none"/>
                <w:lang w:val="en-US" w:eastAsia="zh-CN" w:bidi="ar-SA"/>
              </w:rPr>
            </w:pPr>
            <w:r>
              <w:rPr>
                <w:rFonts w:hint="eastAsia" w:ascii="仿宋_GB2312" w:hAnsi="仿宋_GB2312" w:eastAsia="仿宋_GB2312" w:cs="仿宋_GB2312"/>
                <w:color w:val="auto"/>
                <w:kern w:val="0"/>
                <w:sz w:val="28"/>
                <w:szCs w:val="28"/>
                <w:u w:val="none"/>
                <w:lang w:val="en-US" w:eastAsia="zh-CN" w:bidi="ar-SA"/>
              </w:rPr>
              <w:t>备课时间，考生撰写教学设计，但不能提前试讲。10:10自己开始试讲。</w:t>
            </w:r>
          </w:p>
        </w:tc>
      </w:tr>
    </w:tbl>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考试要求</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请考生在开考前30分钟依次登录电脑端“智试云”、移动端“智试通”。因个人原因延迟进入考试系统的，由考生自行承担责任。在开考3分钟后，考生仍未进入考试系统，或在考试中途强行退出系统的，视为自动放弃考试资格。</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2.考生可自行准备一支笔和空白纸作为草稿纸，并按要求于正式开考前在电脑端摄像头前展示。</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3.考试开始前，考生需要使用移动端“智试通”，开启作证录制并360度环绕拍摄考试环境，随后将移动设备固定在能够拍摄到考生桌面、考生电脑桌面、周围环境及考生行为的位置上继续拍摄（佐证拍摄范围如图三）。如因视频拍摄角度不符合要求、离开视频画面、无故中断视频录制而影响成绩有效性的，由考生自行承担责任。</w:t>
      </w:r>
      <w:r>
        <w:rPr>
          <w:rFonts w:hint="eastAsia" w:ascii="仿宋_GB2312" w:hAnsi="仿宋_GB2312" w:eastAsia="仿宋_GB2312" w:cs="仿宋_GB2312"/>
          <w:kern w:val="0"/>
          <w:sz w:val="32"/>
          <w:szCs w:val="32"/>
          <w:lang w:val="en-US" w:eastAsia="zh-CN"/>
        </w:rPr>
        <w:t>考生</w:t>
      </w:r>
      <w:r>
        <w:rPr>
          <w:rFonts w:hint="eastAsia" w:ascii="仿宋_GB2312" w:hAnsi="仿宋_GB2312" w:eastAsia="仿宋_GB2312" w:cs="仿宋_GB2312"/>
          <w:b w:val="0"/>
          <w:bCs w:val="0"/>
          <w:i w:val="0"/>
          <w:caps w:val="0"/>
          <w:color w:val="000000"/>
          <w:spacing w:val="0"/>
          <w:sz w:val="32"/>
          <w:szCs w:val="32"/>
          <w:highlight w:val="none"/>
          <w:u w:val="none"/>
          <w:shd w:val="clear" w:color="auto" w:fill="auto"/>
          <w:lang w:val="en-US" w:eastAsia="zh-CN"/>
        </w:rPr>
        <w:t>试讲考试的视频拍摄角度见图四、图五。</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4203700" cy="1911985"/>
            <wp:effectExtent l="0" t="0" r="6350" b="12065"/>
            <wp:docPr id="3" name="图片 3" descr="http://www.impta.com.cn/shiyedanwei/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impta.com.cn/shiyedanwei/imag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203700" cy="1911985"/>
                    </a:xfrm>
                    <a:prstGeom prst="rect">
                      <a:avLst/>
                    </a:prstGeom>
                    <a:noFill/>
                    <a:ln>
                      <a:noFill/>
                    </a:ln>
                  </pic:spPr>
                </pic:pic>
              </a:graphicData>
            </a:graphic>
          </wp:inline>
        </w:drawing>
      </w:r>
    </w:p>
    <w:p>
      <w:pPr>
        <w:widowControl/>
        <w:jc w:val="center"/>
        <w:rPr>
          <w:rFonts w:ascii="宋体" w:hAnsi="宋体" w:eastAsia="宋体" w:cs="宋体"/>
          <w:kern w:val="0"/>
          <w:sz w:val="24"/>
          <w:szCs w:val="24"/>
        </w:rPr>
      </w:pPr>
      <w:r>
        <w:rPr>
          <w:rFonts w:ascii="宋体" w:hAnsi="宋体" w:eastAsia="宋体" w:cs="宋体"/>
          <w:kern w:val="0"/>
          <w:sz w:val="24"/>
          <w:szCs w:val="24"/>
        </w:rPr>
        <w:t>图一：</w:t>
      </w:r>
      <w:r>
        <w:rPr>
          <w:rFonts w:hint="eastAsia" w:ascii="宋体" w:hAnsi="宋体" w:eastAsia="宋体" w:cs="宋体"/>
          <w:kern w:val="0"/>
          <w:sz w:val="24"/>
          <w:szCs w:val="24"/>
          <w:lang w:val="en-US" w:eastAsia="zh-CN"/>
        </w:rPr>
        <w:t>结构化面试</w:t>
      </w:r>
      <w:r>
        <w:rPr>
          <w:rFonts w:ascii="宋体" w:hAnsi="宋体" w:eastAsia="宋体" w:cs="宋体"/>
          <w:kern w:val="0"/>
          <w:sz w:val="24"/>
          <w:szCs w:val="24"/>
        </w:rPr>
        <w:t>电脑端正面视角</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2885440" cy="2208530"/>
            <wp:effectExtent l="0" t="0" r="10160" b="1270"/>
            <wp:docPr id="2" name="图片 2" descr="http://www.impta.com.cn/shiyedanwei/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impta.com.cn/shiyedanwei/image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885440" cy="2208530"/>
                    </a:xfrm>
                    <a:prstGeom prst="rect">
                      <a:avLst/>
                    </a:prstGeom>
                    <a:noFill/>
                    <a:ln>
                      <a:noFill/>
                    </a:ln>
                  </pic:spPr>
                </pic:pic>
              </a:graphicData>
            </a:graphic>
          </wp:inline>
        </w:drawing>
      </w:r>
    </w:p>
    <w:p>
      <w:pPr>
        <w:widowControl/>
        <w:jc w:val="center"/>
        <w:rPr>
          <w:rFonts w:ascii="宋体" w:hAnsi="宋体" w:eastAsia="宋体" w:cs="宋体"/>
          <w:kern w:val="0"/>
          <w:sz w:val="24"/>
          <w:szCs w:val="24"/>
        </w:rPr>
      </w:pPr>
      <w:bookmarkStart w:id="5" w:name="_Hlk89429346"/>
      <w:r>
        <w:rPr>
          <w:rFonts w:ascii="宋体" w:hAnsi="宋体" w:eastAsia="宋体" w:cs="宋体"/>
          <w:kern w:val="0"/>
          <w:sz w:val="24"/>
          <w:szCs w:val="24"/>
        </w:rPr>
        <w:t>图二：</w:t>
      </w:r>
      <w:r>
        <w:rPr>
          <w:rFonts w:hint="eastAsia" w:ascii="宋体" w:hAnsi="宋体" w:eastAsia="宋体" w:cs="宋体"/>
          <w:kern w:val="0"/>
          <w:sz w:val="24"/>
          <w:szCs w:val="24"/>
          <w:lang w:val="en-US" w:eastAsia="zh-CN"/>
        </w:rPr>
        <w:t>结构化面试</w:t>
      </w:r>
      <w:r>
        <w:rPr>
          <w:rFonts w:ascii="宋体" w:hAnsi="宋体" w:eastAsia="宋体" w:cs="宋体"/>
          <w:kern w:val="0"/>
          <w:sz w:val="24"/>
          <w:szCs w:val="24"/>
        </w:rPr>
        <w:t>移动端摆放视角（左侧或者右侧）</w:t>
      </w:r>
      <w:bookmarkEnd w:id="5"/>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1995170" cy="2672080"/>
            <wp:effectExtent l="0" t="0" r="5080" b="13970"/>
            <wp:docPr id="1" name="图片 1" descr="http://www.impta.com.cn/shiyedanwei/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impta.com.cn/shiyedanwei/imag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95170" cy="2672080"/>
                    </a:xfrm>
                    <a:prstGeom prst="rect">
                      <a:avLst/>
                    </a:prstGeom>
                    <a:noFill/>
                    <a:ln>
                      <a:noFill/>
                    </a:ln>
                  </pic:spPr>
                </pic:pic>
              </a:graphicData>
            </a:graphic>
          </wp:inline>
        </w:drawing>
      </w:r>
    </w:p>
    <w:p>
      <w:pPr>
        <w:widowControl/>
        <w:jc w:val="center"/>
        <w:rPr>
          <w:rFonts w:ascii="宋体" w:hAnsi="宋体" w:eastAsia="宋体" w:cs="宋体"/>
          <w:kern w:val="0"/>
          <w:sz w:val="24"/>
          <w:szCs w:val="24"/>
        </w:rPr>
      </w:pPr>
      <w:r>
        <w:rPr>
          <w:rFonts w:ascii="宋体" w:hAnsi="宋体" w:eastAsia="宋体" w:cs="宋体"/>
          <w:kern w:val="0"/>
          <w:sz w:val="24"/>
          <w:szCs w:val="24"/>
        </w:rPr>
        <w:t>图三：佐证视频监控视角</w:t>
      </w:r>
    </w:p>
    <w:p>
      <w:pPr>
        <w:widowControl/>
        <w:jc w:val="center"/>
        <w:rPr>
          <w:rFonts w:ascii="仿宋_GB2312" w:hAnsi="仿宋" w:eastAsia="仿宋_GB2312" w:cs="仿宋"/>
          <w:b/>
          <w:bCs/>
          <w:sz w:val="32"/>
          <w:szCs w:val="32"/>
        </w:rPr>
      </w:pPr>
      <w:r>
        <w:rPr>
          <w:rFonts w:ascii="仿宋_GB2312" w:hAnsi="仿宋" w:eastAsia="仿宋_GB2312" w:cs="仿宋"/>
          <w:b/>
          <w:bCs/>
          <w:sz w:val="32"/>
          <w:szCs w:val="32"/>
        </w:rPr>
        <w:drawing>
          <wp:inline distT="0" distB="0" distL="114300" distR="114300">
            <wp:extent cx="4019550" cy="2929255"/>
            <wp:effectExtent l="0" t="0" r="0" b="4445"/>
            <wp:docPr id="8" name="图片 1" descr="b80c8669e621dc3ce2c529dca2a10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b80c8669e621dc3ce2c529dca2a10a4"/>
                    <pic:cNvPicPr>
                      <a:picLocks noChangeAspect="1"/>
                    </pic:cNvPicPr>
                  </pic:nvPicPr>
                  <pic:blipFill>
                    <a:blip r:embed="rId9"/>
                    <a:srcRect l="3566" t="3355" r="3630" b="9718"/>
                    <a:stretch>
                      <a:fillRect/>
                    </a:stretch>
                  </pic:blipFill>
                  <pic:spPr>
                    <a:xfrm>
                      <a:off x="0" y="0"/>
                      <a:ext cx="4019550" cy="2929255"/>
                    </a:xfrm>
                    <a:prstGeom prst="rect">
                      <a:avLst/>
                    </a:prstGeom>
                    <a:noFill/>
                    <a:ln>
                      <a:noFill/>
                    </a:ln>
                  </pic:spPr>
                </pic:pic>
              </a:graphicData>
            </a:graphic>
          </wp:inline>
        </w:drawing>
      </w:r>
    </w:p>
    <w:p>
      <w:pPr>
        <w:widowControl/>
        <w:jc w:val="center"/>
        <w:rPr>
          <w:rFonts w:ascii="宋体" w:hAnsi="宋体" w:cs="宋体"/>
          <w:bCs/>
          <w:kern w:val="0"/>
          <w:sz w:val="24"/>
        </w:rPr>
      </w:pPr>
      <w:r>
        <w:rPr>
          <w:rFonts w:ascii="宋体" w:hAnsi="宋体" w:cs="宋体"/>
          <w:bCs/>
          <w:kern w:val="0"/>
          <w:sz w:val="24"/>
        </w:rPr>
        <w:t>图</w:t>
      </w:r>
      <w:r>
        <w:rPr>
          <w:rFonts w:hint="eastAsia" w:ascii="宋体" w:hAnsi="宋体" w:cs="宋体"/>
          <w:bCs/>
          <w:kern w:val="0"/>
          <w:sz w:val="24"/>
          <w:lang w:val="en-US" w:eastAsia="zh-CN"/>
        </w:rPr>
        <w:t>四</w:t>
      </w:r>
      <w:r>
        <w:rPr>
          <w:rFonts w:hint="eastAsia" w:ascii="宋体" w:hAnsi="宋体" w:cs="宋体"/>
          <w:bCs/>
          <w:kern w:val="0"/>
          <w:sz w:val="24"/>
        </w:rPr>
        <w:t>：</w:t>
      </w:r>
      <w:r>
        <w:rPr>
          <w:rFonts w:hint="eastAsia" w:ascii="宋体" w:hAnsi="宋体" w:cs="宋体"/>
          <w:bCs/>
          <w:kern w:val="0"/>
          <w:sz w:val="24"/>
          <w:lang w:val="en-US" w:eastAsia="zh-CN"/>
        </w:rPr>
        <w:t>试讲</w:t>
      </w:r>
      <w:r>
        <w:rPr>
          <w:rFonts w:ascii="宋体" w:hAnsi="宋体" w:cs="宋体"/>
          <w:bCs/>
          <w:kern w:val="0"/>
          <w:sz w:val="24"/>
        </w:rPr>
        <w:t>电脑端</w:t>
      </w:r>
      <w:r>
        <w:rPr>
          <w:rFonts w:hint="eastAsia" w:ascii="宋体" w:hAnsi="宋体" w:cs="宋体"/>
          <w:bCs/>
          <w:kern w:val="0"/>
          <w:sz w:val="24"/>
        </w:rPr>
        <w:t>正面</w:t>
      </w:r>
      <w:r>
        <w:rPr>
          <w:rFonts w:ascii="宋体" w:hAnsi="宋体" w:cs="宋体"/>
          <w:bCs/>
          <w:kern w:val="0"/>
          <w:sz w:val="24"/>
        </w:rPr>
        <w:t>视角</w:t>
      </w:r>
    </w:p>
    <w:p>
      <w:pPr>
        <w:widowControl/>
        <w:jc w:val="center"/>
        <w:rPr>
          <w:rFonts w:ascii="仿宋_GB2312" w:hAnsi="仿宋" w:eastAsia="仿宋_GB2312" w:cs="仿宋"/>
          <w:b/>
          <w:bCs/>
          <w:sz w:val="32"/>
          <w:szCs w:val="32"/>
        </w:rPr>
      </w:pPr>
      <w:r>
        <w:rPr>
          <w:rFonts w:ascii="仿宋_GB2312" w:hAnsi="仿宋" w:eastAsia="仿宋_GB2312" w:cs="仿宋"/>
          <w:b/>
          <w:bCs/>
          <w:sz w:val="32"/>
          <w:szCs w:val="32"/>
        </w:rPr>
        <w:drawing>
          <wp:inline distT="0" distB="0" distL="114300" distR="114300">
            <wp:extent cx="3983990" cy="2607310"/>
            <wp:effectExtent l="0" t="0" r="16510" b="2540"/>
            <wp:docPr id="9" name="图片 2" descr="QQ图片20210817114055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QQ图片202108171140551111111"/>
                    <pic:cNvPicPr>
                      <a:picLocks noChangeAspect="1"/>
                    </pic:cNvPicPr>
                  </pic:nvPicPr>
                  <pic:blipFill>
                    <a:blip r:embed="rId10"/>
                    <a:srcRect l="5641" t="4338" r="6219" b="4567"/>
                    <a:stretch>
                      <a:fillRect/>
                    </a:stretch>
                  </pic:blipFill>
                  <pic:spPr>
                    <a:xfrm>
                      <a:off x="0" y="0"/>
                      <a:ext cx="3983990" cy="2607310"/>
                    </a:xfrm>
                    <a:prstGeom prst="rect">
                      <a:avLst/>
                    </a:prstGeom>
                    <a:noFill/>
                    <a:ln>
                      <a:noFill/>
                    </a:ln>
                  </pic:spPr>
                </pic:pic>
              </a:graphicData>
            </a:graphic>
          </wp:inline>
        </w:drawing>
      </w:r>
    </w:p>
    <w:p>
      <w:pPr>
        <w:widowControl/>
        <w:jc w:val="center"/>
        <w:rPr>
          <w:rFonts w:ascii="宋体" w:hAnsi="宋体" w:eastAsia="宋体" w:cs="宋体"/>
          <w:kern w:val="0"/>
          <w:sz w:val="24"/>
          <w:szCs w:val="24"/>
        </w:rPr>
      </w:pPr>
      <w:r>
        <w:rPr>
          <w:rFonts w:ascii="宋体" w:hAnsi="宋体" w:eastAsia="宋体" w:cs="宋体"/>
          <w:kern w:val="0"/>
          <w:sz w:val="24"/>
          <w:szCs w:val="24"/>
        </w:rPr>
        <w:t>图</w:t>
      </w:r>
      <w:r>
        <w:rPr>
          <w:rFonts w:hint="eastAsia" w:ascii="宋体" w:hAnsi="宋体" w:eastAsia="宋体" w:cs="宋体"/>
          <w:kern w:val="0"/>
          <w:sz w:val="24"/>
          <w:szCs w:val="24"/>
          <w:lang w:val="en-US" w:eastAsia="zh-CN"/>
        </w:rPr>
        <w:t>五</w:t>
      </w:r>
      <w:r>
        <w:rPr>
          <w:rFonts w:ascii="宋体" w:hAnsi="宋体" w:eastAsia="宋体" w:cs="宋体"/>
          <w:kern w:val="0"/>
          <w:sz w:val="24"/>
          <w:szCs w:val="24"/>
        </w:rPr>
        <w:t>：</w:t>
      </w:r>
      <w:r>
        <w:rPr>
          <w:rFonts w:hint="eastAsia" w:ascii="宋体" w:hAnsi="宋体" w:eastAsia="宋体" w:cs="宋体"/>
          <w:kern w:val="0"/>
          <w:sz w:val="24"/>
          <w:szCs w:val="24"/>
          <w:lang w:val="en-US" w:eastAsia="zh-CN"/>
        </w:rPr>
        <w:t>试讲</w:t>
      </w:r>
      <w:r>
        <w:rPr>
          <w:rFonts w:ascii="宋体" w:hAnsi="宋体" w:eastAsia="宋体" w:cs="宋体"/>
          <w:kern w:val="0"/>
          <w:sz w:val="24"/>
          <w:szCs w:val="24"/>
        </w:rPr>
        <w:t>移动端摆放视角（左侧或者右侧）</w:t>
      </w:r>
    </w:p>
    <w:p>
      <w:pPr>
        <w:widowControl/>
        <w:jc w:val="center"/>
        <w:rPr>
          <w:rFonts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电脑端和移动端摄像头全程开启拍摄考试过程。移动端拍摄的视频通过“智试通”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kern w:val="0"/>
          <w:sz w:val="32"/>
          <w:szCs w:val="32"/>
        </w:rPr>
        <w:t>5.考试过程中，如出现系统故障等需要协助处理的问题，请考生使用考试界面下方的“求助”功能与监考员沟通解决。如无法进入考试页面的请直接拨打技术服务热线：</w:t>
      </w:r>
      <w:r>
        <w:rPr>
          <w:rFonts w:hint="eastAsia" w:ascii="仿宋_GB2312" w:hAnsi="仿宋_GB2312" w:eastAsia="仿宋_GB2312" w:cs="仿宋_GB2312"/>
          <w:color w:val="auto"/>
          <w:kern w:val="0"/>
          <w:sz w:val="32"/>
          <w:szCs w:val="32"/>
          <w:u w:val="none"/>
        </w:rPr>
        <w:t>400-808-3202（</w:t>
      </w:r>
      <w:r>
        <w:rPr>
          <w:rFonts w:hint="eastAsia" w:ascii="仿宋_GB2312" w:hAnsi="仿宋_GB2312" w:eastAsia="仿宋_GB2312" w:cs="仿宋_GB2312"/>
          <w:b/>
          <w:bCs/>
          <w:color w:val="auto"/>
          <w:kern w:val="0"/>
          <w:sz w:val="32"/>
          <w:szCs w:val="32"/>
          <w:u w:val="none"/>
        </w:rPr>
        <w:t>工作时间自下载之日起9:00—18:00</w:t>
      </w:r>
      <w:r>
        <w:rPr>
          <w:rFonts w:hint="eastAsia" w:ascii="仿宋_GB2312" w:hAnsi="仿宋_GB2312" w:eastAsia="仿宋_GB2312" w:cs="仿宋_GB2312"/>
          <w:color w:val="auto"/>
          <w:kern w:val="0"/>
          <w:sz w:val="32"/>
          <w:szCs w:val="32"/>
          <w:u w:val="none"/>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6.考生拍摄佐证视频所使用的移动设备为手机，在考试过程中，考生在电脑正面摄像头接听完技术电话后，务必将手机放回原录制位置，继续拍摄佐证视频，以确保佐证视频的有效性。</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7.考试过程中，在线考试系统会全程对考生的行为进行监控，因此考生本人务必始终在监控视频范围内。同时考生所处考试场所不得有其他人员在场、说话交流等行为，一经发现，一律按违纪处理。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考试系统后台实时监控，全程录屏、录像，请注意自己的仪容仪表和行为举止。在考试期间禁止使用快捷键切屏、截屏、退出考试系统，由此导致系统卡顿、退出的，所造成的后果由考生自行承担。不允许多屏登录，一经发现，一律按违纪处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9.考试过程中，考生若有疑似违纪行为，系统将自动记录，考试结束后由考务工作小组根据记录视频、电脑截屏、作答数据、监考员记录、系统日志等多种方式进行判断，其结果实属违纪的，一律按违纪处理。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10.考试过程中，如出现电脑断电的情形，可在解决问题之后，在考试时间内重新登录系统参加考试，但不延长考试时间。需要特别注意：电脑断电期间请确保移动端“智试通”全程录制考试过程。</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11.考试结束后，系统将自动交卷。在提交试卷时，请考生耐心等待数据上传，直至显示“交卷完成”。若上传失败，请重启软件等待后台自动上传或直接拨打技术服务热线：400-808-3202（</w:t>
      </w:r>
      <w:r>
        <w:rPr>
          <w:rFonts w:hint="eastAsia" w:ascii="仿宋_GB2312" w:hAnsi="仿宋_GB2312" w:eastAsia="仿宋_GB2312" w:cs="仿宋_GB2312"/>
          <w:b/>
          <w:bCs/>
          <w:kern w:val="0"/>
          <w:sz w:val="32"/>
          <w:szCs w:val="32"/>
        </w:rPr>
        <w:t>工作时间自下载之日起9:00—18:00</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12.考试结束后，在成绩公布前请勿卸载或删除“智试云”和“智试通”软件及相应的安装文件。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13.考生若没有按照要求进行登录、答题、保存、交卷，将不能正确记录相关信息，后果由考生承担。</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九、成绩查询</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评估认定结构化面试、试讲</w:t>
      </w:r>
      <w:r>
        <w:rPr>
          <w:rFonts w:hint="eastAsia" w:ascii="仿宋_GB2312" w:hAnsi="仿宋_GB2312" w:eastAsia="仿宋_GB2312" w:cs="仿宋_GB2312"/>
          <w:kern w:val="0"/>
          <w:sz w:val="32"/>
          <w:szCs w:val="32"/>
        </w:rPr>
        <w:t>成绩以及进入体检</w:t>
      </w:r>
      <w:r>
        <w:rPr>
          <w:rFonts w:hint="eastAsia" w:ascii="仿宋_GB2312" w:hAnsi="仿宋_GB2312" w:eastAsia="仿宋_GB2312" w:cs="仿宋_GB2312"/>
          <w:kern w:val="0"/>
          <w:sz w:val="32"/>
          <w:szCs w:val="32"/>
          <w:lang w:eastAsia="zh-CN"/>
        </w:rPr>
        <w:t>考察</w:t>
      </w:r>
      <w:r>
        <w:rPr>
          <w:rFonts w:hint="eastAsia" w:ascii="仿宋_GB2312" w:hAnsi="仿宋_GB2312" w:eastAsia="仿宋_GB2312" w:cs="仿宋_GB2312"/>
          <w:kern w:val="0"/>
          <w:sz w:val="32"/>
          <w:szCs w:val="32"/>
        </w:rPr>
        <w:t>范围人员名单将于</w:t>
      </w:r>
      <w:r>
        <w:rPr>
          <w:rFonts w:hint="eastAsia" w:ascii="仿宋_GB2312" w:hAnsi="仿宋_GB2312" w:eastAsia="仿宋_GB2312" w:cs="仿宋_GB2312"/>
          <w:color w:val="auto"/>
          <w:kern w:val="0"/>
          <w:sz w:val="32"/>
          <w:szCs w:val="32"/>
          <w:u w:val="none"/>
        </w:rPr>
        <w:t>2022年</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23</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kern w:val="0"/>
          <w:sz w:val="32"/>
          <w:szCs w:val="32"/>
        </w:rPr>
        <w:t>在</w:t>
      </w:r>
      <w:r>
        <w:rPr>
          <w:rFonts w:hint="eastAsia" w:ascii="仿宋_GB2312" w:hAnsi="仿宋_GB2312" w:eastAsia="仿宋_GB2312" w:cs="仿宋_GB2312"/>
          <w:kern w:val="0"/>
          <w:sz w:val="32"/>
          <w:szCs w:val="32"/>
          <w:lang w:eastAsia="zh-CN"/>
        </w:rPr>
        <w:t>呼伦贝尔人才</w:t>
      </w:r>
      <w:r>
        <w:rPr>
          <w:rFonts w:hint="eastAsia" w:ascii="仿宋_GB2312" w:hAnsi="仿宋_GB2312" w:eastAsia="仿宋_GB2312" w:cs="仿宋_GB2312"/>
          <w:kern w:val="0"/>
          <w:sz w:val="32"/>
          <w:szCs w:val="32"/>
        </w:rPr>
        <w:t>网上</w:t>
      </w:r>
      <w:r>
        <w:rPr>
          <w:rFonts w:hint="eastAsia" w:ascii="仿宋_GB2312" w:hAnsi="仿宋_GB2312" w:eastAsia="仿宋_GB2312" w:cs="仿宋_GB2312"/>
          <w:kern w:val="0"/>
          <w:sz w:val="32"/>
          <w:szCs w:val="32"/>
          <w:lang w:eastAsia="zh-CN"/>
        </w:rPr>
        <w:t>公布</w:t>
      </w:r>
      <w:r>
        <w:rPr>
          <w:rFonts w:hint="eastAsia" w:ascii="仿宋_GB2312" w:hAnsi="仿宋_GB2312" w:eastAsia="仿宋_GB2312" w:cs="仿宋_GB2312"/>
          <w:kern w:val="0"/>
          <w:sz w:val="32"/>
          <w:szCs w:val="32"/>
        </w:rPr>
        <w:t>。</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left="-10" w:leftChars="0" w:firstLine="640" w:firstLineChars="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其它要求</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（一）考生需严格遵守考试纪律，详见《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云招聘”面试</w:t>
      </w:r>
      <w:r>
        <w:rPr>
          <w:rFonts w:hint="eastAsia" w:ascii="仿宋_GB2312" w:hAnsi="仿宋_GB2312" w:eastAsia="仿宋_GB2312" w:cs="仿宋_GB2312"/>
          <w:kern w:val="0"/>
          <w:sz w:val="32"/>
          <w:szCs w:val="32"/>
          <w:lang w:eastAsia="zh-CN"/>
        </w:rPr>
        <w:t>考前温馨提示及</w:t>
      </w:r>
      <w:r>
        <w:rPr>
          <w:rFonts w:hint="eastAsia" w:ascii="仿宋_GB2312" w:hAnsi="仿宋_GB2312" w:eastAsia="仿宋_GB2312" w:cs="仿宋_GB2312"/>
          <w:kern w:val="0"/>
          <w:sz w:val="32"/>
          <w:szCs w:val="32"/>
        </w:rPr>
        <w:t>考场规则》</w:t>
      </w:r>
      <w:r>
        <w:rPr>
          <w:rFonts w:hint="eastAsia" w:ascii="仿宋_GB2312" w:hAnsi="仿宋_GB2312" w:eastAsia="仿宋_GB2312" w:cs="仿宋_GB2312"/>
          <w:kern w:val="0"/>
          <w:sz w:val="32"/>
          <w:szCs w:val="32"/>
          <w:lang w:eastAsia="zh-CN"/>
        </w:rPr>
        <w:t>（见附件</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。考生未按要求参加考试或违反考场规则的，成绩按无效处理。考生不参加考试的视为放弃考试资格，不再提供补考机会。</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（二）考生在下载电脑端“智试云”和移动端“智试通”时，需仔细阅读说明书中的每个操作文件。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bookmarkStart w:id="6" w:name="_Hlk89429417"/>
      <w:r>
        <w:rPr>
          <w:rFonts w:hint="eastAsia" w:ascii="仿宋_GB2312" w:hAnsi="仿宋_GB2312" w:eastAsia="仿宋_GB2312" w:cs="仿宋_GB2312"/>
          <w:kern w:val="0"/>
          <w:sz w:val="32"/>
          <w:szCs w:val="32"/>
        </w:rPr>
        <w:t>（三）</w:t>
      </w:r>
      <w:bookmarkEnd w:id="6"/>
      <w:r>
        <w:rPr>
          <w:rFonts w:hint="eastAsia" w:ascii="仿宋_GB2312" w:hAnsi="仿宋_GB2312" w:eastAsia="仿宋_GB2312" w:cs="仿宋_GB2312"/>
          <w:kern w:val="0"/>
          <w:sz w:val="32"/>
          <w:szCs w:val="32"/>
        </w:rPr>
        <w:t>考生须从报名开始至正式考试结束，确保所登记手机号码始终保持畅通，如因手机号码无法接收短信、未接听电话而影响考试顺利进行的，后果由考生承担。</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（四）被认定考试违纪的考生，将按照《事业单位公开招聘违纪违规行为处理规定》执行。</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rPr>
        <w:t>十一、咨询电话</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技术咨询电话：400-808-3202</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咨询时间：2022年</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15</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color w:val="auto"/>
          <w:kern w:val="0"/>
          <w:sz w:val="32"/>
          <w:szCs w:val="32"/>
          <w:u w:val="none"/>
          <w:lang w:val="en-US" w:eastAsia="zh-CN"/>
        </w:rPr>
        <w:t>8</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19</w:t>
      </w:r>
      <w:r>
        <w:rPr>
          <w:rFonts w:hint="eastAsia" w:ascii="仿宋_GB2312" w:hAnsi="仿宋_GB2312" w:eastAsia="仿宋_GB2312" w:cs="仿宋_GB2312"/>
          <w:color w:val="auto"/>
          <w:kern w:val="0"/>
          <w:sz w:val="32"/>
          <w:szCs w:val="32"/>
          <w:u w:val="none"/>
        </w:rPr>
        <w:t>日，9:00—18:00。</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FF0000"/>
          <w:kern w:val="0"/>
          <w:sz w:val="32"/>
          <w:szCs w:val="32"/>
          <w:u w:val="single"/>
        </w:rPr>
      </w:pPr>
    </w:p>
    <w:p>
      <w:pPr>
        <w:keepNext w:val="0"/>
        <w:keepLines w:val="0"/>
        <w:pageBreakBefore w:val="0"/>
        <w:widowControl/>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drawing>
          <wp:inline distT="0" distB="0" distL="114300" distR="114300">
            <wp:extent cx="1637665" cy="1637665"/>
            <wp:effectExtent l="0" t="0" r="635" b="635"/>
            <wp:docPr id="6" name="图片 6"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二维码"/>
                    <pic:cNvPicPr>
                      <a:picLocks noChangeAspect="1"/>
                    </pic:cNvPicPr>
                  </pic:nvPicPr>
                  <pic:blipFill>
                    <a:blip r:embed="rId11"/>
                    <a:stretch>
                      <a:fillRect/>
                    </a:stretch>
                  </pic:blipFill>
                  <pic:spPr>
                    <a:xfrm>
                      <a:off x="0" y="0"/>
                      <a:ext cx="1637665" cy="1637665"/>
                    </a:xfrm>
                    <a:prstGeom prst="rect">
                      <a:avLst/>
                    </a:prstGeom>
                  </pic:spPr>
                </pic:pic>
              </a:graphicData>
            </a:graphic>
          </wp:inline>
        </w:drawing>
      </w:r>
    </w:p>
    <w:p>
      <w:pPr>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“智试云”</w:t>
      </w:r>
      <w:r>
        <w:rPr>
          <w:rFonts w:hint="eastAsia" w:ascii="仿宋_GB2312" w:hAnsi="仿宋_GB2312" w:eastAsia="仿宋_GB2312" w:cs="仿宋_GB2312"/>
          <w:kern w:val="0"/>
          <w:sz w:val="32"/>
          <w:szCs w:val="32"/>
          <w:lang w:eastAsia="zh-CN"/>
        </w:rPr>
        <w:t>微信公众号</w:t>
      </w:r>
    </w:p>
    <w:p>
      <w:pPr>
        <w:jc w:val="center"/>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云面试</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zh-CN"/>
        </w:rPr>
        <w:t>考场规则》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kern w:val="0"/>
          <w:sz w:val="32"/>
          <w:szCs w:val="32"/>
        </w:rPr>
      </w:pPr>
      <w:bookmarkStart w:id="7" w:name="_GoBack"/>
      <w:bookmarkEnd w:id="7"/>
    </w:p>
    <w:p>
      <w:pPr>
        <w:keepNext w:val="0"/>
        <w:keepLines w:val="0"/>
        <w:pageBreakBefore w:val="0"/>
        <w:widowControl w:val="0"/>
        <w:numPr>
          <w:ilvl w:val="0"/>
          <w:numId w:val="0"/>
        </w:numPr>
        <w:kinsoku/>
        <w:wordWrap/>
        <w:overflowPunct/>
        <w:topLinePunct w:val="0"/>
        <w:autoSpaceDE/>
        <w:autoSpaceDN/>
        <w:bidi w:val="0"/>
        <w:adjustRightInd/>
        <w:snapToGrid/>
        <w:ind w:leftChars="90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呼伦贝尔市人力资源和社会保障局</w:t>
      </w:r>
    </w:p>
    <w:p>
      <w:pPr>
        <w:keepNext w:val="0"/>
        <w:keepLines w:val="0"/>
        <w:pageBreakBefore w:val="0"/>
        <w:widowControl w:val="0"/>
        <w:numPr>
          <w:ilvl w:val="0"/>
          <w:numId w:val="0"/>
        </w:numPr>
        <w:kinsoku/>
        <w:wordWrap/>
        <w:overflowPunct/>
        <w:topLinePunct w:val="0"/>
        <w:autoSpaceDE/>
        <w:autoSpaceDN/>
        <w:bidi w:val="0"/>
        <w:adjustRightInd/>
        <w:snapToGrid/>
        <w:ind w:leftChars="90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所属事业单位引进人才工作领导小组</w:t>
      </w:r>
    </w:p>
    <w:p>
      <w:pPr>
        <w:keepNext w:val="0"/>
        <w:keepLines w:val="0"/>
        <w:pageBreakBefore w:val="0"/>
        <w:widowControl w:val="0"/>
        <w:numPr>
          <w:ilvl w:val="0"/>
          <w:numId w:val="0"/>
        </w:numPr>
        <w:kinsoku/>
        <w:wordWrap/>
        <w:overflowPunct/>
        <w:topLinePunct w:val="0"/>
        <w:autoSpaceDE/>
        <w:autoSpaceDN/>
        <w:bidi w:val="0"/>
        <w:adjustRightInd/>
        <w:snapToGrid/>
        <w:ind w:leftChars="900"/>
        <w:jc w:val="center"/>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2022年8月13日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3EA57E"/>
    <w:multiLevelType w:val="singleLevel"/>
    <w:tmpl w:val="C13EA57E"/>
    <w:lvl w:ilvl="0" w:tentative="0">
      <w:start w:val="2"/>
      <w:numFmt w:val="chineseCounting"/>
      <w:suff w:val="nothing"/>
      <w:lvlText w:val="（%1）"/>
      <w:lvlJc w:val="left"/>
      <w:rPr>
        <w:rFonts w:hint="eastAsia"/>
      </w:rPr>
    </w:lvl>
  </w:abstractNum>
  <w:abstractNum w:abstractNumId="1">
    <w:nsid w:val="5188F2F8"/>
    <w:multiLevelType w:val="singleLevel"/>
    <w:tmpl w:val="5188F2F8"/>
    <w:lvl w:ilvl="0" w:tentative="0">
      <w:start w:val="10"/>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yMzhhODM5MTk5OTZlNDkwMDIyM2U1MzljMjE0YWIifQ=="/>
  </w:docVars>
  <w:rsids>
    <w:rsidRoot w:val="117464A7"/>
    <w:rsid w:val="0274786A"/>
    <w:rsid w:val="0948360B"/>
    <w:rsid w:val="117464A7"/>
    <w:rsid w:val="12573F56"/>
    <w:rsid w:val="12C16AC3"/>
    <w:rsid w:val="1AE94FB9"/>
    <w:rsid w:val="1B8946FF"/>
    <w:rsid w:val="20C41AFE"/>
    <w:rsid w:val="222106A8"/>
    <w:rsid w:val="22421B7E"/>
    <w:rsid w:val="23460E09"/>
    <w:rsid w:val="28283C06"/>
    <w:rsid w:val="2C487650"/>
    <w:rsid w:val="2D1759B5"/>
    <w:rsid w:val="2E505623"/>
    <w:rsid w:val="32785148"/>
    <w:rsid w:val="32DF0D23"/>
    <w:rsid w:val="36015455"/>
    <w:rsid w:val="36FD5C1C"/>
    <w:rsid w:val="380B6117"/>
    <w:rsid w:val="3B0D21A6"/>
    <w:rsid w:val="3EF26282"/>
    <w:rsid w:val="3FA7706D"/>
    <w:rsid w:val="42813BA5"/>
    <w:rsid w:val="4577303D"/>
    <w:rsid w:val="45BE7D2A"/>
    <w:rsid w:val="4705068E"/>
    <w:rsid w:val="476C4CAF"/>
    <w:rsid w:val="4B407F2F"/>
    <w:rsid w:val="4F1F277C"/>
    <w:rsid w:val="5BC25B03"/>
    <w:rsid w:val="5D4C0850"/>
    <w:rsid w:val="7423565D"/>
    <w:rsid w:val="7AAC430F"/>
    <w:rsid w:val="7B881ADD"/>
    <w:rsid w:val="7E51192F"/>
    <w:rsid w:val="7EBE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4046</Words>
  <Characters>4446</Characters>
  <Lines>0</Lines>
  <Paragraphs>0</Paragraphs>
  <TotalTime>0</TotalTime>
  <ScaleCrop>false</ScaleCrop>
  <LinksUpToDate>false</LinksUpToDate>
  <CharactersWithSpaces>4449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2022-08-13T06:18:00Z</dcterms:created>
  <dc:creator>Administrator</dc:creator>
  <cp:lastModifiedBy>Administrator</cp:lastModifiedBy>
  <cp:lastPrinted>2022-08-13T09:22:00Z</cp:lastPrinted>
  <dcterms:modified xsi:type="dcterms:W3CDTF">2022-08-13T11:47:42Z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DB2FCBB179594F73B2B833E484E0A74C</vt:lpwstr>
  </property>
</Properties>
</file>