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-526415</wp:posOffset>
                </wp:positionV>
                <wp:extent cx="838200" cy="4876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905" y="193675"/>
                          <a:ext cx="8382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2pt;margin-top:-41.45pt;height:38.4pt;width:66pt;z-index:251659264;mso-width-relative:page;mso-height-relative:page;" filled="f" stroked="f" coordsize="21600,21600" o:gfxdata="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S/oI9kAAAAJAQAADwAAAAAAAAABACAAAAAiAAAAZHJzL2Rvd25yZXYueG1sUEsBAhQAFAAA&#10;AAgAh07iQGkKg0YnAgAAIQQAAA4AAAAAAAAAAQAgAAAAK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统一考试录用公务员商丘市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人民警察职位体能测评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3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97"/>
        <w:gridCol w:w="753"/>
        <w:gridCol w:w="1363"/>
        <w:gridCol w:w="1499"/>
        <w:gridCol w:w="1498"/>
        <w:gridCol w:w="115"/>
        <w:gridCol w:w="282"/>
        <w:gridCol w:w="1010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4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联系电话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居住社区、村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72小时内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结果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健康监测（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参加面试之日前14日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开始填写。如：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8月2日参加面试，从7月20日开始填写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健康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黄码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是否有以下症状：①发热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（≥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37.3℃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干咳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③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乏力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④咽痛⑤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嗅（味）觉减退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腹泻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hAnsi="Times New Roman" w:eastAsia="楷体_GB2312" w:cs="Times New Roman"/>
          <w:b/>
          <w:sz w:val="21"/>
          <w:szCs w:val="21"/>
        </w:rPr>
      </w:pPr>
      <w:r>
        <w:rPr>
          <w:rFonts w:hint="eastAsia" w:ascii="楷体_GB2312" w:hAnsi="Times New Roman" w:eastAsia="楷体_GB2312" w:cs="Times New Roman"/>
          <w:b/>
          <w:sz w:val="21"/>
          <w:szCs w:val="21"/>
        </w:rPr>
        <w:t>（请</w:t>
      </w:r>
      <w:r>
        <w:rPr>
          <w:rFonts w:hint="eastAsia" w:ascii="楷体_GB2312" w:hAnsi="Times New Roman" w:eastAsia="楷体_GB2312" w:cs="Times New Roman"/>
          <w:b/>
          <w:sz w:val="21"/>
          <w:szCs w:val="21"/>
          <w:lang w:eastAsia="zh-CN"/>
        </w:rPr>
        <w:t>于进考场前</w:t>
      </w:r>
      <w:r>
        <w:rPr>
          <w:rFonts w:hint="eastAsia" w:ascii="楷体_GB2312" w:hAnsi="Times New Roman" w:eastAsia="楷体_GB2312" w:cs="Times New Roman"/>
          <w:b/>
          <w:sz w:val="21"/>
          <w:szCs w:val="21"/>
        </w:rPr>
        <w:t>将此承诺书交</w:t>
      </w:r>
      <w:r>
        <w:rPr>
          <w:rFonts w:hint="eastAsia" w:ascii="楷体_GB2312" w:hAnsi="Times New Roman" w:eastAsia="楷体_GB2312" w:cs="Times New Roman"/>
          <w:b/>
          <w:sz w:val="21"/>
          <w:szCs w:val="21"/>
          <w:lang w:eastAsia="zh-CN"/>
        </w:rPr>
        <w:t>给工作人员</w:t>
      </w:r>
      <w:r>
        <w:rPr>
          <w:rFonts w:hint="eastAsia" w:ascii="楷体_GB2312" w:hAnsi="Times New Roman" w:eastAsia="楷体_GB2312" w:cs="Times New Roman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ZjFkN2YzMTI1NWE3OGVhNzE1ZTdlOWQ2OTE5NTkifQ=="/>
  </w:docVars>
  <w:rsids>
    <w:rsidRoot w:val="00000000"/>
    <w:rsid w:val="2B2567BE"/>
    <w:rsid w:val="4AA90039"/>
    <w:rsid w:val="78C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2022-08-03T09:10:00Z</dcterms:created>
  <dc:creator>admin</dc:creator>
  <cp:lastModifiedBy>KangYeEast</cp:lastModifiedBy>
  <dcterms:modified xsi:type="dcterms:W3CDTF">2022-08-05T04:27:39Z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A1EB2089F4444CD3ACA207E6F26422DA</vt:lpwstr>
  </property>
</Properties>
</file>