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5" w:rsidRDefault="00D071D5" w:rsidP="00D071D5">
      <w:pPr>
        <w:spacing w:line="520" w:lineRule="exact"/>
        <w:rPr>
          <w:rFonts w:asciiTheme="minorEastAsia" w:eastAsiaTheme="minorEastAsia" w:hAnsiTheme="minorEastAsia"/>
          <w:bCs/>
          <w:sz w:val="30"/>
          <w:szCs w:val="30"/>
        </w:rPr>
      </w:pPr>
      <w:r w:rsidRPr="00D071D5">
        <w:rPr>
          <w:rFonts w:asciiTheme="minorEastAsia" w:eastAsiaTheme="minorEastAsia" w:hAnsiTheme="minorEastAsia" w:hint="eastAsia"/>
          <w:bCs/>
          <w:sz w:val="30"/>
          <w:szCs w:val="30"/>
        </w:rPr>
        <w:t>附件3</w:t>
      </w:r>
    </w:p>
    <w:p w:rsidR="00062983" w:rsidRPr="00D071D5" w:rsidRDefault="00F35202" w:rsidP="00D071D5">
      <w:pPr>
        <w:spacing w:line="520" w:lineRule="exact"/>
        <w:jc w:val="center"/>
        <w:rPr>
          <w:rFonts w:eastAsia="黑体"/>
          <w:b/>
          <w:bCs/>
          <w:sz w:val="44"/>
          <w:szCs w:val="44"/>
        </w:rPr>
      </w:pPr>
      <w:r w:rsidRPr="00D071D5">
        <w:rPr>
          <w:rFonts w:eastAsia="黑体" w:hint="eastAsia"/>
          <w:b/>
          <w:bCs/>
          <w:sz w:val="44"/>
          <w:szCs w:val="44"/>
        </w:rPr>
        <w:t>体</w:t>
      </w:r>
      <w:r w:rsidRPr="00D071D5">
        <w:rPr>
          <w:rFonts w:eastAsia="黑体" w:hint="eastAsia"/>
          <w:b/>
          <w:bCs/>
          <w:sz w:val="44"/>
          <w:szCs w:val="44"/>
        </w:rPr>
        <w:t xml:space="preserve"> </w:t>
      </w:r>
      <w:r w:rsidR="00062983" w:rsidRPr="00D071D5">
        <w:rPr>
          <w:rFonts w:eastAsia="黑体" w:hint="eastAsia"/>
          <w:b/>
          <w:bCs/>
          <w:sz w:val="44"/>
          <w:szCs w:val="44"/>
        </w:rPr>
        <w:t>检</w:t>
      </w:r>
      <w:r w:rsidR="00062983" w:rsidRPr="00D071D5">
        <w:rPr>
          <w:rFonts w:eastAsia="黑体"/>
          <w:b/>
          <w:bCs/>
          <w:sz w:val="44"/>
          <w:szCs w:val="44"/>
        </w:rPr>
        <w:t xml:space="preserve"> </w:t>
      </w:r>
      <w:r w:rsidR="00062983" w:rsidRPr="00D071D5">
        <w:rPr>
          <w:rFonts w:eastAsia="黑体" w:hint="eastAsia"/>
          <w:b/>
          <w:bCs/>
          <w:sz w:val="44"/>
          <w:szCs w:val="44"/>
        </w:rPr>
        <w:t>注</w:t>
      </w:r>
      <w:r w:rsidR="00062983" w:rsidRPr="00D071D5">
        <w:rPr>
          <w:rFonts w:eastAsia="黑体"/>
          <w:b/>
          <w:bCs/>
          <w:sz w:val="44"/>
          <w:szCs w:val="44"/>
        </w:rPr>
        <w:t xml:space="preserve"> </w:t>
      </w:r>
      <w:r w:rsidR="00062983" w:rsidRPr="00D071D5">
        <w:rPr>
          <w:rFonts w:eastAsia="黑体" w:hint="eastAsia"/>
          <w:b/>
          <w:bCs/>
          <w:sz w:val="44"/>
          <w:szCs w:val="44"/>
        </w:rPr>
        <w:t>意</w:t>
      </w:r>
      <w:r w:rsidR="00062983" w:rsidRPr="00D071D5">
        <w:rPr>
          <w:rFonts w:eastAsia="黑体"/>
          <w:b/>
          <w:bCs/>
          <w:sz w:val="44"/>
          <w:szCs w:val="44"/>
        </w:rPr>
        <w:t xml:space="preserve"> </w:t>
      </w:r>
      <w:r w:rsidR="00062983" w:rsidRPr="00D071D5">
        <w:rPr>
          <w:rFonts w:eastAsia="黑体" w:hint="eastAsia"/>
          <w:b/>
          <w:bCs/>
          <w:sz w:val="44"/>
          <w:szCs w:val="44"/>
        </w:rPr>
        <w:t>事</w:t>
      </w:r>
      <w:r w:rsidR="00062983" w:rsidRPr="00D071D5">
        <w:rPr>
          <w:rFonts w:eastAsia="黑体"/>
          <w:b/>
          <w:bCs/>
          <w:sz w:val="44"/>
          <w:szCs w:val="44"/>
        </w:rPr>
        <w:t xml:space="preserve"> </w:t>
      </w:r>
      <w:r w:rsidR="00062983" w:rsidRPr="00D071D5">
        <w:rPr>
          <w:rFonts w:eastAsia="黑体" w:hint="eastAsia"/>
          <w:b/>
          <w:bCs/>
          <w:sz w:val="44"/>
          <w:szCs w:val="44"/>
        </w:rPr>
        <w:t>项</w:t>
      </w:r>
    </w:p>
    <w:p w:rsidR="00D071D5" w:rsidRDefault="00D071D5" w:rsidP="00F35202">
      <w:pPr>
        <w:spacing w:line="360" w:lineRule="exact"/>
        <w:rPr>
          <w:rFonts w:eastAsia="黑体"/>
          <w:b/>
          <w:bCs/>
          <w:sz w:val="30"/>
          <w:szCs w:val="30"/>
        </w:rPr>
      </w:pPr>
    </w:p>
    <w:p w:rsidR="00A9370B" w:rsidRPr="00D071D5" w:rsidRDefault="00A9370B" w:rsidP="00D071D5">
      <w:pPr>
        <w:spacing w:line="480" w:lineRule="exact"/>
        <w:ind w:firstLineChars="200" w:firstLine="602"/>
        <w:rPr>
          <w:rFonts w:eastAsia="黑体"/>
          <w:b/>
          <w:bCs/>
          <w:sz w:val="30"/>
          <w:szCs w:val="30"/>
        </w:rPr>
      </w:pPr>
      <w:r w:rsidRPr="00D071D5">
        <w:rPr>
          <w:rFonts w:eastAsia="黑体" w:hint="eastAsia"/>
          <w:b/>
          <w:bCs/>
          <w:sz w:val="30"/>
          <w:szCs w:val="30"/>
        </w:rPr>
        <w:t>体检前测体温，戴好口罩，</w:t>
      </w:r>
      <w:r w:rsidRPr="00D071D5">
        <w:rPr>
          <w:rFonts w:eastAsia="黑体" w:hint="eastAsia"/>
          <w:b/>
          <w:bCs/>
          <w:sz w:val="30"/>
          <w:szCs w:val="30"/>
        </w:rPr>
        <w:t>14</w:t>
      </w:r>
      <w:r w:rsidRPr="00D071D5">
        <w:rPr>
          <w:rFonts w:eastAsia="黑体" w:hint="eastAsia"/>
          <w:b/>
          <w:bCs/>
          <w:sz w:val="30"/>
          <w:szCs w:val="30"/>
        </w:rPr>
        <w:t>天内离开桂林地区人员带二天内的核酸检测结果</w:t>
      </w:r>
      <w:r w:rsidR="004C0760" w:rsidRPr="00D071D5">
        <w:rPr>
          <w:rFonts w:eastAsia="黑体" w:hint="eastAsia"/>
          <w:b/>
          <w:bCs/>
          <w:sz w:val="30"/>
          <w:szCs w:val="30"/>
        </w:rPr>
        <w:t>，桂林地区以外人员携带</w:t>
      </w:r>
      <w:r w:rsidR="004C0760" w:rsidRPr="00D071D5">
        <w:rPr>
          <w:rFonts w:eastAsia="黑体" w:hint="eastAsia"/>
          <w:b/>
          <w:bCs/>
          <w:sz w:val="30"/>
          <w:szCs w:val="30"/>
        </w:rPr>
        <w:t>48</w:t>
      </w:r>
      <w:r w:rsidR="004C0760" w:rsidRPr="00D071D5">
        <w:rPr>
          <w:rFonts w:eastAsia="黑体" w:hint="eastAsia"/>
          <w:b/>
          <w:bCs/>
          <w:sz w:val="30"/>
          <w:szCs w:val="30"/>
        </w:rPr>
        <w:t>小时内的核酸检测结果，出示三码（健康码、行程码、同行人员自查信息）</w:t>
      </w:r>
      <w:r w:rsidRPr="00D071D5">
        <w:rPr>
          <w:rFonts w:eastAsia="黑体" w:hint="eastAsia"/>
          <w:b/>
          <w:bCs/>
          <w:sz w:val="30"/>
          <w:szCs w:val="30"/>
        </w:rPr>
        <w:t>。</w:t>
      </w:r>
      <w:r w:rsidR="004C0760" w:rsidRPr="00D071D5">
        <w:rPr>
          <w:rFonts w:eastAsia="黑体" w:hint="eastAsia"/>
          <w:b/>
          <w:bCs/>
          <w:sz w:val="30"/>
          <w:szCs w:val="30"/>
        </w:rPr>
        <w:t>携带填好的流调表及二寸免冠近照、黑色水性笔。</w:t>
      </w:r>
    </w:p>
    <w:p w:rsidR="00062983" w:rsidRPr="00D97F4D" w:rsidRDefault="00A9370B" w:rsidP="00D071D5">
      <w:pPr>
        <w:spacing w:line="480" w:lineRule="exact"/>
        <w:ind w:firstLineChars="200" w:firstLine="600"/>
        <w:rPr>
          <w:rFonts w:eastAsia="黑体"/>
          <w:sz w:val="30"/>
          <w:szCs w:val="30"/>
        </w:rPr>
      </w:pPr>
      <w:r w:rsidRPr="00D97F4D">
        <w:rPr>
          <w:rFonts w:eastAsia="黑体" w:hint="eastAsia"/>
          <w:sz w:val="30"/>
          <w:szCs w:val="30"/>
        </w:rPr>
        <w:t>1</w:t>
      </w:r>
      <w:r w:rsidR="00062983" w:rsidRPr="00D97F4D">
        <w:rPr>
          <w:rFonts w:eastAsia="黑体"/>
          <w:sz w:val="30"/>
          <w:szCs w:val="30"/>
        </w:rPr>
        <w:t xml:space="preserve">. </w:t>
      </w:r>
      <w:r w:rsidR="00B9354D" w:rsidRPr="00D97F4D">
        <w:rPr>
          <w:rFonts w:eastAsia="黑体" w:hint="eastAsia"/>
          <w:sz w:val="30"/>
          <w:szCs w:val="30"/>
        </w:rPr>
        <w:t>体检前三天清淡饮食，忌酒、禁服对肝、肾功能有损害的药物，</w:t>
      </w:r>
      <w:r w:rsidR="00062983" w:rsidRPr="00D97F4D">
        <w:rPr>
          <w:rFonts w:eastAsia="黑体" w:hint="eastAsia"/>
          <w:sz w:val="30"/>
          <w:szCs w:val="30"/>
        </w:rPr>
        <w:t>体检当天早晨空腹。（受检前禁食</w:t>
      </w:r>
      <w:r w:rsidR="00062983" w:rsidRPr="00D97F4D">
        <w:rPr>
          <w:rFonts w:eastAsia="黑体"/>
          <w:sz w:val="30"/>
          <w:szCs w:val="30"/>
        </w:rPr>
        <w:t>8-12</w:t>
      </w:r>
      <w:r w:rsidR="00062983" w:rsidRPr="00D97F4D">
        <w:rPr>
          <w:rFonts w:eastAsia="黑体" w:hint="eastAsia"/>
          <w:sz w:val="30"/>
          <w:szCs w:val="30"/>
        </w:rPr>
        <w:t>小时，可以适当喝水）</w:t>
      </w:r>
      <w:r w:rsidR="00B9354D" w:rsidRPr="00D97F4D">
        <w:rPr>
          <w:rFonts w:eastAsia="黑体" w:hint="eastAsia"/>
          <w:sz w:val="30"/>
          <w:szCs w:val="30"/>
        </w:rPr>
        <w:t>、</w:t>
      </w:r>
      <w:r w:rsidR="00A06967" w:rsidRPr="00D97F4D">
        <w:rPr>
          <w:rFonts w:eastAsia="黑体" w:hint="eastAsia"/>
          <w:sz w:val="30"/>
          <w:szCs w:val="30"/>
        </w:rPr>
        <w:t>慢性病患者请按日常服药</w:t>
      </w:r>
    </w:p>
    <w:p w:rsidR="00062983" w:rsidRPr="00D97F4D" w:rsidRDefault="00A9370B" w:rsidP="00D071D5">
      <w:pPr>
        <w:spacing w:line="480" w:lineRule="exact"/>
        <w:ind w:firstLineChars="200" w:firstLine="600"/>
        <w:rPr>
          <w:rFonts w:eastAsia="黑体"/>
          <w:sz w:val="30"/>
          <w:szCs w:val="30"/>
        </w:rPr>
      </w:pPr>
      <w:r w:rsidRPr="00D97F4D">
        <w:rPr>
          <w:rFonts w:eastAsia="黑体" w:hint="eastAsia"/>
          <w:sz w:val="30"/>
          <w:szCs w:val="30"/>
        </w:rPr>
        <w:t>2</w:t>
      </w:r>
      <w:r w:rsidR="00062983" w:rsidRPr="00D97F4D">
        <w:rPr>
          <w:rFonts w:eastAsia="黑体"/>
          <w:sz w:val="30"/>
          <w:szCs w:val="30"/>
        </w:rPr>
        <w:t xml:space="preserve">. </w:t>
      </w:r>
      <w:r w:rsidR="00062983" w:rsidRPr="00D97F4D">
        <w:rPr>
          <w:rFonts w:eastAsia="黑体" w:hint="eastAsia"/>
          <w:sz w:val="30"/>
          <w:szCs w:val="30"/>
        </w:rPr>
        <w:t>体检前一天晚上避免油腻、高糖</w:t>
      </w:r>
      <w:r w:rsidR="00B9354D" w:rsidRPr="00D97F4D">
        <w:rPr>
          <w:rFonts w:eastAsia="黑体" w:hint="eastAsia"/>
          <w:sz w:val="30"/>
          <w:szCs w:val="30"/>
        </w:rPr>
        <w:t>、高脂</w:t>
      </w:r>
      <w:r w:rsidR="00062983" w:rsidRPr="00D97F4D">
        <w:rPr>
          <w:rFonts w:eastAsia="黑体" w:hint="eastAsia"/>
          <w:sz w:val="30"/>
          <w:szCs w:val="30"/>
        </w:rPr>
        <w:t>食物；注意休息，勿熬夜，不饮酒，避免剧烈运动。</w:t>
      </w:r>
      <w:r w:rsidR="00062983" w:rsidRPr="00D97F4D">
        <w:rPr>
          <w:rFonts w:eastAsia="黑体"/>
          <w:sz w:val="30"/>
          <w:szCs w:val="30"/>
        </w:rPr>
        <w:t>(</w:t>
      </w:r>
      <w:r w:rsidR="00062983" w:rsidRPr="00D97F4D">
        <w:rPr>
          <w:rFonts w:eastAsia="黑体" w:hint="eastAsia"/>
          <w:sz w:val="30"/>
          <w:szCs w:val="30"/>
        </w:rPr>
        <w:t>餐后血糖检测者，在吃第一口饮食时计时，</w:t>
      </w:r>
      <w:r w:rsidR="00062983" w:rsidRPr="00D97F4D">
        <w:rPr>
          <w:rFonts w:eastAsia="黑体"/>
          <w:sz w:val="30"/>
          <w:szCs w:val="30"/>
        </w:rPr>
        <w:t>2</w:t>
      </w:r>
      <w:r w:rsidR="00062983" w:rsidRPr="00D97F4D">
        <w:rPr>
          <w:rFonts w:eastAsia="黑体" w:hint="eastAsia"/>
          <w:sz w:val="30"/>
          <w:szCs w:val="30"/>
        </w:rPr>
        <w:t>个小时后抽血</w:t>
      </w:r>
      <w:r w:rsidR="00062983" w:rsidRPr="00D97F4D">
        <w:rPr>
          <w:rFonts w:eastAsia="黑体"/>
          <w:sz w:val="30"/>
          <w:szCs w:val="30"/>
        </w:rPr>
        <w:t>)</w:t>
      </w:r>
    </w:p>
    <w:p w:rsidR="00062983" w:rsidRPr="00D97F4D" w:rsidRDefault="00A9370B" w:rsidP="00D071D5">
      <w:pPr>
        <w:spacing w:line="480" w:lineRule="exact"/>
        <w:ind w:firstLineChars="200" w:firstLine="600"/>
        <w:rPr>
          <w:rFonts w:eastAsia="黑体"/>
          <w:sz w:val="30"/>
          <w:szCs w:val="30"/>
        </w:rPr>
      </w:pPr>
      <w:r w:rsidRPr="00D97F4D">
        <w:rPr>
          <w:rFonts w:eastAsia="黑体" w:hint="eastAsia"/>
          <w:sz w:val="30"/>
          <w:szCs w:val="30"/>
        </w:rPr>
        <w:t>3</w:t>
      </w:r>
      <w:r w:rsidR="00062983" w:rsidRPr="00D97F4D">
        <w:rPr>
          <w:rFonts w:eastAsia="黑体"/>
          <w:sz w:val="30"/>
          <w:szCs w:val="30"/>
        </w:rPr>
        <w:t xml:space="preserve">. </w:t>
      </w:r>
      <w:r w:rsidR="00062983" w:rsidRPr="00D97F4D">
        <w:rPr>
          <w:rFonts w:eastAsia="黑体" w:hint="eastAsia"/>
          <w:sz w:val="30"/>
          <w:szCs w:val="30"/>
        </w:rPr>
        <w:t>做泌尿系</w:t>
      </w:r>
      <w:r w:rsidR="00B9354D" w:rsidRPr="00D97F4D">
        <w:rPr>
          <w:rFonts w:eastAsia="黑体" w:hint="eastAsia"/>
          <w:sz w:val="30"/>
          <w:szCs w:val="30"/>
        </w:rPr>
        <w:t>及妇科</w:t>
      </w:r>
      <w:r w:rsidR="00062983" w:rsidRPr="00D97F4D">
        <w:rPr>
          <w:rFonts w:eastAsia="黑体"/>
          <w:sz w:val="30"/>
          <w:szCs w:val="30"/>
        </w:rPr>
        <w:t>B</w:t>
      </w:r>
      <w:r w:rsidR="00062983" w:rsidRPr="00D97F4D">
        <w:rPr>
          <w:rFonts w:eastAsia="黑体" w:hint="eastAsia"/>
          <w:sz w:val="30"/>
          <w:szCs w:val="30"/>
        </w:rPr>
        <w:t>超的，体检前要留尿。做完抽血、</w:t>
      </w:r>
      <w:r w:rsidR="00062983" w:rsidRPr="00D97F4D">
        <w:rPr>
          <w:rFonts w:eastAsia="黑体"/>
          <w:sz w:val="30"/>
          <w:szCs w:val="30"/>
        </w:rPr>
        <w:t>B</w:t>
      </w:r>
      <w:r w:rsidR="00062983" w:rsidRPr="00D97F4D">
        <w:rPr>
          <w:rFonts w:eastAsia="黑体" w:hint="eastAsia"/>
          <w:sz w:val="30"/>
          <w:szCs w:val="30"/>
        </w:rPr>
        <w:t>超</w:t>
      </w:r>
      <w:r w:rsidR="00B9354D" w:rsidRPr="00D97F4D">
        <w:rPr>
          <w:rFonts w:eastAsia="黑体" w:hint="eastAsia"/>
          <w:sz w:val="30"/>
          <w:szCs w:val="30"/>
        </w:rPr>
        <w:t>、</w:t>
      </w:r>
      <w:r w:rsidR="00B9354D" w:rsidRPr="00D97F4D">
        <w:rPr>
          <w:rFonts w:eastAsia="黑体" w:hint="eastAsia"/>
          <w:sz w:val="30"/>
          <w:szCs w:val="30"/>
        </w:rPr>
        <w:t>HP</w:t>
      </w:r>
      <w:r w:rsidR="00263EAD" w:rsidRPr="00D97F4D">
        <w:rPr>
          <w:rFonts w:eastAsia="黑体" w:hint="eastAsia"/>
          <w:sz w:val="30"/>
          <w:szCs w:val="30"/>
        </w:rPr>
        <w:t>（碳十四呼气试验）</w:t>
      </w:r>
      <w:r w:rsidR="005D1B84" w:rsidRPr="00D97F4D">
        <w:rPr>
          <w:rFonts w:eastAsia="黑体" w:hint="eastAsia"/>
          <w:sz w:val="30"/>
          <w:szCs w:val="30"/>
        </w:rPr>
        <w:t>后</w:t>
      </w:r>
      <w:r w:rsidR="00062983" w:rsidRPr="00D97F4D">
        <w:rPr>
          <w:rFonts w:eastAsia="黑体" w:hint="eastAsia"/>
          <w:sz w:val="30"/>
          <w:szCs w:val="30"/>
        </w:rPr>
        <w:t>可以吃东西。</w:t>
      </w:r>
      <w:r w:rsidR="00A06967" w:rsidRPr="00D97F4D">
        <w:rPr>
          <w:rFonts w:eastAsia="黑体" w:hint="eastAsia"/>
          <w:sz w:val="30"/>
          <w:szCs w:val="30"/>
        </w:rPr>
        <w:t>抽血后请按压</w:t>
      </w:r>
      <w:r w:rsidR="00A06967" w:rsidRPr="00D97F4D">
        <w:rPr>
          <w:rFonts w:eastAsia="黑体" w:hint="eastAsia"/>
          <w:sz w:val="30"/>
          <w:szCs w:val="30"/>
        </w:rPr>
        <w:t>5</w:t>
      </w:r>
      <w:r w:rsidR="00A06967" w:rsidRPr="00D97F4D">
        <w:rPr>
          <w:rFonts w:eastAsia="黑体" w:hint="eastAsia"/>
          <w:sz w:val="30"/>
          <w:szCs w:val="30"/>
        </w:rPr>
        <w:t>分钟，切勿揉动，以免皮下出血。</w:t>
      </w:r>
    </w:p>
    <w:p w:rsidR="00B9354D" w:rsidRPr="00D97F4D" w:rsidRDefault="00A9370B" w:rsidP="00D071D5">
      <w:pPr>
        <w:spacing w:line="480" w:lineRule="exact"/>
        <w:ind w:firstLineChars="200" w:firstLine="600"/>
        <w:rPr>
          <w:rFonts w:eastAsia="黑体"/>
          <w:spacing w:val="-6"/>
          <w:sz w:val="30"/>
          <w:szCs w:val="30"/>
        </w:rPr>
      </w:pPr>
      <w:r w:rsidRPr="00D97F4D">
        <w:rPr>
          <w:rFonts w:eastAsia="黑体" w:hint="eastAsia"/>
          <w:sz w:val="30"/>
          <w:szCs w:val="30"/>
        </w:rPr>
        <w:t>4.</w:t>
      </w:r>
      <w:r w:rsidR="00B9354D" w:rsidRPr="00D97F4D">
        <w:rPr>
          <w:rFonts w:eastAsia="黑体" w:hint="eastAsia"/>
          <w:spacing w:val="-6"/>
          <w:sz w:val="30"/>
          <w:szCs w:val="30"/>
        </w:rPr>
        <w:t>女性受检者妇科检查前请排空尿液。</w:t>
      </w:r>
      <w:r w:rsidR="00A06967" w:rsidRPr="00D97F4D">
        <w:rPr>
          <w:rFonts w:eastAsia="黑体" w:hint="eastAsia"/>
          <w:spacing w:val="-6"/>
          <w:sz w:val="30"/>
          <w:szCs w:val="30"/>
        </w:rPr>
        <w:t>未婚女性免做妇科检查，孕妇及备孕者不做放射科检查。</w:t>
      </w:r>
      <w:r w:rsidR="005D1B84" w:rsidRPr="00D97F4D">
        <w:rPr>
          <w:rFonts w:eastAsia="黑体" w:hint="eastAsia"/>
          <w:spacing w:val="-6"/>
          <w:sz w:val="30"/>
          <w:szCs w:val="30"/>
        </w:rPr>
        <w:t>孕妇不做碳十四呼气试验。</w:t>
      </w:r>
    </w:p>
    <w:p w:rsidR="00062983" w:rsidRPr="00D071D5" w:rsidRDefault="00A9370B" w:rsidP="00D071D5">
      <w:pPr>
        <w:spacing w:line="480" w:lineRule="exact"/>
        <w:ind w:rightChars="-102" w:right="-224" w:firstLineChars="200" w:firstLine="600"/>
        <w:rPr>
          <w:rFonts w:eastAsia="黑体"/>
          <w:sz w:val="30"/>
          <w:szCs w:val="30"/>
        </w:rPr>
      </w:pPr>
      <w:r w:rsidRPr="00D071D5">
        <w:rPr>
          <w:rFonts w:eastAsia="黑体" w:hint="eastAsia"/>
          <w:sz w:val="30"/>
          <w:szCs w:val="30"/>
        </w:rPr>
        <w:t>5</w:t>
      </w:r>
      <w:r w:rsidR="00062983" w:rsidRPr="00D071D5">
        <w:rPr>
          <w:rFonts w:eastAsia="黑体"/>
          <w:sz w:val="30"/>
          <w:szCs w:val="30"/>
        </w:rPr>
        <w:t>.</w:t>
      </w:r>
      <w:r w:rsidR="00062983" w:rsidRPr="00D071D5">
        <w:rPr>
          <w:rFonts w:eastAsia="黑体" w:hint="eastAsia"/>
          <w:sz w:val="30"/>
          <w:szCs w:val="30"/>
        </w:rPr>
        <w:t>请配合医生认真检查所有项目，勿漏检。若自动放弃某一检查项目，有可能影响医生对您的健康评估。</w:t>
      </w:r>
    </w:p>
    <w:p w:rsidR="00062983" w:rsidRPr="00D071D5" w:rsidRDefault="00A9370B" w:rsidP="00D071D5">
      <w:pPr>
        <w:spacing w:line="480" w:lineRule="exact"/>
        <w:ind w:rightChars="-102" w:right="-224" w:firstLineChars="200" w:firstLine="600"/>
        <w:rPr>
          <w:rFonts w:eastAsia="黑体"/>
          <w:sz w:val="30"/>
          <w:szCs w:val="30"/>
        </w:rPr>
      </w:pPr>
      <w:r w:rsidRPr="00D071D5">
        <w:rPr>
          <w:rFonts w:eastAsia="黑体" w:hint="eastAsia"/>
          <w:sz w:val="30"/>
          <w:szCs w:val="30"/>
        </w:rPr>
        <w:t>6</w:t>
      </w:r>
      <w:r w:rsidR="00062983" w:rsidRPr="00D071D5">
        <w:rPr>
          <w:rFonts w:eastAsia="黑体"/>
          <w:sz w:val="30"/>
          <w:szCs w:val="30"/>
        </w:rPr>
        <w:t>.</w:t>
      </w:r>
      <w:r w:rsidR="004C0760" w:rsidRPr="00D071D5">
        <w:rPr>
          <w:rFonts w:eastAsia="黑体" w:hint="eastAsia"/>
          <w:sz w:val="30"/>
          <w:szCs w:val="30"/>
        </w:rPr>
        <w:t>按照公务员体检标准，体检过程中不能离开体检队伍直到体检结束。体检人员可以自带早餐。在抽血和</w:t>
      </w:r>
      <w:r w:rsidR="004C0760" w:rsidRPr="00D071D5">
        <w:rPr>
          <w:rFonts w:eastAsia="黑体" w:hint="eastAsia"/>
          <w:sz w:val="30"/>
          <w:szCs w:val="30"/>
        </w:rPr>
        <w:t>B</w:t>
      </w:r>
      <w:r w:rsidR="004C0760" w:rsidRPr="00D071D5">
        <w:rPr>
          <w:rFonts w:eastAsia="黑体" w:hint="eastAsia"/>
          <w:sz w:val="30"/>
          <w:szCs w:val="30"/>
        </w:rPr>
        <w:t>超后进食。下午</w:t>
      </w:r>
      <w:r w:rsidR="004C0760" w:rsidRPr="00D071D5">
        <w:rPr>
          <w:rFonts w:eastAsia="黑体" w:hint="eastAsia"/>
          <w:sz w:val="30"/>
          <w:szCs w:val="30"/>
        </w:rPr>
        <w:t>B</w:t>
      </w:r>
      <w:r w:rsidR="004C0760" w:rsidRPr="00D071D5">
        <w:rPr>
          <w:rFonts w:eastAsia="黑体" w:hint="eastAsia"/>
          <w:sz w:val="30"/>
          <w:szCs w:val="30"/>
        </w:rPr>
        <w:t>超人员可以在早上</w:t>
      </w:r>
      <w:r w:rsidR="004C0760" w:rsidRPr="00D071D5">
        <w:rPr>
          <w:rFonts w:eastAsia="黑体" w:hint="eastAsia"/>
          <w:sz w:val="30"/>
          <w:szCs w:val="30"/>
        </w:rPr>
        <w:t>10</w:t>
      </w:r>
      <w:r w:rsidR="004C0760" w:rsidRPr="00D071D5">
        <w:rPr>
          <w:rFonts w:eastAsia="黑体" w:hint="eastAsia"/>
          <w:sz w:val="30"/>
          <w:szCs w:val="30"/>
        </w:rPr>
        <w:t>点半左右吃东西。</w:t>
      </w:r>
      <w:r w:rsidR="004C0760" w:rsidRPr="00D071D5">
        <w:rPr>
          <w:rFonts w:eastAsia="黑体"/>
          <w:sz w:val="30"/>
          <w:szCs w:val="30"/>
        </w:rPr>
        <w:t xml:space="preserve"> </w:t>
      </w:r>
    </w:p>
    <w:p w:rsidR="007B7078" w:rsidRPr="00D071D5" w:rsidRDefault="007B7078" w:rsidP="00D071D5">
      <w:pPr>
        <w:tabs>
          <w:tab w:val="right" w:pos="8530"/>
        </w:tabs>
        <w:spacing w:line="480" w:lineRule="exact"/>
        <w:ind w:rightChars="-102" w:right="-224" w:firstLineChars="200" w:firstLine="600"/>
        <w:rPr>
          <w:rFonts w:eastAsia="黑体"/>
          <w:sz w:val="30"/>
          <w:szCs w:val="30"/>
        </w:rPr>
      </w:pPr>
      <w:r w:rsidRPr="00D071D5">
        <w:rPr>
          <w:rFonts w:eastAsia="黑体" w:hint="eastAsia"/>
          <w:sz w:val="30"/>
          <w:szCs w:val="30"/>
        </w:rPr>
        <w:t>温馨提示：因为体检时间较长请带好早餐。</w:t>
      </w:r>
      <w:r w:rsidR="00D071D5">
        <w:rPr>
          <w:rFonts w:eastAsia="黑体"/>
          <w:sz w:val="30"/>
          <w:szCs w:val="30"/>
        </w:rPr>
        <w:tab/>
      </w:r>
    </w:p>
    <w:sectPr w:rsidR="007B7078" w:rsidRPr="00D071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0B" w:rsidRDefault="009F1D0B" w:rsidP="00011B16">
      <w:pPr>
        <w:spacing w:after="0"/>
      </w:pPr>
      <w:r>
        <w:separator/>
      </w:r>
    </w:p>
  </w:endnote>
  <w:endnote w:type="continuationSeparator" w:id="1">
    <w:p w:rsidR="009F1D0B" w:rsidRDefault="009F1D0B" w:rsidP="00011B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0B" w:rsidRDefault="009F1D0B" w:rsidP="00011B16">
      <w:pPr>
        <w:spacing w:after="0"/>
      </w:pPr>
      <w:r>
        <w:separator/>
      </w:r>
    </w:p>
  </w:footnote>
  <w:footnote w:type="continuationSeparator" w:id="1">
    <w:p w:rsidR="009F1D0B" w:rsidRDefault="009F1D0B" w:rsidP="00011B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B16"/>
    <w:rsid w:val="00057247"/>
    <w:rsid w:val="00062983"/>
    <w:rsid w:val="00090BD1"/>
    <w:rsid w:val="00123B02"/>
    <w:rsid w:val="0014229E"/>
    <w:rsid w:val="001475E4"/>
    <w:rsid w:val="001B4089"/>
    <w:rsid w:val="00221E0E"/>
    <w:rsid w:val="00263EAD"/>
    <w:rsid w:val="00323B43"/>
    <w:rsid w:val="00373230"/>
    <w:rsid w:val="003857BC"/>
    <w:rsid w:val="003C7D39"/>
    <w:rsid w:val="003D37D8"/>
    <w:rsid w:val="00426133"/>
    <w:rsid w:val="004358AB"/>
    <w:rsid w:val="00481F74"/>
    <w:rsid w:val="004A03CA"/>
    <w:rsid w:val="004C0760"/>
    <w:rsid w:val="005A6CD4"/>
    <w:rsid w:val="005D1B84"/>
    <w:rsid w:val="006E519E"/>
    <w:rsid w:val="006F2887"/>
    <w:rsid w:val="00743890"/>
    <w:rsid w:val="00746D5B"/>
    <w:rsid w:val="007910CA"/>
    <w:rsid w:val="007B7078"/>
    <w:rsid w:val="008B7726"/>
    <w:rsid w:val="00972229"/>
    <w:rsid w:val="009944A8"/>
    <w:rsid w:val="009F1D0B"/>
    <w:rsid w:val="00A06967"/>
    <w:rsid w:val="00A9370B"/>
    <w:rsid w:val="00AA025D"/>
    <w:rsid w:val="00AB2E9C"/>
    <w:rsid w:val="00AE261A"/>
    <w:rsid w:val="00AE55DC"/>
    <w:rsid w:val="00B9354D"/>
    <w:rsid w:val="00BF6A09"/>
    <w:rsid w:val="00C11007"/>
    <w:rsid w:val="00D071D5"/>
    <w:rsid w:val="00D2299B"/>
    <w:rsid w:val="00D31D50"/>
    <w:rsid w:val="00D35FC6"/>
    <w:rsid w:val="00D40E1C"/>
    <w:rsid w:val="00D52D18"/>
    <w:rsid w:val="00D57B7A"/>
    <w:rsid w:val="00D97F4D"/>
    <w:rsid w:val="00E0296C"/>
    <w:rsid w:val="00E92600"/>
    <w:rsid w:val="00F21AC7"/>
    <w:rsid w:val="00F35202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24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7247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11B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1B16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11B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11B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TIMI</cp:lastModifiedBy>
  <cp:revision>20</cp:revision>
  <cp:lastPrinted>2021-11-22T09:53:00Z</cp:lastPrinted>
  <dcterms:created xsi:type="dcterms:W3CDTF">2008-09-11T17:20:00Z</dcterms:created>
  <dcterms:modified xsi:type="dcterms:W3CDTF">2022-08-11T12:18:00Z</dcterms:modified>
</cp:coreProperties>
</file>