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门头沟区事业单位公开招聘工作人员体检要求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携带材料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考生体检时要携带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</w:rPr>
        <w:t>身份证，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一张</w:t>
      </w:r>
      <w:r>
        <w:rPr>
          <w:rFonts w:hint="eastAsia" w:ascii="宋体" w:hAnsi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寸彩色免冠照片，签字笔，</w:t>
      </w:r>
      <w:r>
        <w:rPr>
          <w:rFonts w:hint="eastAsia" w:ascii="宋体" w:hAnsi="宋体" w:eastAsia="宋体" w:cs="宋体"/>
          <w:sz w:val="28"/>
          <w:szCs w:val="28"/>
        </w:rPr>
        <w:t>自备体检费</w:t>
      </w:r>
      <w:r>
        <w:rPr>
          <w:rFonts w:hint="eastAsia" w:ascii="宋体" w:hAnsi="宋体" w:eastAsia="宋体" w:cs="宋体"/>
          <w:b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由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体检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医院收取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可以使用支付宝或微信</w:t>
      </w:r>
      <w:r>
        <w:rPr>
          <w:rFonts w:hint="eastAsia" w:ascii="宋体" w:hAnsi="宋体" w:eastAsia="宋体" w:cs="宋体"/>
          <w:b/>
          <w:sz w:val="28"/>
          <w:szCs w:val="28"/>
        </w:rPr>
        <w:t>）；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考生体检时需持体检前</w:t>
      </w:r>
      <w:r>
        <w:rPr>
          <w:rFonts w:hint="eastAsia" w:ascii="宋体" w:hAnsi="宋体"/>
          <w:sz w:val="28"/>
          <w:szCs w:val="28"/>
          <w:lang w:val="en-US" w:eastAsia="zh-CN"/>
        </w:rPr>
        <w:t>72小时内采样的核酸检测阴性结果。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、体检标准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参照《公务员录用体检通用标准（试行）》等相关标准执行。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三、体检要求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.体检前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天宜清淡饮食，忌饮酒及辛辣油腻食物。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.体检当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上午应空腹。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女性处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生理期请不要做妇科检查和尿常规检查，待生理期结束后再进行补检；怀孕女性或者可能受孕女性应提前告知体检医生，待做完全部体检项目后方可进入考察、公示阶段。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.体检人员要服从现场指挥，配合医生认真检查所有项目，全部检查项目完毕后请将体检表交给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招录单位工作人员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后方可离开。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.体检人员须按规定时间参加体检，不按规定时间体检的视为自动放弃。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.考生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须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配合体检医师认真做好所有项目的检查，不得漏检。体检中严禁弄虚作假、隐瞒真实情况、隐瞒病史，甚至冒名顶替进行体检。一经发现上述违规情况，按照《事业单位公开招聘违纪违规行为处理规定》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处理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四、疫情防控工作要求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考生近期无发热、咳嗽等异样症状，须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正确佩戴口罩，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主动配合工作人员检测体温，出示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北京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健康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宝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（绿码），经查验无异常后方可进入，在体检期间应全程佩戴口罩。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处于急性严重传染病发病期、被判定为密切接触者（含次级密切接触者）的人员不得参加体检。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3.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考生在体检期间行进时与他人要保持1米以上距离。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4.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视疫情发展，如遇国家或本市出台相关政策，本次体检将适时调整，相应通知将在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门头沟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区政府网站发布，请考生随时关注。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Latha">
    <w:altName w:val="Eras Light ITC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95FB9"/>
    <w:rsid w:val="03A03618"/>
    <w:rsid w:val="04447C09"/>
    <w:rsid w:val="06CC7865"/>
    <w:rsid w:val="09D95FB9"/>
    <w:rsid w:val="0E3D47A5"/>
    <w:rsid w:val="109B49AF"/>
    <w:rsid w:val="136D73BA"/>
    <w:rsid w:val="14A5127F"/>
    <w:rsid w:val="17E9426D"/>
    <w:rsid w:val="190E7095"/>
    <w:rsid w:val="1B1A31AD"/>
    <w:rsid w:val="1B3E7F73"/>
    <w:rsid w:val="1F46304E"/>
    <w:rsid w:val="20EE07C2"/>
    <w:rsid w:val="29253FA5"/>
    <w:rsid w:val="2AB3509C"/>
    <w:rsid w:val="2CE8378C"/>
    <w:rsid w:val="2E0D2A49"/>
    <w:rsid w:val="312148DF"/>
    <w:rsid w:val="3BFC2706"/>
    <w:rsid w:val="3FC408B5"/>
    <w:rsid w:val="49C61253"/>
    <w:rsid w:val="4A2D1737"/>
    <w:rsid w:val="4A3469E2"/>
    <w:rsid w:val="4B514DDE"/>
    <w:rsid w:val="55CE35F7"/>
    <w:rsid w:val="567A5514"/>
    <w:rsid w:val="5E623DA4"/>
    <w:rsid w:val="60F55576"/>
    <w:rsid w:val="669629DA"/>
    <w:rsid w:val="6EA654D7"/>
    <w:rsid w:val="74AD5E89"/>
    <w:rsid w:val="74F71921"/>
    <w:rsid w:val="7A212ECA"/>
    <w:rsid w:val="7C9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2020-08-24T02:59:00Z</dcterms:created>
  <dc:creator>WX</dc:creator>
  <cp:lastModifiedBy>王森</cp:lastModifiedBy>
  <cp:lastPrinted>2022-08-12T10:08:59Z</cp:lastPrinted>
  <dcterms:modified xsi:type="dcterms:W3CDTF">2022-08-12T10:15:27Z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