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2312">
    <w:altName w:val="黑体"/>
    <w:panose1 w:val="000000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451</Words>
  <Characters>486</Characters>
  <Lines>4</Lines>
  <Paragraphs>1</Paragraphs>
  <TotalTime>10</TotalTime>
  <ScaleCrop>false</ScaleCrop>
  <LinksUpToDate>false</LinksUpToDate>
  <CharactersWithSpaces>528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2022-06-08T08:14:00Z</dcterms:created>
  <dc:creator>张建才</dc:creator>
  <cp:lastModifiedBy>木子言成。</cp:lastModifiedBy>
  <cp:lastPrinted>2022-07-11T07:36:00Z</cp:lastPrinted>
  <dcterms:modified xsi:type="dcterms:W3CDTF">2022-08-11T10:07:15Z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429116499BD84ED3847393C86F508924</vt:lpwstr>
  </property>
</Properties>
</file>