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36"/>
          <w:szCs w:val="36"/>
          <w:lang w:eastAsia="zh-CN"/>
        </w:rPr>
        <w:t>阳高县</w:t>
      </w:r>
      <w:r>
        <w:rPr>
          <w:rFonts w:hint="eastAsia" w:ascii="方正公文小标宋" w:hAnsi="方正公文小标宋" w:eastAsia="方正公文小标宋" w:cs="方正公文小标宋"/>
          <w:sz w:val="36"/>
          <w:szCs w:val="36"/>
          <w:lang w:val="en-US" w:eastAsia="zh-CN"/>
        </w:rPr>
        <w:t>2022年公开招聘医疗机构工作人员面试考点--阳高二中位置示意图</w:t>
      </w:r>
    </w:p>
    <w:p/>
    <w:bookmarkEnd w:id="0"/>
    <w:p>
      <w:pPr>
        <w:jc w:val="center"/>
      </w:pPr>
      <w:r>
        <w:drawing>
          <wp:inline distT="0" distB="0" distL="114300" distR="114300">
            <wp:extent cx="7093585" cy="3990975"/>
            <wp:effectExtent l="0" t="0" r="1206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358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5110E611-7EF7-41FD-BFB1-931E5F8C9F5C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386F7E54-2AC1-44EA-8CC4-5A5C6A516D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ODZlMzJlMDk1MDMwMjFlOGQ2ZWE4ODZlZDM4NjIifQ=="/>
  </w:docVars>
  <w:rsids>
    <w:rsidRoot w:val="1E766088"/>
    <w:rsid w:val="1E76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2022-08-10T09:46:00Z</dcterms:created>
  <dc:creator>WPS_303732333</dc:creator>
  <cp:lastModifiedBy>WPS_303732333</cp:lastModifiedBy>
  <dcterms:modified xsi:type="dcterms:W3CDTF">2022-08-10T10:06:16Z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BE726356CED84B20B792945646CD9C0D</vt:lpwstr>
  </property>
</Properties>
</file>