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 xml:space="preserve">附表2               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应聘单位：</w:t>
      </w:r>
      <w:bookmarkStart w:id="0" w:name="_GoBack"/>
      <w:bookmarkEnd w:id="0"/>
      <w:r>
        <w:rPr>
          <w:rFonts w:hint="eastAsia" w:ascii="楷体_GB2312" w:hAnsi="仿宋_GB2312" w:eastAsia="楷体_GB2312" w:cs="Times New Roman"/>
          <w:sz w:val="28"/>
          <w:lang w:eastAsia="zh-CN"/>
        </w:rPr>
        <w:t xml:space="preserve">陕西大秦电能集团有限公司西咸新区分公司 </w:t>
      </w:r>
      <w:r>
        <w:rPr>
          <w:rFonts w:hint="eastAsia" w:ascii="楷体_GB2312" w:hAnsi="仿宋_GB2312" w:eastAsia="楷体_GB2312" w:cs="Times New Roman"/>
          <w:sz w:val="28"/>
        </w:rPr>
        <w:t xml:space="preserve">                       </w:t>
      </w:r>
    </w:p>
    <w:tbl>
      <w:tblPr>
        <w:tblStyle w:val="2"/>
        <w:tblW w:w="88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/>
    <w:sectPr>
      <w:pgSz w:w="11906" w:h="16838"/>
      <w:pgMar w:top="1984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DIzZTQ3ZjljNjgxYTdmNGExZjU5MjM4ZGI4NzYifQ=="/>
  </w:docVars>
  <w:rsids>
    <w:rsidRoot w:val="23F20DBC"/>
    <w:rsid w:val="01592707"/>
    <w:rsid w:val="0AF256BD"/>
    <w:rsid w:val="0B8041FE"/>
    <w:rsid w:val="13D52538"/>
    <w:rsid w:val="23F20DBC"/>
    <w:rsid w:val="2A0C7AE1"/>
    <w:rsid w:val="2A720E2E"/>
    <w:rsid w:val="31421206"/>
    <w:rsid w:val="39630011"/>
    <w:rsid w:val="56420CAA"/>
    <w:rsid w:val="570A3112"/>
    <w:rsid w:val="76DF1BDE"/>
    <w:rsid w:val="795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198</Characters>
  <Lines>0</Lines>
  <Paragraphs>0</Paragraphs>
  <TotalTime>0</TotalTime>
  <ScaleCrop>false</ScaleCrop>
  <LinksUpToDate>false</LinksUpToDate>
  <CharactersWithSpaces>241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2021-10-13T13:02:00Z</dcterms:created>
  <dc:creator>王滋</dc:creator>
  <cp:lastModifiedBy>张晓梦</cp:lastModifiedBy>
  <dcterms:modified xsi:type="dcterms:W3CDTF">2022-08-05T00:50:44Z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A28BB34E40CF4317B20C3455C15825E7</vt:lpwstr>
  </property>
</Properties>
</file>