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附件</w:t>
      </w:r>
      <w:r>
        <w:rPr>
          <w:rFonts w:hint="eastAsia" w:ascii="黑体" w:hAnsi="黑体" w:eastAsia="黑体" w:cs="黑体"/>
          <w:color w:val="000000" w:themeColor="text1"/>
          <w:kern w:val="0"/>
          <w:sz w:val="32"/>
          <w:szCs w:val="32"/>
          <w:lang w:val="en-US" w:eastAsia="zh-CN"/>
          <w14:textFill>
            <w14:solidFill>
              <w14:schemeClr w14:val="tx1"/>
            </w14:solidFill>
          </w14:textFill>
        </w:rPr>
        <w:t>1</w:t>
      </w:r>
    </w:p>
    <w:p>
      <w:pPr>
        <w:widowControl/>
        <w:spacing w:beforeLines="0" w:afterLines="0" w:line="300" w:lineRule="exact"/>
        <w:jc w:val="center"/>
        <w:rPr>
          <w:rFonts w:hint="eastAsia"/>
          <w:lang w:eastAsia="zh-CN"/>
        </w:rPr>
      </w:pPr>
    </w:p>
    <w:p>
      <w:pPr>
        <w:spacing w:line="600" w:lineRule="exact"/>
        <w:jc w:val="center"/>
        <w:rPr>
          <w:rFonts w:hint="eastAsia" w:ascii="方正小标宋简体" w:hAnsi="方正小标宋_GBK" w:eastAsia="方正小标宋简体" w:cs="方正小标宋_GBK"/>
          <w:color w:val="000000" w:themeColor="text1"/>
          <w:kern w:val="0"/>
          <w:sz w:val="44"/>
          <w:szCs w:val="44"/>
          <w14:textFill>
            <w14:solidFill>
              <w14:schemeClr w14:val="tx1"/>
            </w14:solidFill>
          </w14:textFill>
        </w:rPr>
      </w:pPr>
      <w:r>
        <w:rPr>
          <w:rFonts w:hint="eastAsia" w:ascii="方正小标宋简体" w:hAnsi="方正小标宋_GBK" w:eastAsia="方正小标宋简体" w:cs="方正小标宋_GBK"/>
          <w:color w:val="000000" w:themeColor="text1"/>
          <w:kern w:val="0"/>
          <w:sz w:val="44"/>
          <w:szCs w:val="44"/>
          <w:lang w:val="en-US" w:eastAsia="zh-CN"/>
          <w14:textFill>
            <w14:solidFill>
              <w14:schemeClr w14:val="tx1"/>
            </w14:solidFill>
          </w14:textFill>
        </w:rPr>
        <w:t>吉林省2022年特岗教师招聘考试</w:t>
      </w:r>
      <w:r>
        <w:rPr>
          <w:rFonts w:hint="eastAsia" w:ascii="方正小标宋简体" w:hAnsi="方正小标宋_GBK" w:eastAsia="方正小标宋简体" w:cs="方正小标宋_GBK"/>
          <w:color w:val="000000" w:themeColor="text1"/>
          <w:kern w:val="0"/>
          <w:sz w:val="44"/>
          <w:szCs w:val="44"/>
          <w14:textFill>
            <w14:solidFill>
              <w14:schemeClr w14:val="tx1"/>
            </w14:solidFill>
          </w14:textFill>
        </w:rPr>
        <w:t>健康状况和旅居轨迹</w:t>
      </w:r>
    </w:p>
    <w:p>
      <w:pPr>
        <w:spacing w:line="600" w:lineRule="exact"/>
        <w:jc w:val="center"/>
        <w:rPr>
          <w:rFonts w:hint="eastAsia" w:ascii="方正小标宋简体" w:hAnsi="方正小标宋_GBK" w:eastAsia="方正小标宋简体" w:cs="方正小标宋_GBK"/>
          <w:color w:val="000000" w:themeColor="text1"/>
          <w:kern w:val="0"/>
          <w:sz w:val="44"/>
          <w:szCs w:val="44"/>
          <w:lang w:val="en-US" w:eastAsia="zh-CN"/>
          <w14:textFill>
            <w14:solidFill>
              <w14:schemeClr w14:val="tx1"/>
            </w14:solidFill>
          </w14:textFill>
        </w:rPr>
      </w:pPr>
      <w:r>
        <w:rPr>
          <w:rFonts w:hint="eastAsia" w:ascii="方正小标宋简体" w:hAnsi="方正小标宋_GBK" w:eastAsia="方正小标宋简体" w:cs="方正小标宋_GBK"/>
          <w:color w:val="000000" w:themeColor="text1"/>
          <w:kern w:val="0"/>
          <w:sz w:val="44"/>
          <w:szCs w:val="44"/>
          <w:lang w:val="en-US" w:eastAsia="zh-CN"/>
          <w14:textFill>
            <w14:solidFill>
              <w14:schemeClr w14:val="tx1"/>
            </w14:solidFill>
          </w14:textFill>
        </w:rPr>
        <w:t>监测记录表与承诺书</w:t>
      </w:r>
    </w:p>
    <w:p>
      <w:pPr>
        <w:widowControl/>
        <w:spacing w:beforeLines="0" w:afterLines="0" w:line="300" w:lineRule="exact"/>
        <w:jc w:val="center"/>
      </w:pPr>
    </w:p>
    <w:tbl>
      <w:tblPr>
        <w:tblStyle w:val="7"/>
        <w:tblW w:w="11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754"/>
        <w:gridCol w:w="750"/>
        <w:gridCol w:w="1269"/>
        <w:gridCol w:w="963"/>
        <w:gridCol w:w="850"/>
        <w:gridCol w:w="812"/>
        <w:gridCol w:w="613"/>
        <w:gridCol w:w="1487"/>
        <w:gridCol w:w="1088"/>
        <w:gridCol w:w="825"/>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dxa"/>
            <w:vAlign w:val="center"/>
          </w:tcPr>
          <w:p>
            <w:pPr>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日期</w:t>
            </w:r>
          </w:p>
        </w:tc>
        <w:tc>
          <w:tcPr>
            <w:tcW w:w="754" w:type="dxa"/>
            <w:vAlign w:val="center"/>
          </w:tcPr>
          <w:p>
            <w:pPr>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体温</w:t>
            </w:r>
          </w:p>
          <w:p>
            <w:pPr>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w:t>
            </w:r>
          </w:p>
        </w:tc>
        <w:tc>
          <w:tcPr>
            <w:tcW w:w="750" w:type="dxa"/>
            <w:vAlign w:val="center"/>
          </w:tcPr>
          <w:p>
            <w:pPr>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所在城市</w:t>
            </w:r>
          </w:p>
        </w:tc>
        <w:tc>
          <w:tcPr>
            <w:tcW w:w="1269" w:type="dxa"/>
            <w:vAlign w:val="center"/>
          </w:tcPr>
          <w:p>
            <w:pPr>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是否有发热、咳嗽、乏力、鼻塞、流涕、咽痛、腹泻等症状</w:t>
            </w:r>
          </w:p>
        </w:tc>
        <w:tc>
          <w:tcPr>
            <w:tcW w:w="963" w:type="dxa"/>
            <w:vAlign w:val="center"/>
          </w:tcPr>
          <w:p>
            <w:pPr>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是否有境外或非低风险区活动轨迹</w:t>
            </w:r>
          </w:p>
        </w:tc>
        <w:tc>
          <w:tcPr>
            <w:tcW w:w="850" w:type="dxa"/>
            <w:vAlign w:val="center"/>
          </w:tcPr>
          <w:p>
            <w:pPr>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是否为已治愈未超过14天的病例</w:t>
            </w:r>
          </w:p>
        </w:tc>
        <w:tc>
          <w:tcPr>
            <w:tcW w:w="812" w:type="dxa"/>
            <w:vAlign w:val="center"/>
          </w:tcPr>
          <w:p>
            <w:pPr>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是否为密接、次密接</w:t>
            </w:r>
          </w:p>
        </w:tc>
        <w:tc>
          <w:tcPr>
            <w:tcW w:w="613" w:type="dxa"/>
            <w:vAlign w:val="center"/>
          </w:tcPr>
          <w:p>
            <w:pPr>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是否检测过核酸</w:t>
            </w:r>
          </w:p>
        </w:tc>
        <w:tc>
          <w:tcPr>
            <w:tcW w:w="1487" w:type="dxa"/>
            <w:vAlign w:val="center"/>
          </w:tcPr>
          <w:p>
            <w:pPr>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共同居住人是否有中、高风险区及其所在县（市、区）和疫情重点地区旅居史</w:t>
            </w:r>
          </w:p>
        </w:tc>
        <w:tc>
          <w:tcPr>
            <w:tcW w:w="1088" w:type="dxa"/>
            <w:vAlign w:val="center"/>
          </w:tcPr>
          <w:p>
            <w:pPr>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共同居住人是否健康状况良好</w:t>
            </w:r>
          </w:p>
        </w:tc>
        <w:tc>
          <w:tcPr>
            <w:tcW w:w="825" w:type="dxa"/>
            <w:vAlign w:val="center"/>
          </w:tcPr>
          <w:p>
            <w:pPr>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本人签字</w:t>
            </w:r>
          </w:p>
        </w:tc>
        <w:tc>
          <w:tcPr>
            <w:tcW w:w="885" w:type="dxa"/>
            <w:vAlign w:val="center"/>
          </w:tcPr>
          <w:p>
            <w:pPr>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家长</w:t>
            </w:r>
            <w:r>
              <w:rPr>
                <w:rFonts w:hint="eastAsia" w:ascii="仿宋" w:hAnsi="仿宋" w:eastAsia="仿宋" w:cs="仿宋"/>
                <w:color w:val="000000" w:themeColor="text1"/>
                <w:kern w:val="0"/>
                <w:szCs w:val="21"/>
                <w:lang w:eastAsia="zh-CN"/>
                <w14:textFill>
                  <w14:solidFill>
                    <w14:schemeClr w14:val="tx1"/>
                  </w14:solidFill>
                </w14:textFill>
              </w:rPr>
              <w:t>（</w:t>
            </w:r>
            <w:r>
              <w:rPr>
                <w:rFonts w:hint="eastAsia" w:ascii="仿宋" w:hAnsi="仿宋" w:eastAsia="仿宋" w:cs="仿宋"/>
                <w:color w:val="000000" w:themeColor="text1"/>
                <w:kern w:val="0"/>
                <w:szCs w:val="21"/>
                <w:lang w:val="en-US" w:eastAsia="zh-CN"/>
                <w14:textFill>
                  <w14:solidFill>
                    <w14:schemeClr w14:val="tx1"/>
                  </w14:solidFill>
                </w14:textFill>
              </w:rPr>
              <w:t>单位负责人</w:t>
            </w:r>
            <w:r>
              <w:rPr>
                <w:rFonts w:hint="eastAsia" w:ascii="仿宋" w:hAnsi="仿宋" w:eastAsia="仿宋" w:cs="仿宋"/>
                <w:color w:val="000000" w:themeColor="text1"/>
                <w:kern w:val="0"/>
                <w:szCs w:val="21"/>
                <w:lang w:eastAsia="zh-CN"/>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dxa"/>
            <w:vAlign w:val="center"/>
          </w:tcPr>
          <w:p>
            <w:pPr>
              <w:keepNext w:val="0"/>
              <w:keepLines w:val="0"/>
              <w:pageBreakBefore w:val="0"/>
              <w:kinsoku/>
              <w:wordWrap/>
              <w:topLinePunct w:val="0"/>
              <w:autoSpaceDE/>
              <w:autoSpaceDN/>
              <w:bidi w:val="0"/>
              <w:adjustRightInd/>
              <w:snapToGrid/>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Times New Roman" w:hAnsi="Times New Roman" w:eastAsia="宋体" w:cs="Times New Roman"/>
                <w:i w:val="0"/>
                <w:iCs w:val="0"/>
                <w:color w:val="000000"/>
                <w:kern w:val="0"/>
                <w:sz w:val="21"/>
                <w:szCs w:val="21"/>
                <w:u w:val="none"/>
                <w:lang w:val="en-US" w:eastAsia="zh-CN" w:bidi="ar"/>
              </w:rPr>
              <w:t>8</w:t>
            </w:r>
            <w:r>
              <w:rPr>
                <w:rFonts w:hint="default" w:ascii="Times New Roman" w:hAnsi="Times New Roman" w:eastAsia="宋体" w:cs="Times New Roman"/>
                <w:i w:val="0"/>
                <w:iCs w:val="0"/>
                <w:color w:val="000000"/>
                <w:kern w:val="0"/>
                <w:sz w:val="21"/>
                <w:szCs w:val="21"/>
                <w:u w:val="none"/>
                <w:lang w:val="en-US" w:eastAsia="zh-CN" w:bidi="ar"/>
              </w:rPr>
              <w:t>月</w:t>
            </w:r>
            <w:r>
              <w:rPr>
                <w:rFonts w:hint="eastAsia" w:ascii="Times New Roman" w:hAnsi="Times New Roman" w:eastAsia="宋体" w:cs="Times New Roman"/>
                <w:i w:val="0"/>
                <w:iCs w:val="0"/>
                <w:color w:val="000000"/>
                <w:kern w:val="0"/>
                <w:sz w:val="21"/>
                <w:szCs w:val="21"/>
                <w:u w:val="none"/>
                <w:lang w:val="en-US" w:eastAsia="zh-CN" w:bidi="ar"/>
              </w:rPr>
              <w:t>6</w:t>
            </w:r>
            <w:r>
              <w:rPr>
                <w:rFonts w:hint="default" w:ascii="Times New Roman" w:hAnsi="Times New Roman" w:eastAsia="宋体" w:cs="Times New Roman"/>
                <w:i w:val="0"/>
                <w:iCs w:val="0"/>
                <w:color w:val="000000"/>
                <w:kern w:val="0"/>
                <w:sz w:val="21"/>
                <w:szCs w:val="21"/>
                <w:u w:val="none"/>
                <w:lang w:val="en-US" w:eastAsia="zh-CN" w:bidi="ar"/>
              </w:rPr>
              <w:t>日</w:t>
            </w:r>
          </w:p>
        </w:tc>
        <w:tc>
          <w:tcPr>
            <w:tcW w:w="754"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7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269"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96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12"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61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487"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088"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25"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85" w:type="dxa"/>
            <w:vAlign w:val="center"/>
          </w:tcPr>
          <w:p>
            <w:pPr>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dxa"/>
            <w:vAlign w:val="center"/>
          </w:tcPr>
          <w:p>
            <w:pPr>
              <w:keepNext w:val="0"/>
              <w:keepLines w:val="0"/>
              <w:pageBreakBefore w:val="0"/>
              <w:kinsoku/>
              <w:wordWrap/>
              <w:topLinePunct w:val="0"/>
              <w:autoSpaceDE/>
              <w:autoSpaceDN/>
              <w:bidi w:val="0"/>
              <w:adjustRightInd/>
              <w:snapToGrid/>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Times New Roman" w:hAnsi="Times New Roman" w:eastAsia="宋体" w:cs="Times New Roman"/>
                <w:i w:val="0"/>
                <w:iCs w:val="0"/>
                <w:color w:val="000000"/>
                <w:kern w:val="0"/>
                <w:sz w:val="21"/>
                <w:szCs w:val="21"/>
                <w:u w:val="none"/>
                <w:lang w:val="en-US" w:eastAsia="zh-CN" w:bidi="ar"/>
              </w:rPr>
              <w:t>8</w:t>
            </w:r>
            <w:r>
              <w:rPr>
                <w:rFonts w:hint="default" w:ascii="Times New Roman" w:hAnsi="Times New Roman" w:eastAsia="宋体" w:cs="Times New Roman"/>
                <w:i w:val="0"/>
                <w:iCs w:val="0"/>
                <w:color w:val="000000"/>
                <w:kern w:val="0"/>
                <w:sz w:val="21"/>
                <w:szCs w:val="21"/>
                <w:u w:val="none"/>
                <w:lang w:val="en-US" w:eastAsia="zh-CN" w:bidi="ar"/>
              </w:rPr>
              <w:t>月</w:t>
            </w:r>
            <w:r>
              <w:rPr>
                <w:rFonts w:hint="eastAsia" w:ascii="Times New Roman" w:hAnsi="Times New Roman" w:eastAsia="宋体" w:cs="Times New Roman"/>
                <w:i w:val="0"/>
                <w:iCs w:val="0"/>
                <w:color w:val="000000"/>
                <w:kern w:val="0"/>
                <w:sz w:val="21"/>
                <w:szCs w:val="21"/>
                <w:u w:val="none"/>
                <w:lang w:val="en-US" w:eastAsia="zh-CN" w:bidi="ar"/>
              </w:rPr>
              <w:t>7</w:t>
            </w:r>
            <w:r>
              <w:rPr>
                <w:rFonts w:hint="default" w:ascii="Times New Roman" w:hAnsi="Times New Roman" w:eastAsia="宋体" w:cs="Times New Roman"/>
                <w:i w:val="0"/>
                <w:iCs w:val="0"/>
                <w:color w:val="000000"/>
                <w:kern w:val="0"/>
                <w:sz w:val="21"/>
                <w:szCs w:val="21"/>
                <w:u w:val="none"/>
                <w:lang w:val="en-US" w:eastAsia="zh-CN" w:bidi="ar"/>
              </w:rPr>
              <w:t>日</w:t>
            </w:r>
          </w:p>
        </w:tc>
        <w:tc>
          <w:tcPr>
            <w:tcW w:w="754"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7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269"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96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12"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61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487"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088"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25"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85" w:type="dxa"/>
            <w:vAlign w:val="center"/>
          </w:tcPr>
          <w:p>
            <w:pPr>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dxa"/>
            <w:vAlign w:val="center"/>
          </w:tcPr>
          <w:p>
            <w:pPr>
              <w:keepNext w:val="0"/>
              <w:keepLines w:val="0"/>
              <w:pageBreakBefore w:val="0"/>
              <w:kinsoku/>
              <w:wordWrap/>
              <w:topLinePunct w:val="0"/>
              <w:autoSpaceDE/>
              <w:autoSpaceDN/>
              <w:bidi w:val="0"/>
              <w:adjustRightInd/>
              <w:snapToGrid/>
              <w:spacing w:line="300" w:lineRule="exact"/>
              <w:jc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8</w:t>
            </w:r>
            <w:r>
              <w:rPr>
                <w:rFonts w:hint="default" w:ascii="Times New Roman" w:hAnsi="Times New Roman" w:eastAsia="宋体" w:cs="Times New Roman"/>
                <w:i w:val="0"/>
                <w:iCs w:val="0"/>
                <w:color w:val="000000"/>
                <w:kern w:val="0"/>
                <w:sz w:val="21"/>
                <w:szCs w:val="21"/>
                <w:u w:val="none"/>
                <w:lang w:val="en-US" w:eastAsia="zh-CN" w:bidi="ar"/>
              </w:rPr>
              <w:t>月</w:t>
            </w:r>
            <w:r>
              <w:rPr>
                <w:rFonts w:hint="eastAsia" w:ascii="Times New Roman" w:hAnsi="Times New Roman" w:eastAsia="宋体" w:cs="Times New Roman"/>
                <w:i w:val="0"/>
                <w:iCs w:val="0"/>
                <w:color w:val="000000"/>
                <w:kern w:val="0"/>
                <w:sz w:val="21"/>
                <w:szCs w:val="21"/>
                <w:u w:val="none"/>
                <w:lang w:val="en-US" w:eastAsia="zh-CN" w:bidi="ar"/>
              </w:rPr>
              <w:t>8</w:t>
            </w:r>
            <w:r>
              <w:rPr>
                <w:rFonts w:hint="default" w:ascii="Times New Roman" w:hAnsi="Times New Roman" w:eastAsia="宋体" w:cs="Times New Roman"/>
                <w:i w:val="0"/>
                <w:iCs w:val="0"/>
                <w:color w:val="000000"/>
                <w:kern w:val="0"/>
                <w:sz w:val="21"/>
                <w:szCs w:val="21"/>
                <w:u w:val="none"/>
                <w:lang w:val="en-US" w:eastAsia="zh-CN" w:bidi="ar"/>
              </w:rPr>
              <w:t>日</w:t>
            </w:r>
          </w:p>
        </w:tc>
        <w:tc>
          <w:tcPr>
            <w:tcW w:w="754"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7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269"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96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12"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61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487"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088"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25"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85" w:type="dxa"/>
            <w:vAlign w:val="center"/>
          </w:tcPr>
          <w:p>
            <w:pPr>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dxa"/>
            <w:vAlign w:val="center"/>
          </w:tcPr>
          <w:p>
            <w:pPr>
              <w:keepNext w:val="0"/>
              <w:keepLines w:val="0"/>
              <w:pageBreakBefore w:val="0"/>
              <w:kinsoku/>
              <w:wordWrap/>
              <w:topLinePunct w:val="0"/>
              <w:autoSpaceDE/>
              <w:autoSpaceDN/>
              <w:bidi w:val="0"/>
              <w:adjustRightInd/>
              <w:snapToGrid/>
              <w:spacing w:line="300" w:lineRule="exact"/>
              <w:jc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8</w:t>
            </w:r>
            <w:r>
              <w:rPr>
                <w:rFonts w:hint="default" w:ascii="Times New Roman" w:hAnsi="Times New Roman" w:eastAsia="宋体" w:cs="Times New Roman"/>
                <w:i w:val="0"/>
                <w:iCs w:val="0"/>
                <w:color w:val="000000"/>
                <w:kern w:val="0"/>
                <w:sz w:val="21"/>
                <w:szCs w:val="21"/>
                <w:u w:val="none"/>
                <w:lang w:val="en-US" w:eastAsia="zh-CN" w:bidi="ar"/>
              </w:rPr>
              <w:t>月</w:t>
            </w:r>
            <w:r>
              <w:rPr>
                <w:rFonts w:hint="eastAsia" w:ascii="Times New Roman" w:hAnsi="Times New Roman" w:eastAsia="宋体" w:cs="Times New Roman"/>
                <w:i w:val="0"/>
                <w:iCs w:val="0"/>
                <w:color w:val="000000"/>
                <w:kern w:val="0"/>
                <w:sz w:val="21"/>
                <w:szCs w:val="21"/>
                <w:u w:val="none"/>
                <w:lang w:val="en-US" w:eastAsia="zh-CN" w:bidi="ar"/>
              </w:rPr>
              <w:t>9</w:t>
            </w:r>
            <w:r>
              <w:rPr>
                <w:rFonts w:hint="default" w:ascii="Times New Roman" w:hAnsi="Times New Roman" w:eastAsia="宋体" w:cs="Times New Roman"/>
                <w:i w:val="0"/>
                <w:iCs w:val="0"/>
                <w:color w:val="000000"/>
                <w:kern w:val="0"/>
                <w:sz w:val="21"/>
                <w:szCs w:val="21"/>
                <w:u w:val="none"/>
                <w:lang w:val="en-US" w:eastAsia="zh-CN" w:bidi="ar"/>
              </w:rPr>
              <w:t>日</w:t>
            </w:r>
          </w:p>
        </w:tc>
        <w:tc>
          <w:tcPr>
            <w:tcW w:w="754"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7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269"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96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12"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61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487"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088"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25"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85" w:type="dxa"/>
            <w:vAlign w:val="center"/>
          </w:tcPr>
          <w:p>
            <w:pPr>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dxa"/>
            <w:vAlign w:val="center"/>
          </w:tcPr>
          <w:p>
            <w:pPr>
              <w:keepNext w:val="0"/>
              <w:keepLines w:val="0"/>
              <w:pageBreakBefore w:val="0"/>
              <w:kinsoku/>
              <w:wordWrap/>
              <w:topLinePunct w:val="0"/>
              <w:autoSpaceDE/>
              <w:autoSpaceDN/>
              <w:bidi w:val="0"/>
              <w:adjustRightInd/>
              <w:snapToGrid/>
              <w:spacing w:line="300" w:lineRule="exact"/>
              <w:jc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8</w:t>
            </w:r>
            <w:r>
              <w:rPr>
                <w:rFonts w:hint="default" w:ascii="Times New Roman" w:hAnsi="Times New Roman" w:eastAsia="宋体" w:cs="Times New Roman"/>
                <w:i w:val="0"/>
                <w:iCs w:val="0"/>
                <w:color w:val="000000"/>
                <w:kern w:val="0"/>
                <w:sz w:val="21"/>
                <w:szCs w:val="21"/>
                <w:u w:val="none"/>
                <w:lang w:val="en-US" w:eastAsia="zh-CN" w:bidi="ar"/>
              </w:rPr>
              <w:t>月</w:t>
            </w:r>
            <w:r>
              <w:rPr>
                <w:rFonts w:hint="eastAsia" w:ascii="Times New Roman" w:hAnsi="Times New Roman" w:eastAsia="宋体" w:cs="Times New Roman"/>
                <w:i w:val="0"/>
                <w:iCs w:val="0"/>
                <w:color w:val="000000"/>
                <w:kern w:val="0"/>
                <w:sz w:val="21"/>
                <w:szCs w:val="21"/>
                <w:u w:val="none"/>
                <w:lang w:val="en-US" w:eastAsia="zh-CN" w:bidi="ar"/>
              </w:rPr>
              <w:t>10</w:t>
            </w:r>
            <w:r>
              <w:rPr>
                <w:rFonts w:hint="default" w:ascii="Times New Roman" w:hAnsi="Times New Roman" w:eastAsia="宋体" w:cs="Times New Roman"/>
                <w:i w:val="0"/>
                <w:iCs w:val="0"/>
                <w:color w:val="000000"/>
                <w:kern w:val="0"/>
                <w:sz w:val="21"/>
                <w:szCs w:val="21"/>
                <w:u w:val="none"/>
                <w:lang w:val="en-US" w:eastAsia="zh-CN" w:bidi="ar"/>
              </w:rPr>
              <w:t>日</w:t>
            </w:r>
          </w:p>
        </w:tc>
        <w:tc>
          <w:tcPr>
            <w:tcW w:w="754"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7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269"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96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12"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61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487"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088"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25"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85" w:type="dxa"/>
            <w:vAlign w:val="center"/>
          </w:tcPr>
          <w:p>
            <w:pPr>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dxa"/>
            <w:vAlign w:val="center"/>
          </w:tcPr>
          <w:p>
            <w:pPr>
              <w:keepNext w:val="0"/>
              <w:keepLines w:val="0"/>
              <w:pageBreakBefore w:val="0"/>
              <w:kinsoku/>
              <w:wordWrap/>
              <w:topLinePunct w:val="0"/>
              <w:autoSpaceDE/>
              <w:autoSpaceDN/>
              <w:bidi w:val="0"/>
              <w:adjustRightInd/>
              <w:snapToGrid/>
              <w:spacing w:line="300" w:lineRule="exact"/>
              <w:jc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8</w:t>
            </w:r>
            <w:r>
              <w:rPr>
                <w:rFonts w:hint="default" w:ascii="Times New Roman" w:hAnsi="Times New Roman" w:eastAsia="宋体" w:cs="Times New Roman"/>
                <w:i w:val="0"/>
                <w:iCs w:val="0"/>
                <w:color w:val="000000"/>
                <w:kern w:val="0"/>
                <w:sz w:val="21"/>
                <w:szCs w:val="21"/>
                <w:u w:val="none"/>
                <w:lang w:val="en-US" w:eastAsia="zh-CN" w:bidi="ar"/>
              </w:rPr>
              <w:t>月</w:t>
            </w:r>
            <w:r>
              <w:rPr>
                <w:rFonts w:hint="eastAsia" w:ascii="Times New Roman" w:hAnsi="Times New Roman" w:eastAsia="宋体" w:cs="Times New Roman"/>
                <w:i w:val="0"/>
                <w:iCs w:val="0"/>
                <w:color w:val="000000"/>
                <w:kern w:val="0"/>
                <w:sz w:val="21"/>
                <w:szCs w:val="21"/>
                <w:u w:val="none"/>
                <w:lang w:val="en-US" w:eastAsia="zh-CN" w:bidi="ar"/>
              </w:rPr>
              <w:t>11</w:t>
            </w:r>
            <w:r>
              <w:rPr>
                <w:rFonts w:hint="default" w:ascii="Times New Roman" w:hAnsi="Times New Roman" w:eastAsia="宋体" w:cs="Times New Roman"/>
                <w:i w:val="0"/>
                <w:iCs w:val="0"/>
                <w:color w:val="000000"/>
                <w:kern w:val="0"/>
                <w:sz w:val="21"/>
                <w:szCs w:val="21"/>
                <w:u w:val="none"/>
                <w:lang w:val="en-US" w:eastAsia="zh-CN" w:bidi="ar"/>
              </w:rPr>
              <w:t>日</w:t>
            </w:r>
          </w:p>
        </w:tc>
        <w:tc>
          <w:tcPr>
            <w:tcW w:w="754"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7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269"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96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12"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61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487"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088"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25"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85" w:type="dxa"/>
            <w:vAlign w:val="center"/>
          </w:tcPr>
          <w:p>
            <w:pPr>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dxa"/>
            <w:vAlign w:val="center"/>
          </w:tcPr>
          <w:p>
            <w:pPr>
              <w:keepNext w:val="0"/>
              <w:keepLines w:val="0"/>
              <w:pageBreakBefore w:val="0"/>
              <w:kinsoku/>
              <w:wordWrap/>
              <w:topLinePunct w:val="0"/>
              <w:autoSpaceDE/>
              <w:autoSpaceDN/>
              <w:bidi w:val="0"/>
              <w:adjustRightInd/>
              <w:snapToGrid/>
              <w:spacing w:line="300" w:lineRule="exact"/>
              <w:jc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8</w:t>
            </w:r>
            <w:r>
              <w:rPr>
                <w:rFonts w:hint="default" w:ascii="Times New Roman" w:hAnsi="Times New Roman" w:eastAsia="宋体" w:cs="Times New Roman"/>
                <w:i w:val="0"/>
                <w:iCs w:val="0"/>
                <w:color w:val="000000"/>
                <w:kern w:val="0"/>
                <w:sz w:val="21"/>
                <w:szCs w:val="21"/>
                <w:u w:val="none"/>
                <w:lang w:val="en-US" w:eastAsia="zh-CN" w:bidi="ar"/>
              </w:rPr>
              <w:t>月</w:t>
            </w:r>
            <w:r>
              <w:rPr>
                <w:rFonts w:hint="eastAsia" w:ascii="Times New Roman" w:hAnsi="Times New Roman" w:eastAsia="宋体" w:cs="Times New Roman"/>
                <w:i w:val="0"/>
                <w:iCs w:val="0"/>
                <w:color w:val="000000"/>
                <w:kern w:val="0"/>
                <w:sz w:val="21"/>
                <w:szCs w:val="21"/>
                <w:u w:val="none"/>
                <w:lang w:val="en-US" w:eastAsia="zh-CN" w:bidi="ar"/>
              </w:rPr>
              <w:t>12</w:t>
            </w:r>
            <w:r>
              <w:rPr>
                <w:rFonts w:hint="default" w:ascii="Times New Roman" w:hAnsi="Times New Roman" w:eastAsia="宋体" w:cs="Times New Roman"/>
                <w:i w:val="0"/>
                <w:iCs w:val="0"/>
                <w:color w:val="000000"/>
                <w:kern w:val="0"/>
                <w:sz w:val="21"/>
                <w:szCs w:val="21"/>
                <w:u w:val="none"/>
                <w:lang w:val="en-US" w:eastAsia="zh-CN" w:bidi="ar"/>
              </w:rPr>
              <w:t>日</w:t>
            </w:r>
          </w:p>
        </w:tc>
        <w:tc>
          <w:tcPr>
            <w:tcW w:w="754"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7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269"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96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12"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61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487"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088"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25"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85" w:type="dxa"/>
            <w:vAlign w:val="center"/>
          </w:tcPr>
          <w:p>
            <w:pPr>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dxa"/>
            <w:vAlign w:val="center"/>
          </w:tcPr>
          <w:p>
            <w:pPr>
              <w:keepNext w:val="0"/>
              <w:keepLines w:val="0"/>
              <w:pageBreakBefore w:val="0"/>
              <w:kinsoku/>
              <w:wordWrap/>
              <w:topLinePunct w:val="0"/>
              <w:autoSpaceDE/>
              <w:autoSpaceDN/>
              <w:bidi w:val="0"/>
              <w:adjustRightInd/>
              <w:snapToGrid/>
              <w:spacing w:line="300" w:lineRule="exact"/>
              <w:jc w:val="center"/>
              <w:rPr>
                <w:rFonts w:hint="default" w:ascii="Times New Roman" w:hAnsi="Times New Roman" w:cs="Times New Roman" w:eastAsiaTheme="minorEastAsia"/>
                <w:kern w:val="2"/>
                <w:sz w:val="21"/>
                <w:szCs w:val="21"/>
                <w:lang w:val="en-US" w:eastAsia="zh-CN" w:bidi="ar-SA"/>
              </w:rPr>
            </w:pPr>
            <w:r>
              <w:rPr>
                <w:rFonts w:hint="eastAsia" w:ascii="Times New Roman" w:hAnsi="Times New Roman" w:eastAsia="宋体" w:cs="Times New Roman"/>
                <w:i w:val="0"/>
                <w:iCs w:val="0"/>
                <w:color w:val="000000"/>
                <w:kern w:val="0"/>
                <w:sz w:val="21"/>
                <w:szCs w:val="21"/>
                <w:u w:val="none"/>
                <w:lang w:val="en-US" w:eastAsia="zh-CN" w:bidi="ar"/>
              </w:rPr>
              <w:t>8</w:t>
            </w:r>
            <w:r>
              <w:rPr>
                <w:rFonts w:hint="default" w:ascii="Times New Roman" w:hAnsi="Times New Roman" w:eastAsia="宋体" w:cs="Times New Roman"/>
                <w:i w:val="0"/>
                <w:iCs w:val="0"/>
                <w:color w:val="000000"/>
                <w:kern w:val="0"/>
                <w:sz w:val="21"/>
                <w:szCs w:val="21"/>
                <w:u w:val="none"/>
                <w:lang w:val="en-US" w:eastAsia="zh-CN" w:bidi="ar"/>
              </w:rPr>
              <w:t>月</w:t>
            </w:r>
            <w:r>
              <w:rPr>
                <w:rFonts w:hint="eastAsia" w:ascii="Times New Roman" w:hAnsi="Times New Roman" w:eastAsia="宋体" w:cs="Times New Roman"/>
                <w:i w:val="0"/>
                <w:iCs w:val="0"/>
                <w:color w:val="000000"/>
                <w:kern w:val="0"/>
                <w:sz w:val="21"/>
                <w:szCs w:val="21"/>
                <w:u w:val="none"/>
                <w:lang w:val="en-US" w:eastAsia="zh-CN" w:bidi="ar"/>
              </w:rPr>
              <w:t>13</w:t>
            </w:r>
            <w:r>
              <w:rPr>
                <w:rFonts w:hint="default" w:ascii="Times New Roman" w:hAnsi="Times New Roman" w:eastAsia="宋体" w:cs="Times New Roman"/>
                <w:i w:val="0"/>
                <w:iCs w:val="0"/>
                <w:color w:val="000000"/>
                <w:kern w:val="0"/>
                <w:sz w:val="21"/>
                <w:szCs w:val="21"/>
                <w:u w:val="none"/>
                <w:lang w:val="en-US" w:eastAsia="zh-CN" w:bidi="ar"/>
              </w:rPr>
              <w:t>日</w:t>
            </w:r>
          </w:p>
        </w:tc>
        <w:tc>
          <w:tcPr>
            <w:tcW w:w="754"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7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269"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96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50"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12"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613"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487"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1088"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25" w:type="dxa"/>
            <w:vAlign w:val="center"/>
          </w:tcPr>
          <w:p>
            <w:pPr>
              <w:jc w:val="center"/>
              <w:rPr>
                <w:rFonts w:ascii="仿宋" w:hAnsi="仿宋" w:eastAsia="仿宋" w:cs="仿宋"/>
                <w:color w:val="000000" w:themeColor="text1"/>
                <w:kern w:val="0"/>
                <w:szCs w:val="21"/>
                <w14:textFill>
                  <w14:solidFill>
                    <w14:schemeClr w14:val="tx1"/>
                  </w14:solidFill>
                </w14:textFill>
              </w:rPr>
            </w:pPr>
          </w:p>
        </w:tc>
        <w:tc>
          <w:tcPr>
            <w:tcW w:w="885" w:type="dxa"/>
            <w:vAlign w:val="center"/>
          </w:tcPr>
          <w:p>
            <w:pPr>
              <w:jc w:val="center"/>
              <w:rPr>
                <w:rFonts w:ascii="仿宋" w:hAnsi="仿宋" w:eastAsia="仿宋" w:cs="仿宋"/>
                <w:color w:val="000000" w:themeColor="text1"/>
                <w:kern w:val="0"/>
                <w:szCs w:val="21"/>
                <w14:textFill>
                  <w14:solidFill>
                    <w14:schemeClr w14:val="tx1"/>
                  </w14:solidFill>
                </w14:textFill>
              </w:rPr>
            </w:pPr>
          </w:p>
        </w:tc>
      </w:tr>
    </w:tbl>
    <w:p>
      <w:pPr>
        <w:widowControl/>
        <w:spacing w:beforeLines="0" w:afterLines="0" w:line="300" w:lineRule="exact"/>
        <w:jc w:val="center"/>
        <w:rPr>
          <w:rFonts w:hint="eastAsia" w:ascii="仿宋" w:hAnsi="仿宋" w:eastAsia="仿宋" w:cs="仿宋"/>
          <w:b/>
          <w:bCs/>
          <w:color w:val="000000"/>
          <w:kern w:val="0"/>
          <w:sz w:val="30"/>
          <w:szCs w:val="30"/>
        </w:rPr>
      </w:pPr>
    </w:p>
    <w:p>
      <w:pPr>
        <w:widowControl/>
        <w:spacing w:beforeLines="0" w:afterLines="0" w:line="300" w:lineRule="exact"/>
        <w:jc w:val="center"/>
        <w:rPr>
          <w:rFonts w:hint="eastAsia" w:ascii="仿宋" w:hAnsi="仿宋" w:eastAsia="仿宋" w:cs="仿宋"/>
          <w:b/>
          <w:bCs/>
          <w:color w:val="000000"/>
          <w:kern w:val="0"/>
          <w:sz w:val="30"/>
          <w:szCs w:val="30"/>
        </w:rPr>
      </w:pPr>
      <w:r>
        <w:rPr>
          <w:rFonts w:hint="eastAsia" w:ascii="仿宋" w:hAnsi="仿宋" w:eastAsia="仿宋" w:cs="仿宋"/>
          <w:b/>
          <w:bCs/>
          <w:color w:val="000000"/>
          <w:kern w:val="0"/>
          <w:sz w:val="30"/>
          <w:szCs w:val="30"/>
        </w:rPr>
        <w:t>考生承诺</w:t>
      </w:r>
    </w:p>
    <w:p>
      <w:pPr>
        <w:pStyle w:val="2"/>
        <w:rPr>
          <w:rFonts w:hint="eastAsia" w:ascii="仿宋" w:hAnsi="仿宋" w:eastAsia="仿宋" w:cs="仿宋"/>
          <w:b w:val="0"/>
          <w:bCs w:val="0"/>
          <w:color w:val="000000" w:themeColor="text1"/>
          <w:kern w:val="0"/>
          <w:sz w:val="24"/>
          <w14:textFill>
            <w14:solidFill>
              <w14:schemeClr w14:val="tx1"/>
            </w14:solidFill>
          </w14:textFill>
        </w:rPr>
      </w:pPr>
      <w:r>
        <w:rPr>
          <w:rFonts w:hint="eastAsia" w:ascii="仿宋" w:hAnsi="仿宋" w:eastAsia="仿宋" w:cs="仿宋"/>
          <w:b w:val="0"/>
          <w:bCs w:val="0"/>
          <w:color w:val="000000"/>
          <w:kern w:val="0"/>
          <w:sz w:val="24"/>
        </w:rPr>
        <w:t>本人承诺：我已知晓</w:t>
      </w:r>
      <w:r>
        <w:rPr>
          <w:rFonts w:hint="eastAsia" w:ascii="仿宋" w:hAnsi="仿宋" w:eastAsia="仿宋" w:cs="仿宋"/>
          <w:b w:val="0"/>
          <w:bCs w:val="0"/>
          <w:color w:val="000000"/>
          <w:kern w:val="0"/>
          <w:sz w:val="24"/>
          <w:lang w:eastAsia="zh-CN"/>
        </w:rPr>
        <w:t>考试工作方案要求的</w:t>
      </w:r>
      <w:r>
        <w:rPr>
          <w:rFonts w:hint="eastAsia" w:ascii="仿宋" w:hAnsi="仿宋" w:eastAsia="仿宋" w:cs="仿宋"/>
          <w:b w:val="0"/>
          <w:bCs w:val="0"/>
          <w:color w:val="000000"/>
          <w:kern w:val="0"/>
          <w:sz w:val="24"/>
        </w:rPr>
        <w:t>考生新冠肺炎疫情防控须知</w:t>
      </w:r>
      <w:r>
        <w:rPr>
          <w:rFonts w:hint="eastAsia" w:ascii="仿宋" w:hAnsi="仿宋" w:eastAsia="仿宋" w:cs="仿宋"/>
          <w:b w:val="0"/>
          <w:bCs w:val="0"/>
          <w:color w:val="000000"/>
          <w:kern w:val="0"/>
          <w:sz w:val="24"/>
          <w:lang w:eastAsia="zh-CN"/>
        </w:rPr>
        <w:t>及</w:t>
      </w:r>
      <w:r>
        <w:rPr>
          <w:rFonts w:hint="eastAsia" w:ascii="仿宋" w:hAnsi="仿宋" w:eastAsia="仿宋" w:cs="仿宋"/>
          <w:b w:val="0"/>
          <w:bCs w:val="0"/>
          <w:color w:val="000000"/>
          <w:kern w:val="0"/>
          <w:sz w:val="24"/>
          <w:lang w:val="en-US" w:eastAsia="zh-CN"/>
        </w:rPr>
        <w:t>考生须知</w:t>
      </w:r>
      <w:r>
        <w:rPr>
          <w:rFonts w:hint="eastAsia" w:ascii="仿宋" w:hAnsi="仿宋" w:eastAsia="仿宋" w:cs="仿宋"/>
          <w:b w:val="0"/>
          <w:bCs w:val="0"/>
          <w:color w:val="000000"/>
          <w:kern w:val="0"/>
          <w:sz w:val="24"/>
        </w:rPr>
        <w:t>，并保证严格按照须知内容执行。我将如实填写</w:t>
      </w:r>
      <w:r>
        <w:rPr>
          <w:rFonts w:hint="eastAsia" w:ascii="仿宋" w:hAnsi="仿宋" w:eastAsia="仿宋" w:cs="仿宋"/>
          <w:b w:val="0"/>
          <w:bCs w:val="0"/>
          <w:color w:val="000000"/>
          <w:kern w:val="0"/>
          <w:sz w:val="24"/>
          <w:lang w:val="en-US" w:eastAsia="zh-CN"/>
        </w:rPr>
        <w:t>监测记录</w:t>
      </w:r>
      <w:r>
        <w:rPr>
          <w:rFonts w:hint="eastAsia" w:ascii="仿宋" w:hAnsi="仿宋" w:eastAsia="仿宋" w:cs="仿宋"/>
          <w:b w:val="0"/>
          <w:bCs w:val="0"/>
          <w:color w:val="000000"/>
          <w:kern w:val="0"/>
          <w:sz w:val="24"/>
        </w:rPr>
        <w:t>，如有发热、乏力、咳嗽、呼吸困难、腹泻等病状出现，将及时向本人学校或本单位负责人及报名所在地教育招生考试机构报告，并立即就医。如因隐瞒病情及发热史、旅行史和接触史等引起影响公共安全的后果，本人将承担相应的法律责任，自愿接受《治安管理处罚法》《传染病防治法》和《关于依法惩治妨害新型冠状病毒感染肺炎疫情防控违法犯罪的意见》等法律法规的处罚和制裁。</w:t>
      </w:r>
    </w:p>
    <w:p>
      <w:pPr>
        <w:jc w:val="left"/>
        <w:rPr>
          <w:rFonts w:hint="default" w:ascii="Times New Roman" w:hAnsi="Times New Roman" w:eastAsia="楷体_GB2312" w:cs="Times New Roman"/>
          <w:sz w:val="24"/>
          <w:lang w:eastAsia="zh-CN"/>
        </w:rPr>
      </w:pPr>
      <w:r>
        <w:rPr>
          <w:rFonts w:hint="eastAsia" w:ascii="仿宋" w:hAnsi="仿宋" w:eastAsia="仿宋" w:cs="仿宋"/>
          <w:b/>
          <w:bCs/>
          <w:color w:val="000000" w:themeColor="text1"/>
          <w:kern w:val="0"/>
          <w:sz w:val="24"/>
          <w14:textFill>
            <w14:solidFill>
              <w14:schemeClr w14:val="tx1"/>
            </w14:solidFill>
          </w14:textFill>
        </w:rPr>
        <w:t>本人承诺以上信息属实，如有违反将承担《中华人民共和国传染病法》《中华人民共和国治安管理处罚法》等法律法规规定的相应的法律责任。</w:t>
      </w:r>
    </w:p>
    <w:p>
      <w:pPr>
        <w:ind w:firstLine="3120" w:firstLineChars="1300"/>
        <w:rPr>
          <w:rFonts w:hint="default" w:ascii="Times New Roman" w:hAnsi="Times New Roman" w:eastAsia="楷体_GB2312" w:cs="Times New Roman"/>
          <w:sz w:val="24"/>
          <w:lang w:eastAsia="zh-CN"/>
        </w:rPr>
      </w:pPr>
    </w:p>
    <w:p>
      <w:pPr>
        <w:ind w:firstLine="3120" w:firstLineChars="1300"/>
        <w:rPr>
          <w:rFonts w:hint="default" w:ascii="Times New Roman" w:hAnsi="Times New Roman" w:eastAsia="楷体_GB2312" w:cs="Times New Roman"/>
          <w:sz w:val="24"/>
          <w:lang w:eastAsia="zh-CN"/>
        </w:rPr>
      </w:pPr>
    </w:p>
    <w:p>
      <w:pPr>
        <w:ind w:firstLine="3120" w:firstLineChars="1300"/>
        <w:rPr>
          <w:rFonts w:hint="default"/>
        </w:rPr>
      </w:pPr>
      <w:r>
        <w:rPr>
          <w:rFonts w:hint="default" w:ascii="Times New Roman" w:hAnsi="Times New Roman" w:eastAsia="楷体_GB2312" w:cs="Times New Roman"/>
          <w:sz w:val="24"/>
          <w:lang w:eastAsia="zh-CN"/>
        </w:rPr>
        <w:t>承诺人（</w:t>
      </w:r>
      <w:r>
        <w:rPr>
          <w:rFonts w:hint="default" w:ascii="Times New Roman" w:hAnsi="Times New Roman" w:eastAsia="楷体_GB2312" w:cs="Times New Roman"/>
          <w:sz w:val="24"/>
        </w:rPr>
        <w:t>考生</w:t>
      </w:r>
      <w:r>
        <w:rPr>
          <w:rFonts w:hint="default" w:ascii="Times New Roman" w:hAnsi="Times New Roman" w:eastAsia="楷体_GB2312" w:cs="Times New Roman"/>
          <w:sz w:val="24"/>
          <w:lang w:val="en-US" w:eastAsia="zh-CN"/>
        </w:rPr>
        <w:t>本人</w:t>
      </w:r>
      <w:r>
        <w:rPr>
          <w:rFonts w:hint="default" w:ascii="Times New Roman" w:hAnsi="Times New Roman" w:eastAsia="楷体_GB2312" w:cs="Times New Roman"/>
          <w:sz w:val="24"/>
          <w:lang w:eastAsia="zh-CN"/>
        </w:rPr>
        <w:t>手写签名）</w:t>
      </w:r>
      <w:r>
        <w:rPr>
          <w:rFonts w:hint="default" w:ascii="Times New Roman" w:hAnsi="Times New Roman" w:eastAsia="楷体_GB2312" w:cs="Times New Roman"/>
          <w:sz w:val="24"/>
        </w:rPr>
        <w:t>：</w:t>
      </w:r>
      <w:r>
        <w:rPr>
          <w:rFonts w:hint="default" w:ascii="Times New Roman" w:hAnsi="Times New Roman" w:eastAsia="楷体_GB2312" w:cs="Times New Roman"/>
          <w:sz w:val="24"/>
          <w:u w:val="single"/>
        </w:rPr>
        <w:t xml:space="preserve">  </w:t>
      </w:r>
      <w:r>
        <w:rPr>
          <w:rFonts w:hint="default" w:ascii="Times New Roman" w:hAnsi="Times New Roman" w:eastAsia="楷体_GB2312" w:cs="Times New Roman"/>
          <w:sz w:val="24"/>
          <w:u w:val="single"/>
          <w:lang w:val="en-US" w:eastAsia="zh-CN"/>
        </w:rPr>
        <w:t xml:space="preserve">        </w:t>
      </w:r>
      <w:r>
        <w:rPr>
          <w:rFonts w:hint="default" w:ascii="Times New Roman" w:hAnsi="Times New Roman" w:eastAsia="楷体_GB2312" w:cs="Times New Roman"/>
          <w:sz w:val="24"/>
          <w:u w:val="single"/>
        </w:rPr>
        <w:t xml:space="preserve">    </w:t>
      </w:r>
      <w:r>
        <w:rPr>
          <w:rFonts w:hint="default" w:ascii="Times New Roman" w:hAnsi="Times New Roman" w:eastAsia="楷体_GB2312" w:cs="Times New Roman"/>
          <w:sz w:val="24"/>
        </w:rPr>
        <w:t xml:space="preserve"> </w:t>
      </w:r>
    </w:p>
    <w:p>
      <w:pPr>
        <w:snapToGrid w:val="0"/>
        <w:spacing w:line="380" w:lineRule="exact"/>
        <w:ind w:firstLine="4800" w:firstLineChars="2000"/>
        <w:rPr>
          <w:rFonts w:hint="default" w:ascii="Times New Roman" w:hAnsi="Times New Roman" w:eastAsia="楷体_GB2312" w:cs="Times New Roman"/>
          <w:sz w:val="24"/>
        </w:rPr>
      </w:pPr>
    </w:p>
    <w:p>
      <w:pPr>
        <w:snapToGrid w:val="0"/>
        <w:spacing w:line="380" w:lineRule="exact"/>
        <w:ind w:firstLine="4800" w:firstLineChars="2000"/>
        <w:rPr>
          <w:rFonts w:hint="default" w:ascii="Times New Roman" w:hAnsi="Times New Roman" w:eastAsia="楷体_GB2312" w:cs="Times New Roman"/>
          <w:sz w:val="24"/>
          <w:u w:val="none"/>
        </w:rPr>
      </w:pPr>
      <w:bookmarkStart w:id="0" w:name="_GoBack"/>
      <w:bookmarkEnd w:id="0"/>
      <w:r>
        <w:rPr>
          <w:rFonts w:hint="default" w:ascii="Times New Roman" w:hAnsi="Times New Roman" w:eastAsia="楷体_GB2312" w:cs="Times New Roman"/>
          <w:sz w:val="24"/>
        </w:rPr>
        <w:t>承诺日期：</w:t>
      </w:r>
      <w:r>
        <w:rPr>
          <w:rFonts w:hint="default" w:ascii="Times New Roman" w:hAnsi="Times New Roman" w:eastAsia="楷体_GB2312" w:cs="Times New Roman"/>
          <w:sz w:val="24"/>
          <w:u w:val="single"/>
        </w:rPr>
        <w:t xml:space="preserve">      </w:t>
      </w:r>
      <w:r>
        <w:rPr>
          <w:rFonts w:hint="default" w:ascii="Times New Roman" w:hAnsi="Times New Roman" w:eastAsia="楷体_GB2312" w:cs="Times New Roman"/>
          <w:sz w:val="24"/>
          <w:u w:val="none"/>
        </w:rPr>
        <w:t>年</w:t>
      </w:r>
      <w:r>
        <w:rPr>
          <w:rFonts w:hint="default" w:ascii="Times New Roman" w:hAnsi="Times New Roman" w:eastAsia="楷体_GB2312" w:cs="Times New Roman"/>
          <w:sz w:val="24"/>
          <w:u w:val="single"/>
        </w:rPr>
        <w:t xml:space="preserve">    </w:t>
      </w:r>
      <w:r>
        <w:rPr>
          <w:rFonts w:hint="default" w:ascii="Times New Roman" w:hAnsi="Times New Roman" w:eastAsia="楷体_GB2312" w:cs="Times New Roman"/>
          <w:sz w:val="24"/>
          <w:u w:val="none"/>
        </w:rPr>
        <w:t>月</w:t>
      </w:r>
      <w:r>
        <w:rPr>
          <w:rFonts w:hint="default" w:ascii="Times New Roman" w:hAnsi="Times New Roman" w:eastAsia="楷体_GB2312" w:cs="Times New Roman"/>
          <w:sz w:val="24"/>
          <w:u w:val="single"/>
        </w:rPr>
        <w:t xml:space="preserve">    </w:t>
      </w:r>
      <w:r>
        <w:rPr>
          <w:rFonts w:hint="default" w:ascii="Times New Roman" w:hAnsi="Times New Roman" w:eastAsia="楷体_GB2312" w:cs="Times New Roman"/>
          <w:sz w:val="24"/>
          <w:u w:val="none"/>
        </w:rPr>
        <w:t>日</w:t>
      </w:r>
    </w:p>
    <w:p>
      <w:pPr>
        <w:ind w:firstLine="3120" w:firstLineChars="1300"/>
        <w:rPr>
          <w:rFonts w:hint="eastAsia" w:ascii="Times New Roman" w:hAnsi="Times New Roman" w:eastAsia="楷体_GB2312" w:cs="Times New Roman"/>
          <w:sz w:val="24"/>
          <w:lang w:eastAsia="zh-CN"/>
        </w:rPr>
      </w:pPr>
    </w:p>
    <w:p>
      <w:pPr>
        <w:ind w:firstLine="3120" w:firstLineChars="1300"/>
        <w:rPr>
          <w:rFonts w:hint="eastAsia" w:ascii="Times New Roman" w:hAnsi="Times New Roman" w:eastAsia="楷体_GB2312" w:cs="Times New Roman"/>
          <w:sz w:val="24"/>
          <w:lang w:eastAsia="zh-CN"/>
        </w:rPr>
      </w:pPr>
    </w:p>
    <w:p>
      <w:pP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注：1.考生、考试工作人员须连续</w:t>
      </w:r>
      <w:r>
        <w:rPr>
          <w:rFonts w:hint="eastAsia" w:ascii="仿宋" w:hAnsi="仿宋" w:eastAsia="仿宋" w:cs="仿宋"/>
          <w:color w:val="000000" w:themeColor="text1"/>
          <w:kern w:val="0"/>
          <w:szCs w:val="21"/>
          <w:lang w:val="en-US" w:eastAsia="zh-CN"/>
          <w14:textFill>
            <w14:solidFill>
              <w14:schemeClr w14:val="tx1"/>
            </w14:solidFill>
          </w14:textFill>
        </w:rPr>
        <w:t>7</w:t>
      </w:r>
      <w:r>
        <w:rPr>
          <w:rFonts w:hint="eastAsia" w:ascii="仿宋" w:hAnsi="仿宋" w:eastAsia="仿宋" w:cs="仿宋"/>
          <w:color w:val="000000" w:themeColor="text1"/>
          <w:kern w:val="0"/>
          <w:szCs w:val="21"/>
          <w14:textFill>
            <w14:solidFill>
              <w14:schemeClr w14:val="tx1"/>
            </w14:solidFill>
          </w14:textFill>
        </w:rPr>
        <w:t>天健康监测，并如实填写此表。考生在考前须按规定按时提交此表，经审查合格后才能参加考试。</w:t>
      </w:r>
    </w:p>
    <w:p>
      <w:r>
        <w:rPr>
          <w:rFonts w:hint="eastAsia" w:ascii="仿宋" w:hAnsi="仿宋" w:eastAsia="仿宋" w:cs="仿宋"/>
          <w:color w:val="000000" w:themeColor="text1"/>
          <w:kern w:val="0"/>
          <w:szCs w:val="21"/>
          <w14:textFill>
            <w14:solidFill>
              <w14:schemeClr w14:val="tx1"/>
            </w14:solidFill>
          </w14:textFill>
        </w:rPr>
        <w:t xml:space="preserve">    2.从中、高风险区及其所在县（市、区）和疫情重点地区和境外返回考生，具体要求以当地信管疫情防控指挥部最新指令为准。相关证明等附本表后。此表由</w:t>
      </w:r>
      <w:r>
        <w:rPr>
          <w:rFonts w:hint="eastAsia" w:ascii="仿宋" w:hAnsi="仿宋" w:eastAsia="仿宋" w:cs="仿宋"/>
          <w:color w:val="000000" w:themeColor="text1"/>
          <w:kern w:val="0"/>
          <w:szCs w:val="21"/>
          <w:lang w:val="en-US" w:eastAsia="zh-CN"/>
          <w14:textFill>
            <w14:solidFill>
              <w14:schemeClr w14:val="tx1"/>
            </w14:solidFill>
          </w14:textFill>
        </w:rPr>
        <w:t>市（州）</w:t>
      </w:r>
      <w:r>
        <w:rPr>
          <w:rFonts w:hint="eastAsia" w:ascii="仿宋" w:hAnsi="仿宋" w:eastAsia="仿宋" w:cs="仿宋"/>
          <w:color w:val="000000" w:themeColor="text1"/>
          <w:kern w:val="0"/>
          <w:szCs w:val="21"/>
          <w14:textFill>
            <w14:solidFill>
              <w14:schemeClr w14:val="tx1"/>
            </w14:solidFill>
          </w14:textFill>
        </w:rPr>
        <w:t>考试招生机构留存。</w:t>
      </w:r>
    </w:p>
    <w:sectPr>
      <w:footerReference r:id="rId3" w:type="default"/>
      <w:pgSz w:w="11906" w:h="16838"/>
      <w:pgMar w:top="646" w:right="499" w:bottom="533" w:left="612"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826C22E-5182-478D-92C9-C213FF63308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embedRegular r:id="rId2" w:fontKey="{9CC002F4-9816-493C-8AF4-1CBB1C288273}"/>
  </w:font>
  <w:font w:name="方正小标宋_GBK">
    <w:panose1 w:val="02000000000000000000"/>
    <w:charset w:val="86"/>
    <w:family w:val="script"/>
    <w:pitch w:val="default"/>
    <w:sig w:usb0="A00002BF" w:usb1="38CF7CFA" w:usb2="00082016" w:usb3="00000000" w:csb0="00040001" w:csb1="00000000"/>
    <w:embedRegular r:id="rId3" w:fontKey="{DEA8C1F0-DFA9-4256-8981-CFD9A4ECEFB5}"/>
  </w:font>
  <w:font w:name="仿宋">
    <w:panose1 w:val="02010609060101010101"/>
    <w:charset w:val="86"/>
    <w:family w:val="modern"/>
    <w:pitch w:val="default"/>
    <w:sig w:usb0="800002BF" w:usb1="38CF7CFA" w:usb2="00000016" w:usb3="00000000" w:csb0="00040001" w:csb1="00000000"/>
    <w:embedRegular r:id="rId4" w:fontKey="{46854E7A-1D4D-42AA-9F3C-AAD277D3FD60}"/>
  </w:font>
  <w:font w:name="楷体_GB2312">
    <w:altName w:val="楷体"/>
    <w:panose1 w:val="00000000000000000000"/>
    <w:charset w:val="86"/>
    <w:family w:val="auto"/>
    <w:pitch w:val="default"/>
    <w:sig w:usb0="00000000" w:usb1="00000000" w:usb2="00000000" w:usb3="00000000" w:csb0="00040000" w:csb1="00000000"/>
    <w:embedRegular r:id="rId5" w:fontKey="{2823730D-77E4-47B1-BC23-AC18410C5E4E}"/>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lMGNmY2I4YjY4ZThmOWYwMTg5ODczMjgwN2M5M2EifQ=="/>
  </w:docVars>
  <w:rsids>
    <w:rsidRoot w:val="4FBC35D6"/>
    <w:rsid w:val="00132CDA"/>
    <w:rsid w:val="00601AEC"/>
    <w:rsid w:val="008C250D"/>
    <w:rsid w:val="01732E5C"/>
    <w:rsid w:val="0443723A"/>
    <w:rsid w:val="07694D15"/>
    <w:rsid w:val="0C554E4C"/>
    <w:rsid w:val="1568787A"/>
    <w:rsid w:val="1B9F3B3C"/>
    <w:rsid w:val="1D952738"/>
    <w:rsid w:val="29C83675"/>
    <w:rsid w:val="2A8F6554"/>
    <w:rsid w:val="34231D51"/>
    <w:rsid w:val="370D7150"/>
    <w:rsid w:val="38B56F92"/>
    <w:rsid w:val="3CE3221B"/>
    <w:rsid w:val="3D482B8A"/>
    <w:rsid w:val="46BF6678"/>
    <w:rsid w:val="490746D8"/>
    <w:rsid w:val="4CFC0835"/>
    <w:rsid w:val="4F9F7137"/>
    <w:rsid w:val="4FBC35D6"/>
    <w:rsid w:val="56811F80"/>
    <w:rsid w:val="574524EE"/>
    <w:rsid w:val="5901363C"/>
    <w:rsid w:val="607C60E6"/>
    <w:rsid w:val="636A319E"/>
    <w:rsid w:val="6E581793"/>
    <w:rsid w:val="6E892669"/>
    <w:rsid w:val="74A37480"/>
    <w:rsid w:val="74EB043D"/>
    <w:rsid w:val="7DC97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100" w:beforeAutospacing="1" w:after="100" w:afterAutospacing="1"/>
      <w:outlineLvl w:val="1"/>
    </w:pPr>
    <w:rPr>
      <w:rFonts w:ascii="宋体" w:hAnsi="宋体" w:eastAsia="宋体" w:cs="宋体"/>
      <w:b/>
      <w:bCs/>
      <w:sz w:val="36"/>
      <w:szCs w:val="36"/>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u w:val="single"/>
    </w:rPr>
  </w:style>
  <w:style w:type="paragraph" w:customStyle="1" w:styleId="10">
    <w:name w:val="列出段落1"/>
    <w:basedOn w:val="1"/>
    <w:qFormat/>
    <w:uiPriority w:val="99"/>
    <w:pPr>
      <w:ind w:firstLine="420" w:firstLineChars="200"/>
    </w:pPr>
  </w:style>
  <w:style w:type="paragraph" w:customStyle="1" w:styleId="11">
    <w:name w:val="无间隔1"/>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Pages>
  <Words>670</Words>
  <Characters>680</Characters>
  <Lines>12</Lines>
  <Paragraphs>3</Paragraphs>
  <TotalTime>6</TotalTime>
  <ScaleCrop>false</ScaleCrop>
  <LinksUpToDate>false</LinksUpToDate>
  <CharactersWithSpaces>713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2022-04-30T06:46:00Z</dcterms:created>
  <dc:creator>10585</dc:creator>
  <cp:lastModifiedBy>刘熙禹</cp:lastModifiedBy>
  <dcterms:modified xsi:type="dcterms:W3CDTF">2022-08-10T04:08:12Z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6DC6501A2A3C4F71B7F33EE3BC4EFD93</vt:lpwstr>
  </property>
  <property fmtid="{D5CDD505-2E9C-101B-9397-08002B2CF9AE}" pid="4" name="commondata">
    <vt:lpwstr>eyJoZGlkIjoiNGQyODQ1NjAwOTA1YmVlYzE1MDdkNmYyMGU1Yzk3ZTkifQ==</vt:lpwstr>
  </property>
</Properties>
</file>