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07C" w:rsidRDefault="00937849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</w:t>
      </w:r>
      <w:r w:rsidR="004E0877">
        <w:rPr>
          <w:rFonts w:ascii="方正小标宋简体" w:eastAsia="方正小标宋简体" w:hAnsi="方正小标宋简体" w:cs="方正小标宋简体" w:hint="eastAsia"/>
          <w:sz w:val="44"/>
          <w:szCs w:val="44"/>
        </w:rPr>
        <w:t>2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年山亭区公开招聘</w:t>
      </w:r>
      <w:r w:rsidR="004E0877">
        <w:rPr>
          <w:rFonts w:ascii="方正小标宋简体" w:eastAsia="方正小标宋简体" w:hAnsi="方正小标宋简体" w:cs="方正小标宋简体" w:hint="eastAsia"/>
          <w:sz w:val="44"/>
          <w:szCs w:val="44"/>
        </w:rPr>
        <w:t>中小学、幼儿园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教师面试</w:t>
      </w:r>
      <w:r w:rsidR="00845172">
        <w:rPr>
          <w:rFonts w:ascii="方正小标宋简体" w:eastAsia="方正小标宋简体" w:hAnsi="方正小标宋简体" w:cs="方正小标宋简体" w:hint="eastAsia"/>
          <w:sz w:val="44"/>
          <w:szCs w:val="44"/>
        </w:rPr>
        <w:t>公告</w:t>
      </w:r>
    </w:p>
    <w:p w:rsidR="00E8607C" w:rsidRDefault="0054355C">
      <w:pPr>
        <w:rPr>
          <w:rFonts w:ascii="仿宋" w:eastAsia="仿宋" w:hAnsi="仿宋" w:cs="仿宋"/>
          <w:sz w:val="32"/>
          <w:szCs w:val="32"/>
        </w:rPr>
      </w:pPr>
      <w:hyperlink r:id="rId7" w:history="1"/>
      <w:hyperlink r:id="rId8" w:history="1"/>
      <w:hyperlink r:id="rId9" w:history="1"/>
    </w:p>
    <w:p w:rsidR="00E8607C" w:rsidRDefault="00937849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按照《202</w:t>
      </w:r>
      <w:r w:rsidR="004E0877"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年山亭区公开招聘</w:t>
      </w:r>
      <w:r w:rsidR="004E0877">
        <w:rPr>
          <w:rFonts w:ascii="仿宋" w:eastAsia="仿宋" w:hAnsi="仿宋" w:cs="仿宋" w:hint="eastAsia"/>
          <w:sz w:val="32"/>
          <w:szCs w:val="32"/>
        </w:rPr>
        <w:t>中小学、幼儿园</w:t>
      </w:r>
      <w:r>
        <w:rPr>
          <w:rFonts w:ascii="仿宋" w:eastAsia="仿宋" w:hAnsi="仿宋" w:cs="仿宋" w:hint="eastAsia"/>
          <w:sz w:val="32"/>
          <w:szCs w:val="32"/>
        </w:rPr>
        <w:t>教师</w:t>
      </w:r>
      <w:r w:rsidR="004E0877">
        <w:rPr>
          <w:rFonts w:ascii="仿宋" w:eastAsia="仿宋" w:hAnsi="仿宋" w:cs="仿宋" w:hint="eastAsia"/>
          <w:sz w:val="32"/>
          <w:szCs w:val="32"/>
        </w:rPr>
        <w:t>简章</w:t>
      </w:r>
      <w:r>
        <w:rPr>
          <w:rFonts w:ascii="仿宋" w:eastAsia="仿宋" w:hAnsi="仿宋" w:cs="仿宋" w:hint="eastAsia"/>
          <w:sz w:val="32"/>
          <w:szCs w:val="32"/>
        </w:rPr>
        <w:t>》要求，现将面试有关事项通知如下：</w:t>
      </w:r>
    </w:p>
    <w:p w:rsidR="00E8607C" w:rsidRDefault="00937849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一、面试人选。</w:t>
      </w:r>
      <w:r>
        <w:rPr>
          <w:rFonts w:ascii="仿宋" w:eastAsia="仿宋" w:hAnsi="仿宋" w:cs="仿宋" w:hint="eastAsia"/>
          <w:sz w:val="32"/>
          <w:szCs w:val="32"/>
        </w:rPr>
        <w:t>见附件1。</w:t>
      </w:r>
    </w:p>
    <w:p w:rsidR="00E8607C" w:rsidRDefault="00937849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二、缴费和打印面试通知单</w:t>
      </w:r>
    </w:p>
    <w:p w:rsidR="00E8607C" w:rsidRDefault="00937849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进入面试人员于</w:t>
      </w:r>
      <w:r w:rsidR="004E0877">
        <w:rPr>
          <w:rFonts w:ascii="仿宋" w:eastAsia="仿宋" w:hAnsi="仿宋" w:cs="仿宋" w:hint="eastAsia"/>
          <w:sz w:val="32"/>
          <w:szCs w:val="32"/>
        </w:rPr>
        <w:t>8</w:t>
      </w:r>
      <w:r w:rsidRPr="00BC3498">
        <w:rPr>
          <w:rFonts w:ascii="仿宋" w:eastAsia="仿宋" w:hAnsi="仿宋" w:cs="仿宋" w:hint="eastAsia"/>
          <w:sz w:val="32"/>
          <w:szCs w:val="32"/>
        </w:rPr>
        <w:t>月</w:t>
      </w:r>
      <w:r w:rsidR="004E0877">
        <w:rPr>
          <w:rFonts w:ascii="仿宋" w:eastAsia="仿宋" w:hAnsi="仿宋" w:cs="仿宋" w:hint="eastAsia"/>
          <w:sz w:val="32"/>
          <w:szCs w:val="32"/>
        </w:rPr>
        <w:t>10</w:t>
      </w:r>
      <w:r w:rsidRPr="00BC3498">
        <w:rPr>
          <w:rFonts w:ascii="仿宋" w:eastAsia="仿宋" w:hAnsi="仿宋" w:cs="仿宋" w:hint="eastAsia"/>
          <w:sz w:val="32"/>
          <w:szCs w:val="32"/>
        </w:rPr>
        <w:t>日</w:t>
      </w:r>
      <w:r w:rsidR="006F42D8" w:rsidRPr="00BC3498">
        <w:rPr>
          <w:rFonts w:ascii="仿宋" w:eastAsia="仿宋" w:hAnsi="仿宋" w:cs="仿宋" w:hint="eastAsia"/>
          <w:sz w:val="32"/>
          <w:szCs w:val="32"/>
        </w:rPr>
        <w:t>9</w:t>
      </w:r>
      <w:r w:rsidRPr="00BC3498">
        <w:rPr>
          <w:rFonts w:ascii="仿宋" w:eastAsia="仿宋" w:hAnsi="仿宋" w:cs="仿宋" w:hint="eastAsia"/>
          <w:sz w:val="32"/>
          <w:szCs w:val="32"/>
        </w:rPr>
        <w:t>：00—</w:t>
      </w:r>
      <w:r w:rsidR="004E0877">
        <w:rPr>
          <w:rFonts w:ascii="仿宋" w:eastAsia="仿宋" w:hAnsi="仿宋" w:cs="仿宋" w:hint="eastAsia"/>
          <w:sz w:val="32"/>
          <w:szCs w:val="32"/>
        </w:rPr>
        <w:t>8</w:t>
      </w:r>
      <w:r w:rsidRPr="00BC3498">
        <w:rPr>
          <w:rFonts w:ascii="仿宋" w:eastAsia="仿宋" w:hAnsi="仿宋" w:cs="仿宋" w:hint="eastAsia"/>
          <w:sz w:val="32"/>
          <w:szCs w:val="32"/>
        </w:rPr>
        <w:t>月</w:t>
      </w:r>
      <w:r w:rsidR="004E0877">
        <w:rPr>
          <w:rFonts w:ascii="仿宋" w:eastAsia="仿宋" w:hAnsi="仿宋" w:cs="仿宋" w:hint="eastAsia"/>
          <w:sz w:val="32"/>
          <w:szCs w:val="32"/>
        </w:rPr>
        <w:t>12</w:t>
      </w:r>
      <w:r w:rsidRPr="00BC3498">
        <w:rPr>
          <w:rFonts w:ascii="仿宋" w:eastAsia="仿宋" w:hAnsi="仿宋" w:cs="仿宋" w:hint="eastAsia"/>
          <w:sz w:val="32"/>
          <w:szCs w:val="32"/>
        </w:rPr>
        <w:t>日17：00</w:t>
      </w:r>
      <w:r>
        <w:rPr>
          <w:rFonts w:ascii="仿宋" w:eastAsia="仿宋" w:hAnsi="仿宋" w:cs="仿宋" w:hint="eastAsia"/>
          <w:sz w:val="32"/>
          <w:szCs w:val="32"/>
        </w:rPr>
        <w:t>登</w:t>
      </w:r>
      <w:r w:rsidR="00205C3B">
        <w:rPr>
          <w:rFonts w:ascii="仿宋" w:eastAsia="仿宋" w:hAnsi="仿宋" w:cs="仿宋" w:hint="eastAsia"/>
          <w:sz w:val="32"/>
          <w:szCs w:val="32"/>
        </w:rPr>
        <w:t>录</w:t>
      </w:r>
      <w:r>
        <w:rPr>
          <w:rFonts w:ascii="仿宋" w:eastAsia="仿宋" w:hAnsi="仿宋" w:cs="仿宋" w:hint="eastAsia"/>
          <w:sz w:val="32"/>
          <w:szCs w:val="32"/>
        </w:rPr>
        <w:t>报名端口缴纳面试考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务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费70元，同时打印《面试通知单》。面试具体要求见《面试通知单》。</w:t>
      </w:r>
    </w:p>
    <w:p w:rsidR="00E8607C" w:rsidRDefault="00937849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三、面试时间地点</w:t>
      </w:r>
    </w:p>
    <w:p w:rsidR="00E8607C" w:rsidRDefault="00937849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1.面试时间</w:t>
      </w:r>
      <w:r>
        <w:rPr>
          <w:rFonts w:ascii="仿宋" w:eastAsia="仿宋" w:hAnsi="仿宋" w:cs="仿宋" w:hint="eastAsia"/>
          <w:sz w:val="32"/>
          <w:szCs w:val="32"/>
        </w:rPr>
        <w:t>：202</w:t>
      </w:r>
      <w:r w:rsidR="004E0877"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年</w:t>
      </w:r>
      <w:r w:rsidR="004E0877">
        <w:rPr>
          <w:rFonts w:ascii="仿宋" w:eastAsia="仿宋" w:hAnsi="仿宋" w:cs="仿宋" w:hint="eastAsia"/>
          <w:sz w:val="32"/>
          <w:szCs w:val="32"/>
        </w:rPr>
        <w:t>8</w:t>
      </w:r>
      <w:r>
        <w:rPr>
          <w:rFonts w:ascii="仿宋" w:eastAsia="仿宋" w:hAnsi="仿宋" w:cs="仿宋" w:hint="eastAsia"/>
          <w:sz w:val="32"/>
          <w:szCs w:val="32"/>
        </w:rPr>
        <w:t>月</w:t>
      </w:r>
      <w:r w:rsidR="004E0877">
        <w:rPr>
          <w:rFonts w:ascii="仿宋" w:eastAsia="仿宋" w:hAnsi="仿宋" w:cs="仿宋" w:hint="eastAsia"/>
          <w:sz w:val="32"/>
          <w:szCs w:val="32"/>
        </w:rPr>
        <w:t>13</w:t>
      </w:r>
      <w:r>
        <w:rPr>
          <w:rFonts w:ascii="仿宋" w:eastAsia="仿宋" w:hAnsi="仿宋" w:cs="仿宋" w:hint="eastAsia"/>
          <w:sz w:val="32"/>
          <w:szCs w:val="32"/>
        </w:rPr>
        <w:t>日（星期六）</w:t>
      </w:r>
    </w:p>
    <w:p w:rsidR="00E8607C" w:rsidRDefault="00937849">
      <w:pPr>
        <w:ind w:firstLineChars="200" w:firstLine="643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b/>
          <w:bCs/>
          <w:sz w:val="32"/>
          <w:szCs w:val="32"/>
        </w:rPr>
        <w:t>到达候考室</w:t>
      </w:r>
      <w:proofErr w:type="gramEnd"/>
      <w:r>
        <w:rPr>
          <w:rFonts w:ascii="仿宋" w:eastAsia="仿宋" w:hAnsi="仿宋" w:cs="仿宋" w:hint="eastAsia"/>
          <w:b/>
          <w:bCs/>
          <w:sz w:val="32"/>
          <w:szCs w:val="32"/>
        </w:rPr>
        <w:t>时间</w:t>
      </w:r>
      <w:r>
        <w:rPr>
          <w:rFonts w:ascii="仿宋" w:eastAsia="仿宋" w:hAnsi="仿宋" w:cs="仿宋" w:hint="eastAsia"/>
          <w:sz w:val="32"/>
          <w:szCs w:val="32"/>
        </w:rPr>
        <w:t>：上午7：</w:t>
      </w:r>
      <w:r w:rsidR="000B69BE"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0前到达；</w:t>
      </w:r>
    </w:p>
    <w:p w:rsidR="00E8607C" w:rsidRDefault="00937849">
      <w:pPr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开始抽签时间</w:t>
      </w:r>
      <w:r>
        <w:rPr>
          <w:rFonts w:ascii="仿宋" w:eastAsia="仿宋" w:hAnsi="仿宋" w:cs="仿宋" w:hint="eastAsia"/>
          <w:sz w:val="32"/>
          <w:szCs w:val="32"/>
        </w:rPr>
        <w:t>：上午</w:t>
      </w: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7:00，开始备课时间：7:30；</w:t>
      </w:r>
    </w:p>
    <w:p w:rsidR="00E8607C" w:rsidRPr="00BC3498" w:rsidRDefault="00937849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BC3498">
        <w:rPr>
          <w:rFonts w:ascii="仿宋" w:eastAsia="仿宋" w:hAnsi="仿宋" w:cs="仿宋" w:hint="eastAsia"/>
          <w:sz w:val="32"/>
          <w:szCs w:val="32"/>
        </w:rPr>
        <w:t>备课开始后仍未</w:t>
      </w:r>
      <w:proofErr w:type="gramStart"/>
      <w:r w:rsidRPr="00BC3498">
        <w:rPr>
          <w:rFonts w:ascii="仿宋" w:eastAsia="仿宋" w:hAnsi="仿宋" w:cs="仿宋" w:hint="eastAsia"/>
          <w:sz w:val="32"/>
          <w:szCs w:val="32"/>
        </w:rPr>
        <w:t>到达候考室</w:t>
      </w:r>
      <w:proofErr w:type="gramEnd"/>
      <w:r w:rsidRPr="00BC3498">
        <w:rPr>
          <w:rFonts w:ascii="仿宋" w:eastAsia="仿宋" w:hAnsi="仿宋" w:cs="仿宋" w:hint="eastAsia"/>
          <w:sz w:val="32"/>
          <w:szCs w:val="32"/>
        </w:rPr>
        <w:t>的考生视为自动弃权。</w:t>
      </w:r>
    </w:p>
    <w:p w:rsidR="00E8607C" w:rsidRDefault="00937849">
      <w:pPr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2.面试地点：</w:t>
      </w:r>
    </w:p>
    <w:p w:rsidR="00E8607C" w:rsidRPr="00BC3498" w:rsidRDefault="004E0877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中小学</w:t>
      </w:r>
      <w:r w:rsidR="00937849">
        <w:rPr>
          <w:rFonts w:ascii="仿宋" w:eastAsia="仿宋" w:hAnsi="仿宋" w:cs="仿宋" w:hint="eastAsia"/>
          <w:sz w:val="32"/>
          <w:szCs w:val="32"/>
        </w:rPr>
        <w:t>岗位：枣庄市第四十中学</w:t>
      </w:r>
      <w:r w:rsidR="00937849" w:rsidRPr="00BC3498">
        <w:rPr>
          <w:rFonts w:ascii="仿宋" w:eastAsia="仿宋" w:hAnsi="仿宋" w:cs="仿宋" w:hint="eastAsia"/>
          <w:sz w:val="32"/>
          <w:szCs w:val="32"/>
        </w:rPr>
        <w:t>西校</w:t>
      </w:r>
    </w:p>
    <w:p w:rsidR="00E8607C" w:rsidRDefault="00937849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幼儿园岗位：山亭区第三实验学校</w:t>
      </w:r>
    </w:p>
    <w:p w:rsidR="00E8607C" w:rsidRPr="00BC3498" w:rsidRDefault="00937849" w:rsidP="000B69BE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BC3498">
        <w:rPr>
          <w:rFonts w:ascii="仿宋" w:eastAsia="仿宋" w:hAnsi="仿宋" w:cs="仿宋" w:hint="eastAsia"/>
          <w:sz w:val="32"/>
          <w:szCs w:val="32"/>
        </w:rPr>
        <w:t>均需走枣庄第四十中学西校东大门；幼儿园岗位考生需自带运动（舞蹈）鞋；</w:t>
      </w:r>
    </w:p>
    <w:p w:rsidR="00E8607C" w:rsidRDefault="00937849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四、面试分组安排。</w:t>
      </w:r>
      <w:r>
        <w:rPr>
          <w:rFonts w:ascii="仿宋" w:eastAsia="仿宋" w:hAnsi="仿宋" w:cs="仿宋" w:hint="eastAsia"/>
          <w:sz w:val="32"/>
          <w:szCs w:val="32"/>
        </w:rPr>
        <w:t>具体分组安排见附件</w:t>
      </w:r>
      <w:r w:rsidR="0076416F">
        <w:rPr>
          <w:rFonts w:ascii="仿宋" w:eastAsia="仿宋" w:hAnsi="仿宋" w:cs="仿宋" w:hint="eastAsia"/>
          <w:sz w:val="32"/>
          <w:szCs w:val="32"/>
        </w:rPr>
        <w:t>2。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</w:p>
    <w:p w:rsidR="00E8607C" w:rsidRDefault="00937849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五、面试成绩计算</w:t>
      </w:r>
    </w:p>
    <w:p w:rsidR="00E8607C" w:rsidRDefault="00937849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 w:rsidRPr="00BC3498">
        <w:rPr>
          <w:rFonts w:ascii="仿宋" w:eastAsia="仿宋" w:hAnsi="仿宋" w:cs="仿宋" w:hint="eastAsia"/>
          <w:sz w:val="32"/>
          <w:szCs w:val="32"/>
        </w:rPr>
        <w:lastRenderedPageBreak/>
        <w:t>面试成绩采用百分制计算，计算到小数点后两位数，尾数四舍五入。</w:t>
      </w:r>
      <w:r>
        <w:rPr>
          <w:rFonts w:ascii="仿宋" w:eastAsia="仿宋" w:hAnsi="仿宋" w:cs="仿宋" w:hint="eastAsia"/>
          <w:sz w:val="32"/>
          <w:szCs w:val="32"/>
        </w:rPr>
        <w:t>面试成绩合格线为70分。面试成绩由面试考官当场评判，在本场面试全部结束后统一向面试人员宣布。</w:t>
      </w:r>
    </w:p>
    <w:p w:rsidR="00293514" w:rsidRPr="00293514" w:rsidRDefault="00293514" w:rsidP="00293514">
      <w:pPr>
        <w:widowControl/>
        <w:spacing w:line="540" w:lineRule="exact"/>
        <w:ind w:firstLineChars="200" w:firstLine="640"/>
        <w:rPr>
          <w:rFonts w:ascii="仿宋_GB2312" w:eastAsia="仿宋_GB2312" w:hAnsi="微软雅黑" w:cs="Arial"/>
          <w:color w:val="222222"/>
          <w:kern w:val="0"/>
          <w:sz w:val="32"/>
          <w:szCs w:val="32"/>
        </w:rPr>
      </w:pPr>
      <w:r w:rsidRPr="00CC25FF">
        <w:rPr>
          <w:rFonts w:ascii="仿宋_GB2312" w:eastAsia="仿宋_GB2312" w:hAnsi="微软雅黑" w:cs="Arial" w:hint="eastAsia"/>
          <w:color w:val="222222"/>
          <w:kern w:val="0"/>
          <w:sz w:val="32"/>
          <w:szCs w:val="32"/>
        </w:rPr>
        <w:t>如同</w:t>
      </w:r>
      <w:proofErr w:type="gramStart"/>
      <w:r w:rsidRPr="00CC25FF">
        <w:rPr>
          <w:rFonts w:ascii="仿宋_GB2312" w:eastAsia="仿宋_GB2312" w:hAnsi="微软雅黑" w:cs="Arial" w:hint="eastAsia"/>
          <w:color w:val="222222"/>
          <w:kern w:val="0"/>
          <w:sz w:val="32"/>
          <w:szCs w:val="32"/>
        </w:rPr>
        <w:t>一</w:t>
      </w:r>
      <w:proofErr w:type="gramEnd"/>
      <w:r w:rsidRPr="00CC25FF">
        <w:rPr>
          <w:rFonts w:ascii="仿宋_GB2312" w:eastAsia="仿宋_GB2312" w:hAnsi="微软雅黑" w:cs="Arial" w:hint="eastAsia"/>
          <w:color w:val="222222"/>
          <w:kern w:val="0"/>
          <w:sz w:val="32"/>
          <w:szCs w:val="32"/>
        </w:rPr>
        <w:t>岗位报考人数较多、需分在不同小组进行面试，则采用修正系数法计算考生最终成绩(计算公式为:考生面试修正成绩=考生面试原始成绩×修正系数&lt;同一岗位全体考生面试成绩平均值÷本面试</w:t>
      </w:r>
      <w:proofErr w:type="gramStart"/>
      <w:r w:rsidRPr="00CC25FF">
        <w:rPr>
          <w:rFonts w:ascii="仿宋_GB2312" w:eastAsia="仿宋_GB2312" w:hAnsi="微软雅黑" w:cs="Arial" w:hint="eastAsia"/>
          <w:color w:val="222222"/>
          <w:kern w:val="0"/>
          <w:sz w:val="32"/>
          <w:szCs w:val="32"/>
        </w:rPr>
        <w:t>室该岗位</w:t>
      </w:r>
      <w:proofErr w:type="gramEnd"/>
      <w:r w:rsidRPr="00CC25FF">
        <w:rPr>
          <w:rFonts w:ascii="仿宋_GB2312" w:eastAsia="仿宋_GB2312" w:hAnsi="微软雅黑" w:cs="Arial" w:hint="eastAsia"/>
          <w:color w:val="222222"/>
          <w:kern w:val="0"/>
          <w:sz w:val="32"/>
          <w:szCs w:val="32"/>
        </w:rPr>
        <w:t>全体考生面试成绩平均值&gt;)。</w:t>
      </w:r>
    </w:p>
    <w:p w:rsidR="00205C3B" w:rsidRPr="00205C3B" w:rsidRDefault="00205C3B" w:rsidP="00205C3B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六、面试提醒。</w:t>
      </w:r>
      <w:r w:rsidRPr="00724300">
        <w:rPr>
          <w:rFonts w:ascii="仿宋" w:eastAsia="仿宋" w:hAnsi="仿宋" w:cs="仿宋" w:hint="eastAsia"/>
          <w:sz w:val="32"/>
          <w:szCs w:val="32"/>
        </w:rPr>
        <w:t>具体要求</w:t>
      </w:r>
      <w:r w:rsidR="00724300" w:rsidRPr="00724300">
        <w:rPr>
          <w:rFonts w:ascii="仿宋" w:eastAsia="仿宋" w:hAnsi="仿宋" w:cs="仿宋" w:hint="eastAsia"/>
          <w:sz w:val="32"/>
          <w:szCs w:val="32"/>
        </w:rPr>
        <w:t>见附件3。</w:t>
      </w:r>
    </w:p>
    <w:p w:rsidR="00E8607C" w:rsidRDefault="00205C3B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七</w:t>
      </w:r>
      <w:r w:rsidR="00937849">
        <w:rPr>
          <w:rFonts w:ascii="黑体" w:eastAsia="黑体" w:hAnsi="黑体" w:cs="黑体" w:hint="eastAsia"/>
          <w:sz w:val="32"/>
          <w:szCs w:val="32"/>
        </w:rPr>
        <w:t>、其他要求</w:t>
      </w:r>
    </w:p>
    <w:p w:rsidR="00E8607C" w:rsidRDefault="00937849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1.面试当天，考生须携带身份证、面试通知单参加考试。</w:t>
      </w:r>
    </w:p>
    <w:p w:rsidR="00E8607C" w:rsidRPr="00293514" w:rsidRDefault="00937849" w:rsidP="00293514">
      <w:pPr>
        <w:pStyle w:val="a3"/>
        <w:shd w:val="clear" w:color="auto" w:fill="FFFFFF"/>
        <w:spacing w:beforeAutospacing="0" w:afterAutospacing="0" w:line="495" w:lineRule="atLeast"/>
        <w:ind w:firstLine="645"/>
        <w:jc w:val="both"/>
        <w:rPr>
          <w:rFonts w:ascii="微软雅黑" w:eastAsia="微软雅黑" w:hAnsi="微软雅黑"/>
          <w:color w:val="333333"/>
        </w:rPr>
      </w:pPr>
      <w:r>
        <w:rPr>
          <w:rFonts w:ascii="仿宋" w:eastAsia="仿宋" w:hAnsi="仿宋" w:cs="仿宋" w:hint="eastAsia"/>
          <w:sz w:val="32"/>
          <w:szCs w:val="32"/>
        </w:rPr>
        <w:t>2.</w:t>
      </w:r>
      <w:r w:rsidR="00293514" w:rsidRPr="00293514">
        <w:rPr>
          <w:rFonts w:ascii="仿宋" w:eastAsia="仿宋" w:hAnsi="仿宋" w:hint="eastAsia"/>
          <w:color w:val="000000"/>
          <w:sz w:val="32"/>
          <w:szCs w:val="32"/>
        </w:rPr>
        <w:t xml:space="preserve"> </w:t>
      </w:r>
      <w:r w:rsidR="00293514">
        <w:rPr>
          <w:rFonts w:ascii="仿宋" w:eastAsia="仿宋" w:hAnsi="仿宋" w:hint="eastAsia"/>
          <w:color w:val="000000"/>
          <w:sz w:val="32"/>
          <w:szCs w:val="32"/>
        </w:rPr>
        <w:t>为做好新冠疫情防控工作，请考生按规定扫描场所码，出示山东省健康通行码、行程码，及48小时内核酸检测证明（手机查询即可），自觉配合戴口罩、测体温，保持一米以上距离，做好个人防护工作。</w:t>
      </w:r>
    </w:p>
    <w:p w:rsidR="00E8607C" w:rsidRPr="00293514" w:rsidRDefault="00937849">
      <w:pPr>
        <w:ind w:firstLineChars="200" w:firstLine="640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3.有中高风险区及所在疫情重点地区出行经历的应提前报备，</w:t>
      </w:r>
      <w:r w:rsidRPr="00293514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并严格落实</w:t>
      </w:r>
      <w:r w:rsidR="00293514" w:rsidRPr="00293514">
        <w:rPr>
          <w:rFonts w:ascii="仿宋" w:eastAsia="仿宋" w:hAnsi="仿宋" w:cs="Times New Roman"/>
          <w:color w:val="000000"/>
          <w:kern w:val="0"/>
          <w:sz w:val="32"/>
          <w:szCs w:val="32"/>
        </w:rPr>
        <w:t>好提前三天来枣，抵达后第1天和第3天各进行1次核酸检测（其中一次为考前48小时内核酸检测阴性证明）</w:t>
      </w:r>
      <w:r w:rsidRPr="00293514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，凭核酸检测报告参试。</w:t>
      </w:r>
    </w:p>
    <w:p w:rsidR="00E8607C" w:rsidRPr="00293514" w:rsidRDefault="00E8607C"/>
    <w:sectPr w:rsidR="00E8607C" w:rsidRPr="00293514" w:rsidSect="00E860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B5B" w:rsidRDefault="00C33B5B" w:rsidP="006F42D8">
      <w:r>
        <w:separator/>
      </w:r>
    </w:p>
  </w:endnote>
  <w:endnote w:type="continuationSeparator" w:id="0">
    <w:p w:rsidR="00C33B5B" w:rsidRDefault="00C33B5B" w:rsidP="006F42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altName w:val="仿宋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B5B" w:rsidRDefault="00C33B5B" w:rsidP="006F42D8">
      <w:r>
        <w:separator/>
      </w:r>
    </w:p>
  </w:footnote>
  <w:footnote w:type="continuationSeparator" w:id="0">
    <w:p w:rsidR="00C33B5B" w:rsidRDefault="00C33B5B" w:rsidP="006F42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E967D40"/>
    <w:rsid w:val="0005563B"/>
    <w:rsid w:val="000B521B"/>
    <w:rsid w:val="000B69BE"/>
    <w:rsid w:val="00107B5F"/>
    <w:rsid w:val="00205C3B"/>
    <w:rsid w:val="00293514"/>
    <w:rsid w:val="003772A1"/>
    <w:rsid w:val="004E0877"/>
    <w:rsid w:val="0054355C"/>
    <w:rsid w:val="00544039"/>
    <w:rsid w:val="006F42D8"/>
    <w:rsid w:val="00724300"/>
    <w:rsid w:val="0076416F"/>
    <w:rsid w:val="00845172"/>
    <w:rsid w:val="00887343"/>
    <w:rsid w:val="00937849"/>
    <w:rsid w:val="00940006"/>
    <w:rsid w:val="009663BC"/>
    <w:rsid w:val="009728DC"/>
    <w:rsid w:val="009C2046"/>
    <w:rsid w:val="00B04A9D"/>
    <w:rsid w:val="00BC3498"/>
    <w:rsid w:val="00C33B5B"/>
    <w:rsid w:val="00E678E4"/>
    <w:rsid w:val="00E8607C"/>
    <w:rsid w:val="00EC5291"/>
    <w:rsid w:val="1E967D40"/>
    <w:rsid w:val="3AD40C2C"/>
    <w:rsid w:val="58242EA7"/>
    <w:rsid w:val="76A85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607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E8607C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8607C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E8607C"/>
    <w:rPr>
      <w:b/>
    </w:rPr>
  </w:style>
  <w:style w:type="character" w:styleId="a5">
    <w:name w:val="Hyperlink"/>
    <w:basedOn w:val="a0"/>
    <w:rsid w:val="00E8607C"/>
    <w:rPr>
      <w:color w:val="0000FF"/>
      <w:u w:val="single"/>
    </w:rPr>
  </w:style>
  <w:style w:type="paragraph" w:styleId="a6">
    <w:name w:val="header"/>
    <w:basedOn w:val="a"/>
    <w:link w:val="Char"/>
    <w:rsid w:val="006F42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6F42D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6F42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6F42D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zaozhuang.gov.cn/xxgk/gggs/202107/javascript: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du.zaozhuang.gov.cn/xxgk/gggs/202107/javascript: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du.zaozhuang.gov.cn/xxgk/gggs/202107/javascript:;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乐泉</dc:creator>
  <cp:lastModifiedBy>dell</cp:lastModifiedBy>
  <cp:revision>16</cp:revision>
  <dcterms:created xsi:type="dcterms:W3CDTF">2021-07-23T00:25:00Z</dcterms:created>
  <dcterms:modified xsi:type="dcterms:W3CDTF">2022-08-08T02:11:00Z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A777153D825D41EBBB967D9088E7A6F2</vt:lpwstr>
  </property>
</Properties>
</file>