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扬州经济技术开发区公开选聘医疗集团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卫生管理和专业技术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简介表</w:t>
      </w:r>
    </w:p>
    <w:tbl>
      <w:tblPr>
        <w:tblStyle w:val="4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53"/>
        <w:gridCol w:w="1704"/>
        <w:gridCol w:w="893"/>
        <w:gridCol w:w="2310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岗位序号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岗位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岗位内容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选聘人数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6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选聘条件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01</w:t>
            </w:r>
          </w:p>
        </w:tc>
        <w:tc>
          <w:tcPr>
            <w:tcW w:w="17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专业技术岗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主要从事PCR实验室检验及相关工作。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6402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中专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及以上学历；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年龄40周岁以下。具有3年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以上实验室相关工作经验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或有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医学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卫生类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中级以上职称的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，可放宽至50周岁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取得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生物安全证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PCR操作证（或已通过双证考试，证书待发的）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02</w:t>
            </w:r>
          </w:p>
        </w:tc>
        <w:tc>
          <w:tcPr>
            <w:tcW w:w="17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辅助岗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主要从事PCR实验室检验辅助工作。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医学类、公共卫生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64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大专及以上学历；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（2）年龄40周岁以下。取得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医学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卫生类中级及以上技术资格或从事医学相关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工作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15年以上的，可放宽至50周岁。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取得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生物安全证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PCR操作证（或已通过双证考试，证书待发的）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83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03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管理岗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主要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sz w:val="28"/>
                <w:szCs w:val="28"/>
              </w:rPr>
              <w:t>从事PCR实验室综合管理工作。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中文文秘类、社会政治类、财务财会类、计算机类</w:t>
            </w:r>
          </w:p>
        </w:tc>
        <w:tc>
          <w:tcPr>
            <w:tcW w:w="640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全日制本科及以上学历，取得相应学位；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年龄3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5周岁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以下。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注：</w:t>
      </w:r>
      <w:r>
        <w:rPr>
          <w:rFonts w:hint="eastAsia" w:ascii="Times New Roman" w:hAnsi="Times New Roman" w:eastAsia="方正仿宋_GBK"/>
          <w:sz w:val="30"/>
          <w:szCs w:val="30"/>
        </w:rPr>
        <w:t>关于年龄和年限的计算截止时间为2022年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0"/>
          <w:szCs w:val="30"/>
        </w:rPr>
        <w:t>月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31</w:t>
      </w:r>
      <w:r>
        <w:rPr>
          <w:rFonts w:hint="eastAsia" w:ascii="Times New Roman" w:hAnsi="Times New Roman" w:eastAsia="方正仿宋_GBK"/>
          <w:sz w:val="30"/>
          <w:szCs w:val="30"/>
        </w:rPr>
        <w:t>日。</w:t>
      </w:r>
    </w:p>
    <w:sectPr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mE1ZDk0NDVjMWE2NDI0M2NkY2ZhY2UxMzNhMmEifQ=="/>
  </w:docVars>
  <w:rsids>
    <w:rsidRoot w:val="6B6F10A5"/>
    <w:rsid w:val="000C58D0"/>
    <w:rsid w:val="00153377"/>
    <w:rsid w:val="001B6BFA"/>
    <w:rsid w:val="001D5396"/>
    <w:rsid w:val="001E44F2"/>
    <w:rsid w:val="00300EB1"/>
    <w:rsid w:val="00464F50"/>
    <w:rsid w:val="00555202"/>
    <w:rsid w:val="00734EF5"/>
    <w:rsid w:val="00C12068"/>
    <w:rsid w:val="00CC6365"/>
    <w:rsid w:val="00CF7042"/>
    <w:rsid w:val="00E47F69"/>
    <w:rsid w:val="00F51C2D"/>
    <w:rsid w:val="040C0819"/>
    <w:rsid w:val="0BBB3A58"/>
    <w:rsid w:val="0F9D3E41"/>
    <w:rsid w:val="10797B0A"/>
    <w:rsid w:val="1695644C"/>
    <w:rsid w:val="16B849F9"/>
    <w:rsid w:val="175F3AA7"/>
    <w:rsid w:val="18972950"/>
    <w:rsid w:val="18B56DE7"/>
    <w:rsid w:val="19466124"/>
    <w:rsid w:val="1B056115"/>
    <w:rsid w:val="1B586DC2"/>
    <w:rsid w:val="1D8C268D"/>
    <w:rsid w:val="1FB971C0"/>
    <w:rsid w:val="20166850"/>
    <w:rsid w:val="21D244B2"/>
    <w:rsid w:val="285477E3"/>
    <w:rsid w:val="28665E9B"/>
    <w:rsid w:val="2C6145C0"/>
    <w:rsid w:val="3163741B"/>
    <w:rsid w:val="31D95492"/>
    <w:rsid w:val="333F3DD4"/>
    <w:rsid w:val="37FF1EF8"/>
    <w:rsid w:val="3B010C10"/>
    <w:rsid w:val="3B3836C7"/>
    <w:rsid w:val="3B792DB0"/>
    <w:rsid w:val="3CA77A89"/>
    <w:rsid w:val="406A26D7"/>
    <w:rsid w:val="42507F9E"/>
    <w:rsid w:val="429E769D"/>
    <w:rsid w:val="437D4921"/>
    <w:rsid w:val="44C304A5"/>
    <w:rsid w:val="47912A7A"/>
    <w:rsid w:val="48FC69BE"/>
    <w:rsid w:val="4963032B"/>
    <w:rsid w:val="49A71AE5"/>
    <w:rsid w:val="4A2C5039"/>
    <w:rsid w:val="4A6D74B0"/>
    <w:rsid w:val="4E712D20"/>
    <w:rsid w:val="524F32F0"/>
    <w:rsid w:val="55C91693"/>
    <w:rsid w:val="5B39421E"/>
    <w:rsid w:val="5CC02A31"/>
    <w:rsid w:val="5CF44DF6"/>
    <w:rsid w:val="5E3C6E91"/>
    <w:rsid w:val="5F480505"/>
    <w:rsid w:val="66270337"/>
    <w:rsid w:val="6B6F10A5"/>
    <w:rsid w:val="6C5E1E1E"/>
    <w:rsid w:val="6D8F71F3"/>
    <w:rsid w:val="6E164823"/>
    <w:rsid w:val="70B825D8"/>
    <w:rsid w:val="71BF38B0"/>
    <w:rsid w:val="724834E8"/>
    <w:rsid w:val="73A3755B"/>
    <w:rsid w:val="75B50E95"/>
    <w:rsid w:val="781F1E8E"/>
    <w:rsid w:val="7A7069B5"/>
    <w:rsid w:val="7B8437E3"/>
    <w:rsid w:val="7C065352"/>
    <w:rsid w:val="7EA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5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2022-04-01T07:42:00Z</dcterms:created>
  <dc:creator>钱诚超</dc:creator>
  <cp:lastModifiedBy>李蒙</cp:lastModifiedBy>
  <cp:lastPrinted>2022-07-04T09:54:00Z</cp:lastPrinted>
  <dcterms:modified xsi:type="dcterms:W3CDTF">2022-08-08T02:32:44Z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CA0BA38744B64FB590D9B015548F79D3</vt:lpwstr>
  </property>
</Properties>
</file>