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2DCB" w14:textId="77777777" w:rsidR="00236E63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bookmarkStart w:id="0" w:name="bookmark38"/>
      <w:bookmarkStart w:id="1" w:name="bookmark39"/>
      <w:bookmarkStart w:id="2" w:name="bookmark40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2022年清丰县事业单位公开招聘</w:t>
      </w:r>
    </w:p>
    <w:p w14:paraId="4E01C70C" w14:textId="77777777" w:rsidR="00236E63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 w14:paraId="353DEC67" w14:textId="77777777" w:rsidR="00236E63" w:rsidRDefault="00236E6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</w:p>
    <w:p w14:paraId="23A30B7A" w14:textId="77777777" w:rsidR="00236E63" w:rsidRDefault="00000000">
      <w:pPr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 w:bidi="ar"/>
        </w:rPr>
        <w:t>考生在考点大门口，经查验濮阳防疫一码通（48小时核酸阴性）及测量体温后，进入考场，将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 w:bidi="ar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 w:bidi="ar"/>
        </w:rPr>
        <w:t>书和彩色打印的考前通信大数据行程卡一并交至本考场监考。</w:t>
      </w:r>
    </w:p>
    <w:p w14:paraId="40FC1BEA" w14:textId="77777777" w:rsidR="00236E63" w:rsidRDefault="00000000">
      <w:pPr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 w:bidi="ar"/>
        </w:rPr>
        <w:t>一、本人承诺考前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14天内无境外旅行经历，考前近7天内无高、中风险地区旅居史，无确诊病例或疑似病例或无症状感染者密切接触史，未接触发热、咳嗽等有呼吸道症状的人，无发热、咳嗽等呼吸道症状。</w:t>
      </w:r>
    </w:p>
    <w:p w14:paraId="22C7BC9F" w14:textId="77777777" w:rsidR="00236E63" w:rsidRDefault="00000000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 w:bidi="ar"/>
        </w:rPr>
        <w:t>本人承诺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严格执行当地疫情防控规定，并主动做好体温检测和异常情况上报工作。</w:t>
      </w:r>
    </w:p>
    <w:p w14:paraId="639BE6B8" w14:textId="77777777" w:rsidR="00236E63" w:rsidRDefault="00000000">
      <w:pPr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 w:bidi="ar"/>
        </w:rPr>
        <w:t>本人承诺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若有发热、咳嗽、乏力、结膜发炎、呕吐腹泻、嗅味觉减退等身体不适症状，第一时间向清丰县事业单位公开招聘工作领导小组办公室（0393-7219012）报告，及时就医诊疗，并积极配合有关部门进行相应处置。</w:t>
      </w:r>
    </w:p>
    <w:p w14:paraId="6EEEFB34" w14:textId="77777777" w:rsidR="00236E63" w:rsidRDefault="00000000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如违反承诺，承担由此引起的相关责任，并按国家有关规定接受处罚。</w:t>
      </w:r>
    </w:p>
    <w:p w14:paraId="6127FC57" w14:textId="77777777" w:rsidR="00236E63" w:rsidRDefault="00236E63">
      <w:pPr>
        <w:spacing w:line="560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56087896" w14:textId="77777777" w:rsidR="00236E63" w:rsidRDefault="00000000">
      <w:pPr>
        <w:spacing w:line="560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承诺人身份证号:</w:t>
      </w:r>
    </w:p>
    <w:p w14:paraId="1E06EA4F" w14:textId="77777777" w:rsidR="00236E63" w:rsidRDefault="00236E63">
      <w:pPr>
        <w:spacing w:line="560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0A57AE0C" w14:textId="77777777" w:rsidR="00236E6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承诺人签字：</w:t>
      </w:r>
    </w:p>
    <w:p w14:paraId="60BCB190" w14:textId="77777777" w:rsidR="00236E63" w:rsidRDefault="00236E63">
      <w:pPr>
        <w:pStyle w:val="Bodytext1"/>
        <w:spacing w:line="560" w:lineRule="exact"/>
        <w:ind w:firstLine="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1F4CBC9" w14:textId="77777777" w:rsidR="00236E63" w:rsidRDefault="00000000">
      <w:pPr>
        <w:pStyle w:val="Bodytext1"/>
        <w:spacing w:line="560" w:lineRule="exact"/>
        <w:ind w:firstLineChars="1900" w:firstLine="60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36E63">
      <w:footerReference w:type="even" r:id="rId7"/>
      <w:footerReference w:type="default" r:id="rId8"/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A1F3" w14:textId="77777777" w:rsidR="00774121" w:rsidRDefault="00774121">
      <w:r>
        <w:separator/>
      </w:r>
    </w:p>
  </w:endnote>
  <w:endnote w:type="continuationSeparator" w:id="0">
    <w:p w14:paraId="53006C97" w14:textId="77777777" w:rsidR="00774121" w:rsidRDefault="0077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3DE5" w14:textId="77777777" w:rsidR="00236E6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CD128A" wp14:editId="3C4CF80C">
              <wp:simplePos x="0" y="0"/>
              <wp:positionH relativeFrom="page">
                <wp:posOffset>5989320</wp:posOffset>
              </wp:positionH>
              <wp:positionV relativeFrom="page">
                <wp:posOffset>9923145</wp:posOffset>
              </wp:positionV>
              <wp:extent cx="448310" cy="1524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3670C9" w14:textId="77777777" w:rsidR="00236E63" w:rsidRDefault="00000000">
                          <w:pPr>
                            <w:pStyle w:val="Headerorfooter1"/>
                            <w:tabs>
                              <w:tab w:val="right" w:pos="706"/>
                            </w:tabs>
                            <w:ind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  <w:lang w:val="en-US" w:eastAsia="en-US" w:bidi="en-US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D128A"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6" type="#_x0000_t202" style="position:absolute;margin-left:471.6pt;margin-top:781.35pt;width:35.3pt;height:1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" filled="f" stroked="f">
              <v:textbox style="mso-fit-shape-to-text:t" inset="0,0,0,0">
                <w:txbxContent>
                  <w:p w14:paraId="4E3670C9" w14:textId="77777777" w:rsidR="00236E63" w:rsidRDefault="00000000">
                    <w:pPr>
                      <w:pStyle w:val="Headerorfooter1"/>
                      <w:tabs>
                        <w:tab w:val="right" w:pos="706"/>
                      </w:tabs>
                      <w:ind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sz w:val="20"/>
                        <w:szCs w:val="20"/>
                        <w:lang w:val="en-US" w:eastAsia="en-US" w:bidi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A185" w14:textId="77777777" w:rsidR="00236E6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D4BBDF" wp14:editId="4F386035">
              <wp:simplePos x="0" y="0"/>
              <wp:positionH relativeFrom="page">
                <wp:posOffset>5989320</wp:posOffset>
              </wp:positionH>
              <wp:positionV relativeFrom="page">
                <wp:posOffset>9923145</wp:posOffset>
              </wp:positionV>
              <wp:extent cx="448310" cy="1524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CFB762" w14:textId="77777777" w:rsidR="00236E63" w:rsidRDefault="00000000">
                          <w:pPr>
                            <w:pStyle w:val="Headerorfooter1"/>
                            <w:tabs>
                              <w:tab w:val="right" w:pos="706"/>
                            </w:tabs>
                            <w:ind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  <w:lang w:val="en-US" w:eastAsia="en-US" w:bidi="en-US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4BBDF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471.6pt;margin-top:781.35pt;width:35.3pt;height:1.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" filled="f" stroked="f">
              <v:textbox style="mso-fit-shape-to-text:t" inset="0,0,0,0">
                <w:txbxContent>
                  <w:p w14:paraId="40CFB762" w14:textId="77777777" w:rsidR="00236E63" w:rsidRDefault="00000000">
                    <w:pPr>
                      <w:pStyle w:val="Headerorfooter1"/>
                      <w:tabs>
                        <w:tab w:val="right" w:pos="706"/>
                      </w:tabs>
                      <w:ind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sz w:val="20"/>
                        <w:szCs w:val="20"/>
                        <w:lang w:val="en-US" w:eastAsia="en-US" w:bidi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E823" w14:textId="77777777" w:rsidR="00774121" w:rsidRDefault="00774121">
      <w:r>
        <w:separator/>
      </w:r>
    </w:p>
  </w:footnote>
  <w:footnote w:type="continuationSeparator" w:id="0">
    <w:p w14:paraId="70E11868" w14:textId="77777777" w:rsidR="00774121" w:rsidRDefault="00774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Y4NDI0M2JhNzQwNzFiMzlhZDAxODY0OGUzZTM5NTMifQ=="/>
  </w:docVars>
  <w:rsids>
    <w:rsidRoot w:val="588C5F3D"/>
    <w:rsid w:val="00052E46"/>
    <w:rsid w:val="00236E63"/>
    <w:rsid w:val="00774121"/>
    <w:rsid w:val="007F2270"/>
    <w:rsid w:val="00AE32CD"/>
    <w:rsid w:val="1EAD0F4A"/>
    <w:rsid w:val="2867281F"/>
    <w:rsid w:val="2876351E"/>
    <w:rsid w:val="3C8E1570"/>
    <w:rsid w:val="4DF9773A"/>
    <w:rsid w:val="588C5F3D"/>
    <w:rsid w:val="5E2C4039"/>
    <w:rsid w:val="66697B2E"/>
    <w:rsid w:val="7E3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DA720"/>
  <w15:docId w15:val="{35BC384D-2B9F-43C4-8FBA-E1F2CCD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pPr>
      <w:spacing w:line="41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1">
    <w:name w:val="Header or footer|1"/>
    <w:basedOn w:val="a"/>
    <w:qFormat/>
    <w:pPr>
      <w:ind w:firstLine="140"/>
    </w:pPr>
    <w:rPr>
      <w:rFonts w:ascii="宋体" w:eastAsia="宋体" w:hAnsi="宋体" w:cs="宋体"/>
      <w:b/>
      <w:bCs/>
      <w:sz w:val="30"/>
      <w:szCs w:val="30"/>
      <w:lang w:val="zh-TW" w:eastAsia="zh-TW" w:bidi="zh-TW"/>
    </w:rPr>
  </w:style>
  <w:style w:type="paragraph" w:styleId="a3">
    <w:name w:val="header"/>
    <w:basedOn w:val="a"/>
    <w:link w:val="a4"/>
    <w:rsid w:val="007F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2270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7F22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2270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思宇</cp:lastModifiedBy>
  <cp:revision>2</cp:revision>
  <cp:lastPrinted>2022-08-05T08:53:00Z</cp:lastPrinted>
  <dcterms:created xsi:type="dcterms:W3CDTF">2022-08-05T09:58:00Z</dcterms:created>
  <dcterms:modified xsi:type="dcterms:W3CDTF">2022-08-05T09:58:00Z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2F6722910E814430A596818A8C50FA1E</vt:lpwstr>
  </property>
</Properties>
</file>