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902" w:rsidRPr="00791315" w:rsidRDefault="008D0332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791315">
        <w:rPr>
          <w:rFonts w:ascii="宋体" w:hAnsi="宋体" w:hint="eastAsia"/>
          <w:b/>
          <w:sz w:val="44"/>
          <w:szCs w:val="44"/>
        </w:rPr>
        <w:t>2022</w:t>
      </w:r>
      <w:r w:rsidR="00F81407" w:rsidRPr="00791315">
        <w:rPr>
          <w:rFonts w:ascii="宋体" w:hAnsi="宋体" w:hint="eastAsia"/>
          <w:b/>
          <w:sz w:val="44"/>
          <w:szCs w:val="44"/>
        </w:rPr>
        <w:t>年咸阳市县及县以下医疗卫生机构定向招聘医学类</w:t>
      </w:r>
      <w:bookmarkStart w:id="0" w:name="_GoBack"/>
      <w:bookmarkEnd w:id="0"/>
      <w:r w:rsidR="00F81407" w:rsidRPr="00791315">
        <w:rPr>
          <w:rFonts w:ascii="宋体" w:hAnsi="宋体" w:hint="eastAsia"/>
          <w:b/>
          <w:sz w:val="44"/>
          <w:szCs w:val="44"/>
        </w:rPr>
        <w:t>本科毕业生</w:t>
      </w:r>
      <w:r w:rsidRPr="00791315">
        <w:rPr>
          <w:rFonts w:ascii="宋体" w:hAnsi="宋体" w:hint="eastAsia"/>
          <w:b/>
          <w:sz w:val="44"/>
          <w:szCs w:val="44"/>
        </w:rPr>
        <w:t>秦都区</w:t>
      </w:r>
      <w:r w:rsidR="00F81407" w:rsidRPr="00791315">
        <w:rPr>
          <w:rFonts w:ascii="宋体" w:hAnsi="宋体" w:hint="eastAsia"/>
          <w:b/>
          <w:sz w:val="44"/>
          <w:szCs w:val="44"/>
        </w:rPr>
        <w:t>选岗报名登记表</w:t>
      </w:r>
    </w:p>
    <w:p w:rsidR="00903902" w:rsidRDefault="00903902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text" w:horzAnchor="margin" w:tblpY="254"/>
        <w:tblOverlap w:val="never"/>
        <w:tblW w:w="9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859"/>
        <w:gridCol w:w="1121"/>
        <w:gridCol w:w="785"/>
        <w:gridCol w:w="981"/>
        <w:gridCol w:w="471"/>
        <w:gridCol w:w="1670"/>
        <w:gridCol w:w="1691"/>
      </w:tblGrid>
      <w:tr w:rsidR="00903902" w:rsidTr="00791315">
        <w:trPr>
          <w:trHeight w:val="598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名</w:t>
            </w:r>
          </w:p>
        </w:tc>
        <w:tc>
          <w:tcPr>
            <w:tcW w:w="859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785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70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 片</w:t>
            </w:r>
          </w:p>
        </w:tc>
      </w:tr>
      <w:tr w:rsidR="00903902" w:rsidTr="00791315">
        <w:trPr>
          <w:trHeight w:val="572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 贯</w:t>
            </w:r>
          </w:p>
        </w:tc>
        <w:tc>
          <w:tcPr>
            <w:tcW w:w="859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 族</w:t>
            </w:r>
          </w:p>
        </w:tc>
        <w:tc>
          <w:tcPr>
            <w:tcW w:w="785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70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03902" w:rsidTr="00791315">
        <w:trPr>
          <w:trHeight w:val="572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2765" w:type="dxa"/>
            <w:gridSpan w:val="3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03902" w:rsidRDefault="00F814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1670" w:type="dxa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03902" w:rsidTr="00791315">
        <w:trPr>
          <w:trHeight w:val="572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历</w:t>
            </w:r>
          </w:p>
        </w:tc>
        <w:tc>
          <w:tcPr>
            <w:tcW w:w="1980" w:type="dxa"/>
            <w:gridSpan w:val="2"/>
            <w:vAlign w:val="center"/>
          </w:tcPr>
          <w:p w:rsidR="00903902" w:rsidRDefault="00903902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903902" w:rsidRDefault="00F814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位</w:t>
            </w:r>
          </w:p>
        </w:tc>
        <w:tc>
          <w:tcPr>
            <w:tcW w:w="2141" w:type="dxa"/>
            <w:gridSpan w:val="2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03902" w:rsidTr="00791315">
        <w:trPr>
          <w:trHeight w:val="699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</w:rPr>
              <w:t>原报考岗位代码</w:t>
            </w:r>
          </w:p>
        </w:tc>
        <w:tc>
          <w:tcPr>
            <w:tcW w:w="1980" w:type="dxa"/>
            <w:gridSpan w:val="2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903902" w:rsidRDefault="00F8140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原报考岗位简称</w:t>
            </w:r>
          </w:p>
        </w:tc>
        <w:tc>
          <w:tcPr>
            <w:tcW w:w="3832" w:type="dxa"/>
            <w:gridSpan w:val="3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03902" w:rsidTr="00791315">
        <w:trPr>
          <w:trHeight w:val="691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现调剂岗位代码</w:t>
            </w:r>
          </w:p>
        </w:tc>
        <w:tc>
          <w:tcPr>
            <w:tcW w:w="1980" w:type="dxa"/>
            <w:gridSpan w:val="2"/>
            <w:vAlign w:val="center"/>
          </w:tcPr>
          <w:p w:rsidR="00903902" w:rsidRDefault="00903902">
            <w:pPr>
              <w:pStyle w:val="a7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现调剂岗位简称</w:t>
            </w:r>
          </w:p>
        </w:tc>
        <w:tc>
          <w:tcPr>
            <w:tcW w:w="3832" w:type="dxa"/>
            <w:gridSpan w:val="3"/>
            <w:vAlign w:val="center"/>
          </w:tcPr>
          <w:p w:rsidR="00903902" w:rsidRDefault="00903902">
            <w:pPr>
              <w:jc w:val="center"/>
            </w:pPr>
          </w:p>
        </w:tc>
      </w:tr>
      <w:tr w:rsidR="00903902" w:rsidTr="00791315">
        <w:trPr>
          <w:trHeight w:val="1074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5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电子邮件</w:t>
            </w:r>
          </w:p>
        </w:tc>
        <w:tc>
          <w:tcPr>
            <w:tcW w:w="4813" w:type="dxa"/>
            <w:gridSpan w:val="4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 w:val="30"/>
                <w:szCs w:val="30"/>
              </w:rPr>
            </w:pPr>
          </w:p>
        </w:tc>
      </w:tr>
      <w:tr w:rsidR="00903902" w:rsidTr="00791315">
        <w:trPr>
          <w:trHeight w:val="572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7578" w:type="dxa"/>
            <w:gridSpan w:val="7"/>
            <w:vAlign w:val="center"/>
          </w:tcPr>
          <w:p w:rsidR="00903902" w:rsidRDefault="0090390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03902" w:rsidTr="00791315">
        <w:trPr>
          <w:trHeight w:val="4476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本人承诺</w:t>
            </w:r>
          </w:p>
        </w:tc>
        <w:tc>
          <w:tcPr>
            <w:tcW w:w="7578" w:type="dxa"/>
            <w:gridSpan w:val="7"/>
            <w:vAlign w:val="center"/>
          </w:tcPr>
          <w:p w:rsidR="00903902" w:rsidRDefault="00F81407">
            <w:pPr>
              <w:pStyle w:val="a7"/>
              <w:spacing w:line="60" w:lineRule="atLeas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本人承诺已仔细阅读《</w:t>
            </w:r>
            <w:r w:rsidR="0038380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年咸阳市县及县以下医疗卫生机构定向招聘医学类本科毕业生</w:t>
            </w:r>
            <w:r w:rsidR="0038380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秦都区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岗位调剂工作的通知》，自愿按照调剂方法和程序进行调剂，保证个人所填信息真实、准确。</w:t>
            </w:r>
          </w:p>
          <w:p w:rsidR="00903902" w:rsidRDefault="00903902">
            <w:pPr>
              <w:pStyle w:val="a7"/>
              <w:spacing w:line="6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03902" w:rsidRDefault="00F81407">
            <w:pPr>
              <w:pStyle w:val="a7"/>
              <w:spacing w:line="60" w:lineRule="atLeas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签名：</w:t>
            </w:r>
          </w:p>
        </w:tc>
      </w:tr>
      <w:tr w:rsidR="00903902" w:rsidTr="00791315">
        <w:trPr>
          <w:trHeight w:val="1105"/>
          <w:tblCellSpacing w:w="0" w:type="dxa"/>
        </w:trPr>
        <w:tc>
          <w:tcPr>
            <w:tcW w:w="1922" w:type="dxa"/>
            <w:vAlign w:val="center"/>
          </w:tcPr>
          <w:p w:rsidR="00903902" w:rsidRDefault="00F81407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7578" w:type="dxa"/>
            <w:gridSpan w:val="7"/>
            <w:vAlign w:val="center"/>
          </w:tcPr>
          <w:p w:rsidR="00903902" w:rsidRDefault="00903902">
            <w:pPr>
              <w:pStyle w:val="a7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903902" w:rsidRDefault="00903902">
      <w:pPr>
        <w:spacing w:line="240" w:lineRule="exact"/>
        <w:jc w:val="center"/>
        <w:rPr>
          <w:rFonts w:ascii="黑体" w:eastAsia="黑体" w:hAnsi="黑体" w:cs="黑体"/>
          <w:spacing w:val="-20"/>
          <w:sz w:val="10"/>
          <w:szCs w:val="10"/>
          <w:shd w:val="clear" w:color="auto" w:fill="FFFFFF"/>
        </w:rPr>
      </w:pPr>
    </w:p>
    <w:sectPr w:rsidR="00903902" w:rsidSect="00903902">
      <w:pgSz w:w="11906" w:h="16838"/>
      <w:pgMar w:top="1588" w:right="1304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63" w:rsidRDefault="00B65C63" w:rsidP="008D0332">
      <w:r>
        <w:separator/>
      </w:r>
    </w:p>
  </w:endnote>
  <w:endnote w:type="continuationSeparator" w:id="1">
    <w:p w:rsidR="00B65C63" w:rsidRDefault="00B65C63" w:rsidP="008D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63" w:rsidRDefault="00B65C63" w:rsidP="008D0332">
      <w:r>
        <w:separator/>
      </w:r>
    </w:p>
  </w:footnote>
  <w:footnote w:type="continuationSeparator" w:id="1">
    <w:p w:rsidR="00B65C63" w:rsidRDefault="00B65C63" w:rsidP="008D0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86B"/>
    <w:rsid w:val="000A0BDC"/>
    <w:rsid w:val="000B4F6A"/>
    <w:rsid w:val="000F5D3A"/>
    <w:rsid w:val="0010543A"/>
    <w:rsid w:val="00151467"/>
    <w:rsid w:val="00157804"/>
    <w:rsid w:val="00172A27"/>
    <w:rsid w:val="001F6A5F"/>
    <w:rsid w:val="002529ED"/>
    <w:rsid w:val="00265DB5"/>
    <w:rsid w:val="002E3779"/>
    <w:rsid w:val="0033122C"/>
    <w:rsid w:val="00380DB7"/>
    <w:rsid w:val="00383801"/>
    <w:rsid w:val="003B1C74"/>
    <w:rsid w:val="00421771"/>
    <w:rsid w:val="004F57E7"/>
    <w:rsid w:val="0050440A"/>
    <w:rsid w:val="005C3B5D"/>
    <w:rsid w:val="005D5B28"/>
    <w:rsid w:val="006A4416"/>
    <w:rsid w:val="006C5A58"/>
    <w:rsid w:val="006D3F3B"/>
    <w:rsid w:val="0073234F"/>
    <w:rsid w:val="00791315"/>
    <w:rsid w:val="007B21CD"/>
    <w:rsid w:val="007C06EC"/>
    <w:rsid w:val="00897913"/>
    <w:rsid w:val="008D0332"/>
    <w:rsid w:val="00903902"/>
    <w:rsid w:val="00930633"/>
    <w:rsid w:val="00962208"/>
    <w:rsid w:val="00972A06"/>
    <w:rsid w:val="00AE25CD"/>
    <w:rsid w:val="00B65C63"/>
    <w:rsid w:val="00B832C4"/>
    <w:rsid w:val="00C85D7D"/>
    <w:rsid w:val="00C97BFD"/>
    <w:rsid w:val="00CA4282"/>
    <w:rsid w:val="00D97263"/>
    <w:rsid w:val="00F81407"/>
    <w:rsid w:val="00FE6926"/>
    <w:rsid w:val="08EE2AAD"/>
    <w:rsid w:val="14A9594B"/>
    <w:rsid w:val="1C3D1CAE"/>
    <w:rsid w:val="256D09CE"/>
    <w:rsid w:val="31377220"/>
    <w:rsid w:val="38D614A2"/>
    <w:rsid w:val="7134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90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903902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03902"/>
    <w:pPr>
      <w:ind w:leftChars="2500" w:left="100"/>
    </w:pPr>
  </w:style>
  <w:style w:type="paragraph" w:styleId="a4">
    <w:name w:val="Balloon Text"/>
    <w:basedOn w:val="a"/>
    <w:semiHidden/>
    <w:qFormat/>
    <w:rsid w:val="00903902"/>
    <w:rPr>
      <w:sz w:val="18"/>
      <w:szCs w:val="18"/>
    </w:rPr>
  </w:style>
  <w:style w:type="paragraph" w:styleId="a5">
    <w:name w:val="footer"/>
    <w:basedOn w:val="a"/>
    <w:qFormat/>
    <w:rsid w:val="009039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039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9039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qFormat/>
    <w:rsid w:val="00903902"/>
    <w:rPr>
      <w:color w:val="0000FF"/>
      <w:u w:val="single"/>
    </w:rPr>
  </w:style>
  <w:style w:type="paragraph" w:customStyle="1" w:styleId="char">
    <w:name w:val="char"/>
    <w:basedOn w:val="a"/>
    <w:qFormat/>
    <w:rsid w:val="0090390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237D33-FD89-4D7E-A993-E83D283BD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咸阳市人力资源和社会保障局　咸阳市卫生局</dc:title>
  <dc:creator>Lenovo User</dc:creator>
  <cp:lastModifiedBy>Administrator</cp:lastModifiedBy>
  <cp:revision>8</cp:revision>
  <cp:lastPrinted>2022-07-28T02:44:00Z</cp:lastPrinted>
  <dcterms:created xsi:type="dcterms:W3CDTF">2019-03-01T07:28:00Z</dcterms:created>
  <dcterms:modified xsi:type="dcterms:W3CDTF">2022-07-28T03:11:00Z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