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eastAsia" w:ascii="黑体" w:hAnsi="黑体" w:eastAsia="黑体"/>
          <w:sz w:val="44"/>
          <w:szCs w:val="44"/>
        </w:rPr>
      </w:pPr>
      <w:r>
        <w:rPr>
          <w:rFonts w:hint="eastAsia" w:ascii="方正小标宋简体" w:hAnsi="方正小标宋简体" w:eastAsia="方正小标宋简体" w:cs="方正小标宋简体"/>
          <w:sz w:val="44"/>
          <w:szCs w:val="44"/>
        </w:rPr>
        <w:t>面试考生须知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rPr>
        <w:t>1</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考生须持身份证原件</w:t>
      </w:r>
      <w:r>
        <w:rPr>
          <w:rFonts w:hint="eastAsia" w:ascii="仿宋_GB2312" w:hAnsi="仿宋_GB2312" w:eastAsia="仿宋_GB2312" w:cs="仿宋_GB2312"/>
          <w:sz w:val="32"/>
          <w:lang w:val="en-US" w:eastAsia="zh-CN"/>
        </w:rPr>
        <w:t>和</w:t>
      </w:r>
      <w:r>
        <w:rPr>
          <w:rFonts w:hint="eastAsia" w:ascii="仿宋_GB2312" w:hAnsi="仿宋_GB2312" w:eastAsia="仿宋_GB2312" w:cs="仿宋_GB2312"/>
          <w:kern w:val="0"/>
          <w:sz w:val="32"/>
          <w:szCs w:val="32"/>
        </w:rPr>
        <w:t>签字</w:t>
      </w:r>
      <w:r>
        <w:rPr>
          <w:rFonts w:hint="eastAsia" w:ascii="仿宋_GB2312" w:hAnsi="仿宋_GB2312" w:eastAsia="仿宋_GB2312" w:cs="仿宋_GB2312"/>
          <w:sz w:val="32"/>
        </w:rPr>
        <w:t>盖章</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富平县特岗办</w:t>
      </w:r>
      <w:r>
        <w:rPr>
          <w:rFonts w:hint="eastAsia" w:ascii="仿宋_GB2312" w:hAnsi="仿宋_GB2312" w:eastAsia="仿宋_GB2312" w:cs="仿宋_GB2312"/>
          <w:sz w:val="32"/>
          <w:lang w:eastAsia="zh-CN"/>
        </w:rPr>
        <w:t>）</w:t>
      </w:r>
      <w:r>
        <w:rPr>
          <w:rFonts w:hint="eastAsia" w:ascii="仿宋_GB2312" w:hAnsi="仿宋_GB2312" w:eastAsia="仿宋_GB2312" w:cs="仿宋_GB2312"/>
          <w:kern w:val="0"/>
          <w:sz w:val="32"/>
          <w:szCs w:val="32"/>
        </w:rPr>
        <w:t>的报名表、笔试准考证</w:t>
      </w:r>
      <w:r>
        <w:rPr>
          <w:rFonts w:hint="eastAsia" w:ascii="仿宋_GB2312" w:hAnsi="仿宋_GB2312" w:eastAsia="仿宋_GB2312" w:cs="仿宋_GB2312"/>
          <w:sz w:val="32"/>
        </w:rPr>
        <w:t>，在规定地点按时参加面试。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rPr>
        <w:t>2</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考生</w:t>
      </w:r>
      <w:r>
        <w:rPr>
          <w:rFonts w:hint="eastAsia" w:ascii="仿宋_GB2312" w:hAnsi="仿宋_GB2312" w:eastAsia="仿宋_GB2312" w:cs="仿宋_GB2312"/>
          <w:sz w:val="32"/>
          <w:szCs w:val="32"/>
        </w:rPr>
        <w:t>在规定面试当日上午6：</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0前到达面试地点集合报到，</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0由工作人员核对考生证件进行身份验证，7:</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0组织考生抽签，迟到考生不得进入考点参加面试。证件不全或不符合要求的，不得进入考点。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spacing w:val="-10"/>
          <w:sz w:val="32"/>
          <w:szCs w:val="32"/>
        </w:rPr>
      </w:pPr>
      <w:r>
        <w:rPr>
          <w:rFonts w:hint="eastAsia" w:ascii="仿宋_GB2312" w:hAnsi="仿宋_GB2312" w:eastAsia="仿宋_GB2312" w:cs="仿宋_GB2312"/>
          <w:sz w:val="32"/>
        </w:rPr>
        <w:t>3</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val="en-US" w:eastAsia="zh-CN"/>
        </w:rPr>
        <w:t>进入考点后，</w:t>
      </w:r>
      <w:r>
        <w:rPr>
          <w:rFonts w:hint="eastAsia" w:ascii="仿宋_GB2312" w:hAnsi="仿宋_GB2312" w:eastAsia="仿宋_GB2312" w:cs="仿宋_GB2312"/>
          <w:sz w:val="32"/>
          <w:szCs w:val="32"/>
        </w:rPr>
        <w:t>随身携带的物品除</w:t>
      </w:r>
      <w:r>
        <w:rPr>
          <w:rFonts w:hint="eastAsia" w:ascii="仿宋_GB2312" w:hAnsi="仿宋_GB2312" w:eastAsia="仿宋_GB2312" w:cs="仿宋_GB2312"/>
          <w:sz w:val="32"/>
          <w:szCs w:val="32"/>
          <w:lang w:val="en-US" w:eastAsia="zh-CN"/>
        </w:rPr>
        <w:t>身份证、报名表、准考证、</w:t>
      </w:r>
      <w:r>
        <w:rPr>
          <w:rFonts w:hint="eastAsia" w:ascii="仿宋_GB2312" w:hAnsi="仿宋_GB2312" w:eastAsia="仿宋_GB2312" w:cs="仿宋_GB2312"/>
          <w:sz w:val="32"/>
          <w:szCs w:val="32"/>
        </w:rPr>
        <w:t>备课用笔外，手机、其它物品及资料一律不得带入考场，</w:t>
      </w:r>
      <w:r>
        <w:rPr>
          <w:rFonts w:hint="eastAsia" w:ascii="仿宋_GB2312" w:hAnsi="仿宋_GB2312" w:eastAsia="仿宋_GB2312" w:cs="仿宋_GB2312"/>
          <w:sz w:val="32"/>
        </w:rPr>
        <w:t>交由</w:t>
      </w:r>
      <w:r>
        <w:rPr>
          <w:rFonts w:hint="eastAsia" w:ascii="仿宋_GB2312" w:hAnsi="仿宋_GB2312" w:eastAsia="仿宋_GB2312" w:cs="仿宋_GB2312"/>
          <w:sz w:val="32"/>
          <w:lang w:val="en-US" w:eastAsia="zh-CN"/>
        </w:rPr>
        <w:t>物品管理处</w:t>
      </w:r>
      <w:r>
        <w:rPr>
          <w:rFonts w:hint="eastAsia" w:ascii="仿宋_GB2312" w:hAnsi="仿宋_GB2312" w:eastAsia="仿宋_GB2312" w:cs="仿宋_GB2312"/>
          <w:sz w:val="32"/>
        </w:rPr>
        <w:t>工作人员统一管理，面试结束后领回。考生不得私藏通讯工具。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rPr>
        <w:t>4</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szCs w:val="32"/>
        </w:rPr>
        <w:t>考生在工作人员组织下进入候考室，抽取顺序签（即抽签条）</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登记，顺序签确定后考生不得进行交换，该抽签条应妥善保管，待面试结束后考生在抽签条上签名并交记分员保存。考生必须在候考室候考，不得擅自离开候考室，由工作人员按顺序引导进入</w:t>
      </w:r>
      <w:r>
        <w:rPr>
          <w:rFonts w:hint="eastAsia" w:ascii="仿宋_GB2312" w:hAnsi="仿宋_GB2312" w:eastAsia="仿宋_GB2312" w:cs="仿宋_GB2312"/>
          <w:sz w:val="32"/>
          <w:szCs w:val="32"/>
          <w:lang w:val="en-US" w:eastAsia="zh-CN"/>
        </w:rPr>
        <w:t>备课室、</w:t>
      </w:r>
      <w:r>
        <w:rPr>
          <w:rFonts w:hint="eastAsia" w:ascii="仿宋_GB2312" w:hAnsi="仿宋_GB2312" w:eastAsia="仿宋_GB2312" w:cs="仿宋_GB2312"/>
          <w:sz w:val="32"/>
          <w:szCs w:val="32"/>
        </w:rPr>
        <w:t>面试室。</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szCs w:val="32"/>
        </w:rPr>
        <w:t>面试顺序确定后，由引导员每隔10分钟组织考生进入备课室。各学科课题由该学科第一名面试考生抽签确定，考生依次进入备课室备课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课本</w:t>
      </w:r>
      <w:r>
        <w:rPr>
          <w:rFonts w:hint="eastAsia" w:ascii="仿宋_GB2312" w:hAnsi="仿宋_GB2312" w:eastAsia="仿宋_GB2312" w:cs="仿宋_GB2312"/>
          <w:sz w:val="32"/>
          <w:szCs w:val="32"/>
        </w:rPr>
        <w:t>及备课专用纸由考场统一提供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，备课时间为60分钟。</w:t>
      </w:r>
      <w:r>
        <w:rPr>
          <w:rFonts w:hint="eastAsia" w:ascii="仿宋_GB2312" w:hAnsi="仿宋_GB2312" w:eastAsia="仿宋_GB2312" w:cs="仿宋_GB2312"/>
          <w:w w:val="95"/>
          <w:sz w:val="32"/>
        </w:rPr>
        <w:t>面试过程中，面试时间安排为预计时间，届时以实际操作情况可顺延调整。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备课结束后，考生由引导员逐人引领到面试室进行面试。考生向考官报告顺序号和课题后，按照主考官指令开始讲课，讲课期间不得透露自己的姓名、学校、专业等个人信息。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kern w:val="0"/>
          <w:sz w:val="32"/>
          <w:szCs w:val="32"/>
        </w:rPr>
        <w:t>面试</w:t>
      </w:r>
      <w:r>
        <w:rPr>
          <w:rFonts w:hint="eastAsia" w:ascii="仿宋_GB2312" w:hAnsi="仿宋_GB2312" w:eastAsia="仿宋_GB2312" w:cs="仿宋_GB2312"/>
          <w:kern w:val="0"/>
          <w:sz w:val="32"/>
          <w:szCs w:val="32"/>
          <w:lang w:eastAsia="zh-TW"/>
        </w:rPr>
        <w:t>采</w:t>
      </w:r>
      <w:r>
        <w:rPr>
          <w:rFonts w:hint="eastAsia" w:ascii="仿宋_GB2312" w:hAnsi="仿宋_GB2312" w:eastAsia="仿宋_GB2312" w:cs="仿宋_GB2312"/>
          <w:kern w:val="0"/>
          <w:sz w:val="32"/>
          <w:szCs w:val="32"/>
        </w:rPr>
        <w:t>取讲微型课</w:t>
      </w:r>
      <w:r>
        <w:rPr>
          <w:rFonts w:hint="eastAsia" w:ascii="仿宋_GB2312" w:hAnsi="仿宋_GB2312" w:eastAsia="仿宋_GB2312" w:cs="仿宋_GB2312"/>
          <w:kern w:val="0"/>
          <w:sz w:val="32"/>
          <w:szCs w:val="32"/>
          <w:lang w:eastAsia="zh-TW"/>
        </w:rPr>
        <w:t>的形式进行,面向</w:t>
      </w:r>
      <w:r>
        <w:rPr>
          <w:rFonts w:hint="eastAsia" w:ascii="仿宋_GB2312" w:hAnsi="仿宋_GB2312" w:eastAsia="仿宋_GB2312" w:cs="仿宋_GB2312"/>
          <w:kern w:val="0"/>
          <w:sz w:val="32"/>
          <w:szCs w:val="32"/>
        </w:rPr>
        <w:t>考官</w:t>
      </w:r>
      <w:r>
        <w:rPr>
          <w:rFonts w:hint="eastAsia" w:ascii="仿宋_GB2312" w:hAnsi="仿宋_GB2312" w:eastAsia="仿宋_GB2312" w:cs="仿宋_GB2312"/>
          <w:kern w:val="0"/>
          <w:sz w:val="32"/>
          <w:szCs w:val="32"/>
          <w:lang w:eastAsia="zh-TW"/>
        </w:rPr>
        <w:t>讲课,</w:t>
      </w:r>
      <w:r>
        <w:rPr>
          <w:rFonts w:hint="eastAsia" w:ascii="仿宋_GB2312" w:hAnsi="仿宋_GB2312" w:eastAsia="仿宋_GB2312" w:cs="仿宋_GB2312"/>
          <w:kern w:val="0"/>
          <w:sz w:val="32"/>
          <w:szCs w:val="32"/>
        </w:rPr>
        <w:t>讲课时间为</w:t>
      </w:r>
      <w:r>
        <w:rPr>
          <w:rFonts w:hint="eastAsia" w:ascii="仿宋_GB2312" w:hAnsi="仿宋_GB2312" w:eastAsia="仿宋_GB2312" w:cs="仿宋_GB2312"/>
          <w:kern w:val="0"/>
          <w:sz w:val="32"/>
          <w:szCs w:val="32"/>
          <w:highlight w:val="none"/>
          <w:lang w:val="en-US" w:eastAsia="zh-CN"/>
        </w:rPr>
        <w:t>10</w:t>
      </w:r>
      <w:r>
        <w:rPr>
          <w:rFonts w:hint="eastAsia" w:ascii="仿宋_GB2312" w:hAnsi="仿宋_GB2312" w:eastAsia="仿宋_GB2312" w:cs="仿宋_GB2312"/>
          <w:kern w:val="0"/>
          <w:sz w:val="32"/>
          <w:szCs w:val="32"/>
          <w:lang w:eastAsia="zh-TW"/>
        </w:rPr>
        <w:t>分钟</w:t>
      </w:r>
      <w:r>
        <w:rPr>
          <w:rFonts w:hint="eastAsia" w:ascii="仿宋_GB2312" w:hAnsi="仿宋_GB2312" w:eastAsia="仿宋_GB2312" w:cs="仿宋_GB2312"/>
          <w:kern w:val="0"/>
          <w:sz w:val="32"/>
          <w:szCs w:val="32"/>
        </w:rPr>
        <w:t>，当面试进行到</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rPr>
        <w:t>分钟时，计时员第一次提醒考生“还有</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分钟”，当面试时间到规定时限时，计时员第二次提醒“面试时间到”；面试</w:t>
      </w:r>
      <w:r>
        <w:rPr>
          <w:rFonts w:hint="eastAsia" w:ascii="仿宋_GB2312" w:hAnsi="仿宋_GB2312" w:eastAsia="仿宋_GB2312" w:cs="仿宋_GB2312"/>
          <w:kern w:val="0"/>
          <w:sz w:val="32"/>
          <w:szCs w:val="32"/>
          <w:lang w:val="en-US" w:eastAsia="zh-CN"/>
        </w:rPr>
        <w:t>满分</w:t>
      </w:r>
      <w:r>
        <w:rPr>
          <w:rFonts w:hint="eastAsia" w:ascii="仿宋_GB2312" w:hAnsi="仿宋_GB2312" w:eastAsia="仿宋_GB2312" w:cs="仿宋_GB2312"/>
          <w:kern w:val="0"/>
          <w:sz w:val="32"/>
          <w:szCs w:val="32"/>
          <w:lang w:eastAsia="zh-TW"/>
        </w:rPr>
        <w:t>为100分。</w:t>
      </w:r>
      <w:r>
        <w:rPr>
          <w:rFonts w:hint="eastAsia" w:ascii="仿宋_GB2312" w:hAnsi="仿宋_GB2312" w:eastAsia="仿宋_GB2312" w:cs="仿宋_GB2312"/>
          <w:kern w:val="0"/>
          <w:sz w:val="32"/>
          <w:szCs w:val="32"/>
        </w:rPr>
        <w:t>面试设置最低分数线为60分，低于最低分数线的予以淘汰。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面试成绩计算时，</w:t>
      </w:r>
      <w:r>
        <w:rPr>
          <w:rFonts w:hint="eastAsia" w:ascii="仿宋_GB2312" w:hAnsi="仿宋_GB2312" w:eastAsia="仿宋_GB2312" w:cs="仿宋_GB2312"/>
          <w:kern w:val="0"/>
          <w:sz w:val="32"/>
          <w:szCs w:val="32"/>
        </w:rPr>
        <w:t>去掉一个最高分和去掉一个最低分后，计算其余5位考官的平均分（即：考生的最后得分=5位考官的合计总分÷5），面试成绩保留小数点后两位，不实行四舍五入。</w:t>
      </w:r>
      <w:r>
        <w:rPr>
          <w:rFonts w:hint="eastAsia" w:ascii="仿宋_GB2312" w:hAnsi="仿宋_GB2312" w:eastAsia="仿宋_GB2312" w:cs="仿宋_GB2312"/>
          <w:sz w:val="32"/>
          <w:szCs w:val="32"/>
        </w:rPr>
        <w:t>现场宣布成绩，考生确认签字后离开面试室，凭身份证和笔试准考证领取个人存放物品后离开考点。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szCs w:val="32"/>
        </w:rPr>
        <w:t>考生在进入考点参加面试期间，不能擅自离开，不得随意走动，须在工作人员引导下在指定地点按程序参加面试，直到个人面试结束后，按规定路线迅速离开考点，不得返回或逗留考场。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面试过程中，如出现不可抗拒的影响因素，如有异议，考生应现场提出，离开考场后不再复议。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FF0000"/>
          <w:w w:val="95"/>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w w:val="95"/>
          <w:sz w:val="32"/>
          <w:szCs w:val="32"/>
        </w:rPr>
        <w:t>面试结束后，在</w:t>
      </w:r>
      <w:r>
        <w:rPr>
          <w:rFonts w:hint="eastAsia" w:ascii="仿宋_GB2312" w:hAnsi="仿宋_GB2312" w:eastAsia="仿宋_GB2312" w:cs="仿宋_GB2312"/>
          <w:w w:val="95"/>
          <w:sz w:val="32"/>
          <w:szCs w:val="32"/>
          <w:lang w:val="en-US" w:eastAsia="zh-CN"/>
        </w:rPr>
        <w:t>陕西省特岗教师信息管理系统和</w:t>
      </w:r>
      <w:r>
        <w:rPr>
          <w:rFonts w:hint="eastAsia" w:ascii="仿宋_GB2312" w:hAnsi="仿宋_GB2312" w:eastAsia="仿宋_GB2312" w:cs="仿宋_GB2312"/>
          <w:w w:val="95"/>
          <w:sz w:val="32"/>
          <w:szCs w:val="32"/>
        </w:rPr>
        <w:t>富平县人民政府网站公布面试考生的考试成绩及进入体检人员名单、体检公告，</w:t>
      </w:r>
      <w:r>
        <w:rPr>
          <w:rFonts w:hint="eastAsia" w:ascii="仿宋_GB2312" w:hAnsi="仿宋_GB2312" w:eastAsia="仿宋_GB2312" w:cs="仿宋_GB2312"/>
          <w:sz w:val="32"/>
          <w:szCs w:val="32"/>
        </w:rPr>
        <w:t>请考生及时留意，以防错过体检。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rPr>
        <w:t>1</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szCs w:val="32"/>
        </w:rPr>
        <w:t>考生必须严格遵守考试纪律，维护良好的面试秩序，对违纪违规行为者，将严格按照《事业单位公开招聘违纪违规行为处理规定》予以严肃处理。同时，将违纪情况载入诚信档案，</w:t>
      </w:r>
      <w:r>
        <w:rPr>
          <w:rFonts w:hint="eastAsia" w:ascii="仿宋_GB2312" w:hAnsi="仿宋_GB2312" w:eastAsia="仿宋_GB2312" w:cs="仿宋_GB2312"/>
          <w:sz w:val="32"/>
          <w:szCs w:val="32"/>
          <w:lang w:val="en-US" w:eastAsia="zh-CN"/>
        </w:rPr>
        <w:t>作为</w:t>
      </w:r>
      <w:r>
        <w:rPr>
          <w:rFonts w:hint="eastAsia" w:ascii="仿宋_GB2312" w:hAnsi="仿宋_GB2312" w:eastAsia="仿宋_GB2312" w:cs="仿宋_GB2312"/>
          <w:sz w:val="32"/>
          <w:szCs w:val="32"/>
        </w:rPr>
        <w:t>以后核实考生诚信的重要依据。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考生应主动配合做好疫情防控，</w:t>
      </w:r>
      <w:r>
        <w:rPr>
          <w:rFonts w:hint="eastAsia" w:ascii="仿宋_GB2312" w:hAnsi="仿宋_GB2312" w:eastAsia="仿宋_GB2312" w:cs="仿宋_GB2312"/>
          <w:sz w:val="32"/>
          <w:szCs w:val="32"/>
          <w:lang w:val="en-US" w:eastAsia="zh-CN"/>
        </w:rPr>
        <w:t>面试当日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所有考生须持面试前48小时内</w:t>
      </w:r>
      <w:r>
        <w:rPr>
          <w:rFonts w:hint="eastAsia" w:ascii="仿宋_GB2312" w:hAnsi="仿宋_GB2312" w:eastAsia="仿宋_GB2312" w:cs="仿宋_GB2312"/>
          <w:sz w:val="32"/>
          <w:szCs w:val="32"/>
        </w:rPr>
        <w:t>核酸检测阴性证明</w:t>
      </w:r>
      <w:r>
        <w:rPr>
          <w:rFonts w:hint="eastAsia" w:ascii="仿宋_GB2312" w:hAnsi="仿宋_GB2312" w:eastAsia="仿宋_GB2312" w:cs="仿宋_GB2312"/>
          <w:sz w:val="32"/>
          <w:szCs w:val="32"/>
          <w:lang w:val="en-US" w:eastAsia="zh-CN"/>
        </w:rPr>
        <w:t>及复印件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复印件上交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体温正常（不超过37.3℃）且“陕西</w:t>
      </w:r>
      <w:r>
        <w:rPr>
          <w:rFonts w:hint="eastAsia" w:ascii="仿宋_GB2312" w:hAnsi="仿宋_GB2312" w:eastAsia="仿宋_GB2312" w:cs="仿宋_GB2312"/>
          <w:sz w:val="32"/>
          <w:szCs w:val="32"/>
          <w:lang w:val="en-US" w:eastAsia="zh-CN"/>
        </w:rPr>
        <w:t>一码通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通信大数据行程卡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显示为“绿码”的，方可参加面试。</w:t>
      </w:r>
      <w:r>
        <w:rPr>
          <w:rFonts w:hint="eastAsia" w:ascii="仿宋_GB2312" w:hAnsi="仿宋_GB2312" w:eastAsia="仿宋_GB2312" w:cs="仿宋_GB2312"/>
          <w:sz w:val="32"/>
          <w:szCs w:val="32"/>
          <w:lang w:val="en-US" w:eastAsia="zh-CN"/>
        </w:rPr>
        <w:t>考生进入考点时，要按照疫情防控相关要求间隔1米以上距离有序排队，</w:t>
      </w:r>
      <w:r>
        <w:rPr>
          <w:rFonts w:hint="eastAsia" w:ascii="仿宋_GB2312" w:hAnsi="仿宋_GB2312" w:eastAsia="仿宋_GB2312" w:cs="仿宋_GB2312"/>
          <w:sz w:val="32"/>
          <w:szCs w:val="32"/>
        </w:rPr>
        <w:t>从进入面试考点至离开考点全程佩戴口罩（核对身份证件时、面试过程中应摘下口罩）。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14.尚未解除隔离的医学观察人员、无症状感染者、在隔离治疗期间的新冠肺炎确诊病例及发现病例行动轨迹有交集人员不得参加面试。凡因疫情防控要求无法参加面试，造成后果由考生自负责任。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sz w:val="32"/>
          <w:szCs w:val="32"/>
          <w:lang w:val="en-US" w:eastAsia="zh-CN"/>
        </w:rPr>
        <w:t>15</w:t>
      </w:r>
      <w:bookmarkStart w:id="0" w:name="_GoBack"/>
      <w:bookmarkEnd w:id="0"/>
      <w:r>
        <w:rPr>
          <w:rFonts w:hint="eastAsia" w:ascii="仿宋_GB2312" w:hAnsi="仿宋_GB2312" w:eastAsia="仿宋_GB2312" w:cs="仿宋_GB2312"/>
          <w:sz w:val="32"/>
          <w:szCs w:val="32"/>
          <w:lang w:val="en-US" w:eastAsia="zh-CN"/>
        </w:rPr>
        <w:t>.凡隐瞒或谎报旅居史、接触史、健康状况等疫情防控重点信息，不配合工作人员进行防疫检测、询问、排查、送诊等造成严重后果的，取消面试资格，并记入考生诚信档案；如有违法行为的，依法追究责任。</w:t>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4MDM0MzA2ZDdmZjFjMzFlZGZlZjgxNGQ3NGUwNmIifQ=="/>
  </w:docVars>
  <w:rsids>
    <w:rsidRoot w:val="00000000"/>
    <w:rsid w:val="22D2555F"/>
    <w:rsid w:val="24DB5E88"/>
    <w:rsid w:val="2A424729"/>
    <w:rsid w:val="2C663A74"/>
    <w:rsid w:val="2C6C0187"/>
    <w:rsid w:val="311E025F"/>
    <w:rsid w:val="32D57149"/>
    <w:rsid w:val="49480444"/>
    <w:rsid w:val="50C04287"/>
    <w:rsid w:val="701259F1"/>
    <w:rsid w:val="73015AFE"/>
    <w:rsid w:val="79BF3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木头=乡长</cp:lastModifiedBy>
  <cp:lastPrinted>2022-08-07T10:56:00Z</cp:lastPrinted>
  <dcterms:modified xsi:type="dcterms:W3CDTF">2022-08-07T11:37:54Z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03157E438483424DB752C2C30542DA2A</vt:lpwstr>
  </property>
</Properties>
</file>