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210" w:tblpY="363"/>
        <w:tblOverlap w:val="never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渭南市华州区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2022年公开招聘用制教师报名表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/>
              </w:rPr>
              <w:t>报考岗位：             报名</w:t>
            </w:r>
            <w:r>
              <w:rPr>
                <w:rStyle w:val="7"/>
              </w:rPr>
              <w:t>序号：</w:t>
            </w:r>
            <w:r>
              <w:rPr>
                <w:rStyle w:val="7"/>
                <w:rFonts w:hint="default"/>
              </w:rPr>
              <w:t xml:space="preserve">               时间：   年  月  日</w:t>
            </w:r>
          </w:p>
        </w:tc>
      </w:tr>
    </w:tbl>
    <w:tbl>
      <w:tblPr>
        <w:tblStyle w:val="5"/>
        <w:tblW w:w="96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"/>
        <w:gridCol w:w="1190"/>
        <w:gridCol w:w="722"/>
        <w:gridCol w:w="627"/>
        <w:gridCol w:w="104"/>
        <w:gridCol w:w="171"/>
        <w:gridCol w:w="546"/>
        <w:gridCol w:w="135"/>
        <w:gridCol w:w="550"/>
        <w:gridCol w:w="1182"/>
        <w:gridCol w:w="137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粘贴本人近期二寸彩色免冠照片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（及学位）</w:t>
            </w:r>
          </w:p>
        </w:tc>
        <w:tc>
          <w:tcPr>
            <w:tcW w:w="1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（及学位）</w:t>
            </w:r>
          </w:p>
        </w:tc>
        <w:tc>
          <w:tcPr>
            <w:tcW w:w="1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5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（仅限于已就业的人员，应届或未就业不填写）</w:t>
            </w: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教师资格证书</w:t>
            </w:r>
          </w:p>
        </w:tc>
        <w:tc>
          <w:tcPr>
            <w:tcW w:w="1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教师资格证书种类</w:t>
            </w:r>
          </w:p>
        </w:tc>
        <w:tc>
          <w:tcPr>
            <w:tcW w:w="230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学科学段</w:t>
            </w:r>
          </w:p>
        </w:tc>
        <w:tc>
          <w:tcPr>
            <w:tcW w:w="32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教师资格证书号码</w:t>
            </w:r>
          </w:p>
        </w:tc>
        <w:tc>
          <w:tcPr>
            <w:tcW w:w="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认定机构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职称取得情况</w:t>
            </w:r>
          </w:p>
        </w:tc>
        <w:tc>
          <w:tcPr>
            <w:tcW w:w="84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（从本科填起）</w:t>
            </w:r>
          </w:p>
        </w:tc>
        <w:tc>
          <w:tcPr>
            <w:tcW w:w="844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84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4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84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是否为报名前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天内（  月  日前零时以后）从外省来陕报名人员（是□  否□）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是否为确诊病例、疑似病例或无症状感染者，在报名前治愈出院或解除隔离的人（是□  否□）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本人签名：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审核结论</w:t>
            </w:r>
          </w:p>
        </w:tc>
        <w:tc>
          <w:tcPr>
            <w:tcW w:w="84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6240" w:hanging="6240" w:hangingChars="2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审核人签名：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4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说明：1.报名序号由招聘单位填写。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.应聘人员须自觉服从考试管理部门的统一安排，接受监考人员的检查、监督和管理。保证在考试中诚实守信，自觉遵守考场纪律。如有违法、违纪、违规行为，考试管理部门将根据有关规定严肃处理。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0YjViNzExODhlMTA3MDE0ZTAzOWUwNmQ4OTE2OTYifQ=="/>
  </w:docVars>
  <w:rsids>
    <w:rsidRoot w:val="10EB7010"/>
    <w:rsid w:val="00045FC9"/>
    <w:rsid w:val="00055C1F"/>
    <w:rsid w:val="000E1D0A"/>
    <w:rsid w:val="00363BFE"/>
    <w:rsid w:val="00386318"/>
    <w:rsid w:val="007827C4"/>
    <w:rsid w:val="00AB0A0D"/>
    <w:rsid w:val="00B45441"/>
    <w:rsid w:val="00BE17F2"/>
    <w:rsid w:val="00C76081"/>
    <w:rsid w:val="00FC6100"/>
    <w:rsid w:val="10EB7010"/>
    <w:rsid w:val="17236912"/>
    <w:rsid w:val="3B2C76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129</Words>
  <Characters>737</Characters>
  <Lines>6</Lines>
  <Paragraphs>1</Paragraphs>
  <TotalTime>24</TotalTime>
  <ScaleCrop>false</ScaleCrop>
  <LinksUpToDate>false</LinksUpToDate>
  <CharactersWithSpaces>865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2022-06-06T06:32:00Z</dcterms:created>
  <dc:creator>等等</dc:creator>
  <cp:lastModifiedBy>张超</cp:lastModifiedBy>
  <cp:lastPrinted>2022-07-25T03:15:00Z</cp:lastPrinted>
  <dcterms:modified xsi:type="dcterms:W3CDTF">2022-08-08T01:44:15Z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6055D0496DBB4BBCBC1C7085112ADD51</vt:lpwstr>
  </property>
</Properties>
</file>