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河曲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县2021年招聘大学毕业生到村工作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1NzY3OWY1ODI1Nzk3OTZkMWZhNGEwOWQ4NGE5YmIifQ=="/>
  </w:docVars>
  <w:rsids>
    <w:rsidRoot w:val="006B0D4A"/>
    <w:rsid w:val="006B0D4A"/>
    <w:rsid w:val="00FA1DB3"/>
    <w:rsid w:val="58F401AE"/>
    <w:rsid w:val="6A3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237</Words>
  <Characters>240</Characters>
  <Lines>3</Lines>
  <Paragraphs>1</Paragraphs>
  <TotalTime>10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木@_@木</cp:lastModifiedBy>
  <cp:lastPrinted>2022-08-05T01:22:34Z</cp:lastPrinted>
  <dcterms:modified xsi:type="dcterms:W3CDTF">2022-08-05T01:26:43Z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495F0DF390A74E4B9053B819551FDC16</vt:lpwstr>
  </property>
</Properties>
</file>