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3"/>
        <w:tblpPr w:leftFromText="180" w:rightFromText="180" w:vertAnchor="text" w:horzAnchor="page" w:tblpX="1556" w:tblpY="787"/>
        <w:tblOverlap w:val="never"/>
        <w:tblW w:w="90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825"/>
        <w:gridCol w:w="1450"/>
        <w:gridCol w:w="1400"/>
        <w:gridCol w:w="2037"/>
        <w:gridCol w:w="1125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0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毕节市七星关区2022年城区学校（园）考调教师岗位表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考调数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4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七星关区实验中学</w:t>
            </w: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初中物理教师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初中英语教师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初中化学教师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柏杨林街道阳光实验学校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初中物理教师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初中化学教师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七星关区思源实验学校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初中物理教师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初中英语教师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七星关区民族中学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毕节三中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初中历史教师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初中英语教师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初中体育教师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Ansi="Times New Roman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5"/>
                <w:rFonts w:hint="default" w:hAnsi="Times New Roman"/>
                <w:lang w:val="en-US" w:eastAsia="zh-CN" w:bidi="ar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毕节十二中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初中英语教师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七星关区第三实验学校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初中物理教师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初中英语教师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5"/>
                <w:rFonts w:hint="eastAsia" w:hAnsi="Times New Roman"/>
                <w:lang w:val="en-US" w:eastAsia="zh-CN" w:bidi="ar"/>
              </w:rPr>
            </w:pPr>
            <w:r>
              <w:rPr>
                <w:rStyle w:val="5"/>
                <w:rFonts w:hint="eastAsia" w:hAnsi="Times New Roman"/>
                <w:lang w:val="en-US" w:eastAsia="zh-CN" w:bidi="ar"/>
              </w:rPr>
              <w:t>初中道德与法治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hAnsi="Times New Roman"/>
                <w:lang w:val="en-US" w:eastAsia="zh-CN" w:bidi="ar"/>
              </w:rPr>
              <w:t>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初中历史教师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初中地理教师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初中生物教师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初中化学教师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市西街道中心校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毕节七小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毕节十九小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5"/>
                <w:rFonts w:hAnsi="Times New Roman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5"/>
                <w:rFonts w:hint="default" w:hAnsi="Times New Roman"/>
                <w:lang w:val="en-US" w:eastAsia="zh-CN" w:bidi="ar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市东街道中心校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毕节六小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毕节八小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毕节十小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洪山街道中心校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德溪街道中心校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碧阳街道中心校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观音桥街道办事处希望小学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5"/>
                <w:rFonts w:hAnsi="Times New Roman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5"/>
                <w:rFonts w:hAnsi="Times New Roman"/>
                <w:lang w:val="en-US" w:eastAsia="zh-CN" w:bidi="ar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毕节十七小</w:t>
            </w:r>
            <w:r>
              <w:rPr>
                <w:rStyle w:val="5"/>
                <w:rFonts w:hint="eastAsia" w:hAnsi="Times New Roman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int="default" w:hAnsi="Times New Roman"/>
                <w:lang w:val="en-US" w:eastAsia="zh-CN" w:bidi="ar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毕节二十小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小学科学教师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小学计算机教师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七星关区第一实验学校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七星关区第二实验学校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小学计算机教师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七星关区第四实验学校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sz w:val="21"/>
                <w:szCs w:val="21"/>
                <w:lang w:val="en-US" w:eastAsia="zh-CN" w:bidi="ar"/>
              </w:rPr>
              <w:t>碧海街道办事处丁家寨小学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sz w:val="21"/>
                <w:szCs w:val="21"/>
                <w:lang w:val="en-US" w:eastAsia="zh-CN" w:bidi="ar"/>
              </w:rPr>
              <w:t>碧海街道办事处烧杠小</w:t>
            </w:r>
            <w:r>
              <w:rPr>
                <w:rStyle w:val="5"/>
                <w:rFonts w:hAnsi="Times New Roman"/>
                <w:lang w:val="en-US" w:eastAsia="zh-CN" w:bidi="ar"/>
              </w:rPr>
              <w:t>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碧海街道办事处邵官小学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柏杨林街道阳光小学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毕节三小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麻园街道中心校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小学科学教师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七星关区第二幼儿园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幼儿园教师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七星关区第三幼儿园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幼儿园教师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七星关区第四幼儿园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幼儿园教师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七星关区第五幼儿园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幼儿园教师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七星关区第六幼儿园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幼儿园教师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七星关区第七幼儿园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幼儿园教师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七星关区第八幼儿园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幼儿园教师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hAnsi="Times New Roman"/>
                <w:lang w:val="en-US" w:eastAsia="zh-CN" w:bidi="ar"/>
              </w:rPr>
              <w:t>七星关区第十幼儿园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幼儿园教师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市东街道第一幼儿园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幼儿园教师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麻园街道第一幼儿园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幼儿园教师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sz w:val="24"/>
                <w:szCs w:val="24"/>
                <w:lang w:val="en-US" w:eastAsia="zh-CN" w:bidi="ar"/>
              </w:rPr>
              <w:t>麻园街道第二幼儿园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幼儿园教师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sz w:val="24"/>
                <w:szCs w:val="24"/>
                <w:lang w:val="en-US" w:eastAsia="zh-CN" w:bidi="ar"/>
              </w:rPr>
              <w:t>麻园街道第三幼</w:t>
            </w:r>
            <w:r>
              <w:rPr>
                <w:rStyle w:val="5"/>
                <w:rFonts w:hAnsi="Times New Roman"/>
                <w:i w:val="0"/>
                <w:sz w:val="24"/>
                <w:szCs w:val="24"/>
                <w:u w:val="none"/>
                <w:lang w:val="en-US" w:eastAsia="zh-CN" w:bidi="ar"/>
              </w:rPr>
              <w:t>儿园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幼儿园教师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sz w:val="24"/>
                <w:szCs w:val="24"/>
                <w:lang w:val="en-US" w:eastAsia="zh-CN" w:bidi="ar"/>
              </w:rPr>
              <w:t>洪山街道第一幼儿</w:t>
            </w:r>
            <w:r>
              <w:rPr>
                <w:rStyle w:val="5"/>
                <w:rFonts w:hAnsi="Times New Roman"/>
                <w:i w:val="0"/>
                <w:sz w:val="24"/>
                <w:szCs w:val="24"/>
                <w:u w:val="none"/>
                <w:lang w:val="en-US" w:eastAsia="zh-CN" w:bidi="ar"/>
              </w:rPr>
              <w:t>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幼儿园教师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洪山街道第二幼儿园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幼儿园教师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碧阳街道中心幼儿园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幼儿园教师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市西街道第一幼儿园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幼儿园教师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市西街道第二幼儿园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幼儿园教师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三板桥街道中心幼儿园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幼儿园教师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307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OWE1NmNjYWRmYzczNmNjNjc2MzUwYzY2MTdlZjcifQ=="/>
  </w:docVars>
  <w:rsids>
    <w:rsidRoot w:val="114225AF"/>
    <w:rsid w:val="1142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afterLines="0" w:line="480" w:lineRule="auto"/>
      <w:ind w:left="420" w:leftChars="200"/>
    </w:pPr>
  </w:style>
  <w:style w:type="character" w:customStyle="1" w:styleId="5">
    <w:name w:val="font6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customStyle="1" w:styleId="6">
    <w:name w:val=" Char Char Char Char"/>
    <w:basedOn w:val="1"/>
    <w:qFormat/>
    <w:uiPriority w:val="0"/>
    <w:pPr>
      <w:tabs>
        <w:tab w:val="left" w:pos="360"/>
      </w:tabs>
    </w:pPr>
    <w:rPr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2022-08-05T08:25:00Z</dcterms:created>
  <dc:creator>鸡蛋壳</dc:creator>
  <cp:lastModifiedBy>鸡蛋壳</cp:lastModifiedBy>
  <dcterms:modified xsi:type="dcterms:W3CDTF">2022-08-05T08:27:11Z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9845A7E56E5F4447AA4086CBB43675A0</vt:lpwstr>
  </property>
</Properties>
</file>