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/>
          <w:kern w:val="0"/>
          <w:sz w:val="32"/>
          <w:szCs w:val="32"/>
        </w:rPr>
        <w:t>：</w:t>
      </w:r>
    </w:p>
    <w:p>
      <w:pPr>
        <w:spacing w:beforeLines="100" w:afterLines="50" w:line="560" w:lineRule="exact"/>
        <w:jc w:val="center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巴楚县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全科医生特设岗位公开招聘人员报名表</w:t>
      </w:r>
    </w:p>
    <w:p>
      <w:pPr>
        <w:spacing w:line="560" w:lineRule="exact"/>
        <w:jc w:val="center"/>
        <w:rPr>
          <w:rFonts w:ascii="Times New Roman" w:hAnsi="Times New Roman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报考单位： </w:t>
      </w:r>
      <w:r>
        <w:rPr>
          <w:rFonts w:hint="eastAsia" w:ascii="宋体" w:hAnsi="宋体" w:eastAsia="方正仿宋简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宋体"/>
          <w:kern w:val="0"/>
          <w:sz w:val="28"/>
          <w:szCs w:val="28"/>
        </w:rPr>
        <w:t>地（州、市）</w:t>
      </w:r>
      <w:r>
        <w:rPr>
          <w:rFonts w:hint="eastAsia" w:ascii="宋体" w:hAnsi="宋体" w:eastAsia="方正仿宋简体" w:cs="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宋体"/>
          <w:kern w:val="0"/>
          <w:sz w:val="28"/>
          <w:szCs w:val="28"/>
        </w:rPr>
        <w:t>县（市、区</w:t>
      </w:r>
      <w:bookmarkStart w:id="0" w:name="_GoBack"/>
      <w:bookmarkEnd w:id="0"/>
      <w:r>
        <w:rPr>
          <w:rFonts w:hint="eastAsia" w:ascii="方正仿宋简体" w:hAnsi="方正仿宋简体" w:eastAsia="方正仿宋简体" w:cs="宋体"/>
          <w:kern w:val="0"/>
          <w:sz w:val="28"/>
          <w:szCs w:val="28"/>
        </w:rPr>
        <w:t>）</w:t>
      </w:r>
    </w:p>
    <w:tbl>
      <w:tblPr>
        <w:tblStyle w:val="2"/>
        <w:tblW w:w="90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1992"/>
        <w:gridCol w:w="1591"/>
        <w:gridCol w:w="1068"/>
        <w:gridCol w:w="19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1.个人信息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 xml:space="preserve"> 相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2.执业（助理）医师资格相关信息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医师资格证书号码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执业类别及范围</w:t>
            </w: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4"/>
              </w:rPr>
              <w:t xml:space="preserve">□临床类别全科医学专业      □中医类别全科医学专业     □临床类别内科专业    □中医类别中医专业    </w:t>
            </w:r>
          </w:p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4"/>
              </w:rPr>
              <w:t xml:space="preserve">□其他，请注明： 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受聘前是否注册执业</w:t>
            </w: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4"/>
              </w:rPr>
              <w:t>□是       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医师执业证书编码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3.教育培训情况（从中专填起，含进修和培训）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4.是否参加过自治区级卫生行政部门（含中医药管理部门）组织的全科医生规范化培养、转岗培训或者岗位培训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420" w:leftChars="200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□是        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考核是否合格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4"/>
              </w:rPr>
              <w:t>□是       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5.工作经历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从事专业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6.特岗全科医生所在乡镇卫生院基本情况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乡镇卫生院名称</w:t>
            </w: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 xml:space="preserve">县（市、区） 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乡（镇）卫生院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99" w:firstLineChars="83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96" w:firstLineChars="82"/>
              <w:jc w:val="lef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7.受聘后执业注册情况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医师执业证书编码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变更或注册时间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方正仿宋简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备注：</w:t>
            </w: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此表由受聘特岗全科医生填写，一式五份，服务的乡镇卫生院、本</w:t>
            </w:r>
          </w:p>
          <w:p>
            <w:pPr>
              <w:spacing w:line="320" w:lineRule="exact"/>
              <w:ind w:firstLine="1120" w:firstLineChars="400"/>
              <w:jc w:val="left"/>
              <w:textAlignment w:val="center"/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人人事档案各存一份，逐级上报县、市、自治区三级卫生行政部</w:t>
            </w:r>
            <w:r>
              <w:rPr>
                <w:rFonts w:hint="eastAsia" w:ascii="Times New Roman" w:hAnsi="宋体" w:eastAsia="方正仿宋简体" w:cs="宋体"/>
                <w:kern w:val="0"/>
                <w:sz w:val="28"/>
                <w:szCs w:val="28"/>
              </w:rPr>
              <w:t> </w:t>
            </w:r>
          </w:p>
          <w:p>
            <w:pPr>
              <w:spacing w:line="320" w:lineRule="exact"/>
              <w:ind w:firstLine="1120" w:firstLineChars="400"/>
              <w:jc w:val="left"/>
              <w:textAlignment w:val="center"/>
              <w:rPr>
                <w:rFonts w:ascii="Times New Roman" w:hAnsi="Times New Roman" w:eastAsia="方正仿宋简体" w:cs="宋体"/>
                <w:sz w:val="28"/>
                <w:szCs w:val="28"/>
              </w:rPr>
            </w:pP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门，各存一份。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left="38" w:firstLine="560" w:firstLineChars="200"/>
              <w:jc w:val="left"/>
              <w:textAlignment w:val="center"/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 xml:space="preserve">  2.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此表（含</w:t>
            </w: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>word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文档）请</w:t>
            </w:r>
            <w:r>
              <w:rPr>
                <w:rFonts w:hint="eastAsia" w:ascii="Times New Roman" w:hAnsi="宋体" w:eastAsia="方正仿宋简体" w:cs="宋体"/>
                <w:kern w:val="0"/>
                <w:sz w:val="28"/>
                <w:szCs w:val="28"/>
              </w:rPr>
              <w:t>地州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卫生</w:t>
            </w:r>
            <w:r>
              <w:rPr>
                <w:rFonts w:hint="eastAsia" w:ascii="Times New Roman" w:hAnsi="宋体" w:eastAsia="方正仿宋简体" w:cs="宋体"/>
                <w:kern w:val="0"/>
                <w:sz w:val="28"/>
                <w:szCs w:val="28"/>
              </w:rPr>
              <w:t>健康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委收集后，办理聘用手续后</w:t>
            </w:r>
          </w:p>
          <w:p>
            <w:pPr>
              <w:spacing w:line="320" w:lineRule="exact"/>
              <w:ind w:left="38" w:firstLine="1120" w:firstLineChars="400"/>
              <w:jc w:val="left"/>
              <w:textAlignment w:val="center"/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方正仿宋简体" w:cs="宋体"/>
                <w:kern w:val="0"/>
                <w:sz w:val="28"/>
                <w:szCs w:val="28"/>
              </w:rPr>
              <w:t>个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工作日内</w:t>
            </w:r>
            <w:r>
              <w:rPr>
                <w:rFonts w:hint="eastAsia" w:ascii="Times New Roman" w:hAnsi="宋体" w:eastAsia="方正仿宋简体" w:cs="宋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宋体" w:eastAsia="方正仿宋简体" w:cs="宋体"/>
                <w:kern w:val="0"/>
                <w:sz w:val="28"/>
                <w:szCs w:val="28"/>
              </w:rPr>
              <w:t>报送自治区卫生健康委人事处。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DgyYjVmNjdjM2JkNzYxZDY1ODI3MTdiMmRkNmIifQ=="/>
  </w:docVars>
  <w:rsids>
    <w:rsidRoot w:val="00000000"/>
    <w:rsid w:val="71E40C34"/>
    <w:rsid w:val="7AE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574</Characters>
  <Lines>0</Lines>
  <Paragraphs>0</Paragraphs>
  <TotalTime>0</TotalTime>
  <ScaleCrop>false</ScaleCrop>
  <LinksUpToDate>false</LinksUpToDate>
  <CharactersWithSpaces>765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2022-07-19T10:36:00Z</dcterms:created>
  <dc:creator>marhaba</dc:creator>
  <cp:lastModifiedBy>marhaba</cp:lastModifiedBy>
  <cp:lastPrinted>2022-07-19T10:38:51Z</cp:lastPrinted>
  <dcterms:modified xsi:type="dcterms:W3CDTF">2022-07-19T10:39:01Z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4CC00C9DB83C4186A3330F9A5BE5709D</vt:lpwstr>
  </property>
</Properties>
</file>