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opLinePunct/>
        <w:spacing w:line="660" w:lineRule="exact"/>
        <w:ind w:firstLine="0" w:firstLineChars="0"/>
        <w:rPr>
          <w:rFonts w:hint="eastAsia" w:ascii="Times New Roman" w:hAnsi="Times New Roman" w:eastAsia="楷体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auto"/>
          <w:sz w:val="32"/>
          <w:szCs w:val="32"/>
          <w:highlight w:val="none"/>
          <w:lang w:eastAsia="zh-Hans"/>
        </w:rPr>
        <w:t>附件</w:t>
      </w:r>
      <w:r>
        <w:rPr>
          <w:rFonts w:hint="eastAsia" w:ascii="Times New Roman" w:eastAsia="楷体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2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阳信县2022年公开招聘卫生事业单位工作人员</w:t>
      </w:r>
      <w:bookmarkStart w:id="0" w:name="_Toc1613037771_WPSOffice_Level1"/>
      <w:bookmarkStart w:id="1" w:name="_Toc1377014665_WPSOffice_Level1"/>
      <w:r>
        <w:rPr>
          <w:rFonts w:hint="eastAsia"/>
          <w:b/>
          <w:bCs/>
          <w:sz w:val="52"/>
          <w:szCs w:val="52"/>
        </w:rPr>
        <w:t>线</w:t>
      </w:r>
      <w:r>
        <w:rPr>
          <w:rFonts w:hint="eastAsia"/>
          <w:b/>
          <w:bCs/>
          <w:sz w:val="52"/>
          <w:szCs w:val="52"/>
          <w:lang w:val="en-US" w:eastAsia="zh-CN"/>
        </w:rPr>
        <w:t>上</w:t>
      </w:r>
      <w:r>
        <w:rPr>
          <w:rFonts w:hint="eastAsia"/>
          <w:b/>
          <w:bCs/>
          <w:sz w:val="52"/>
          <w:szCs w:val="52"/>
          <w:lang w:val="en-US" w:eastAsia="zh-Hans"/>
        </w:rPr>
        <w:t>面</w:t>
      </w:r>
      <w:r>
        <w:rPr>
          <w:rFonts w:hint="eastAsia"/>
          <w:b/>
          <w:bCs/>
          <w:sz w:val="52"/>
          <w:szCs w:val="52"/>
        </w:rPr>
        <w:t>试考生操作指南</w:t>
      </w:r>
      <w:bookmarkEnd w:id="0"/>
      <w:bookmarkEnd w:id="1"/>
    </w:p>
    <w:p>
      <w:pPr>
        <w:rPr>
          <w:b/>
          <w:bCs/>
          <w:lang w:eastAsia="zh-Hans"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b/>
          <w:bCs/>
          <w:lang w:eastAsia="zh-Hans"/>
        </w:rPr>
        <w:br w:type="page"/>
      </w:r>
      <w:bookmarkStart w:id="2" w:name="_Toc1410230389_WPSOffice_Level1"/>
    </w:p>
    <w:bookmarkEnd w:id="2"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一、考前准备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241" w:firstLineChars="100"/>
        <w:jc w:val="left"/>
        <w:textAlignment w:val="auto"/>
        <w:outlineLvl w:val="9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  <w:t>1. 硬件准备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szCs w:val="24"/>
          <w:lang w:val="en-US" w:eastAsia="zh-CN"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考试设备：考生须准备笔记本电脑或台式机（不支持移动设备作答，台式机须外接摄像头、麦克风及扬声器）、确保考试用电脑的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摄像头、麦克风及扬声器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4"/>
          <w:szCs w:val="24"/>
          <w:lang w:val="en-US" w:eastAsia="zh-CN" w:bidi="ar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4"/>
          <w:szCs w:val="24"/>
          <w:lang w:val="en-US" w:eastAsia="zh-CN" w:bidi="ar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手机支架：方便第二视角监控的摆放（如无手机支架，需准备支持手机 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241" w:firstLineChars="100"/>
        <w:jc w:val="left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  <w:t xml:space="preserve">2.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  <w:t xml:space="preserve">软件准备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在笔记本电脑或台式机上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下载谷歌浏览器或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360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极速浏览器。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CN" w:bidi="ar"/>
        </w:rPr>
        <w:t>2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)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241" w:firstLineChars="100"/>
        <w:jc w:val="left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  <w:t xml:space="preserve">3.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  <w:t xml:space="preserve">考试环境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考试要求 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20M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以上宽带，实际下载速度需达到 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2M/s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考试过程中笔记本电脑或台式机需全程关闭微信、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QQ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Team Viewer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等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无关软件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Hans" w:bidi="ar"/>
        </w:rPr>
        <w:br w:type="page"/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Hans" w:bidi="ar"/>
        </w:rPr>
        <w:t>二、考试操作指引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241" w:firstLineChars="100"/>
        <w:jc w:val="left"/>
        <w:textAlignment w:val="auto"/>
        <w:outlineLvl w:val="9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CN" w:bidi="ar"/>
        </w:rPr>
        <w:t>1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、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  <w:t xml:space="preserve">准考证查看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600" w:firstLineChars="250"/>
        <w:jc w:val="left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按要求</w:t>
      </w:r>
      <w:r>
        <w:rPr>
          <w:rFonts w:hint="default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输入个人信息和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验证码后，勾选相关协议，点击【查看准考证】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200"/>
        <w:jc w:val="left"/>
        <w:textAlignment w:val="auto"/>
        <w:outlineLvl w:val="9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19050</wp:posOffset>
            </wp:positionV>
            <wp:extent cx="4600575" cy="4657725"/>
            <wp:effectExtent l="0" t="0" r="22225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200"/>
        <w:jc w:val="left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120" w:firstLineChars="50"/>
        <w:jc w:val="left"/>
        <w:rPr>
          <w:rFonts w:hint="default" w:ascii="仿宋" w:hAnsi="仿宋" w:eastAsia="仿宋" w:cs="仿宋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Hans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525" w:firstLineChars="25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Hans"/>
        </w:rPr>
        <w:t>认真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Hans" w:bidi="ar"/>
          <w14:textFill>
            <w14:solidFill>
              <w14:schemeClr w14:val="tx1"/>
            </w14:solidFill>
          </w14:textFill>
        </w:rPr>
        <w:t>查看准考证内容：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Hans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Hans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Hans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Hans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Hans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200"/>
        <w:jc w:val="left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200"/>
        <w:jc w:val="left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200"/>
        <w:jc w:val="left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200"/>
        <w:jc w:val="left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200"/>
        <w:jc w:val="left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200"/>
        <w:jc w:val="left"/>
        <w:textAlignment w:val="auto"/>
        <w:outlineLvl w:val="9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-80645</wp:posOffset>
            </wp:positionV>
            <wp:extent cx="5272405" cy="567055"/>
            <wp:effectExtent l="0" t="0" r="10795" b="17145"/>
            <wp:wrapNone/>
            <wp:docPr id="11" name="图片 11" descr="屏幕快照 2022-07-01 下午4.37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快照 2022-07-01 下午4.37.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20" w:firstLineChars="200"/>
        <w:jc w:val="left"/>
        <w:textAlignment w:val="auto"/>
        <w:outlineLvl w:val="9"/>
        <w:rPr>
          <w:rFonts w:hint="default" w:ascii="仿宋" w:hAnsi="仿宋" w:eastAsia="仿宋" w:cs="仿宋"/>
          <w:b/>
          <w:bCs w:val="0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defaul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92075</wp:posOffset>
            </wp:positionV>
            <wp:extent cx="5268595" cy="641350"/>
            <wp:effectExtent l="0" t="0" r="14605" b="19050"/>
            <wp:wrapTopAndBottom/>
            <wp:docPr id="13" name="图片 13" descr="屏幕快照 2022-07-01 下午4.38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屏幕快照 2022-07-01 下午4.38.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1135" cy="4326890"/>
            <wp:effectExtent l="0" t="0" r="12065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2670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361" w:firstLineChars="150"/>
        <w:jc w:val="left"/>
        <w:rPr>
          <w:rFonts w:hint="eastAsia" w:ascii="仿宋_GB2312" w:hAnsi="仿宋_GB2312" w:eastAsia="仿宋_GB2312" w:cs="仿宋_GB2312"/>
          <w:b/>
          <w:bCs w:val="0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 w:val="0"/>
          <w:color w:val="FF0000"/>
          <w:kern w:val="0"/>
          <w:sz w:val="24"/>
          <w:szCs w:val="24"/>
          <w:lang w:val="en-US" w:eastAsia="zh-CN" w:bidi="ar"/>
        </w:rPr>
        <w:t>模拟测试阶段：</w:t>
      </w:r>
      <w:r>
        <w:rPr>
          <w:rFonts w:hint="eastAsia" w:ascii="仿宋_GB2312" w:hAnsi="仿宋_GB2312" w:eastAsia="仿宋_GB2312" w:cs="仿宋_GB2312"/>
          <w:b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602" w:firstLineChars="250"/>
        <w:jc w:val="left"/>
        <w:rPr>
          <w:rFonts w:hint="eastAsia" w:ascii="仿宋_GB2312" w:hAnsi="仿宋_GB2312" w:eastAsia="仿宋_GB2312" w:cs="仿宋_GB2312"/>
          <w:b w:val="0"/>
          <w:bCs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点击准考证界面的【</w:t>
      </w:r>
      <w:r>
        <w:rPr>
          <w:rFonts w:hint="eastAsia" w:ascii="仿宋_GB2312" w:hAnsi="仿宋_GB2312" w:eastAsia="仿宋_GB2312" w:cs="仿宋_GB2312"/>
          <w:b/>
          <w:bCs w:val="0"/>
          <w:color w:val="00B0F0"/>
          <w:kern w:val="0"/>
          <w:sz w:val="24"/>
          <w:szCs w:val="24"/>
          <w:lang w:val="en-US" w:eastAsia="zh-CN" w:bidi="ar"/>
        </w:rPr>
        <w:t>模拟</w:t>
      </w:r>
      <w:r>
        <w:rPr>
          <w:rFonts w:hint="eastAsia" w:ascii="仿宋_GB2312" w:hAnsi="仿宋_GB2312" w:eastAsia="仿宋_GB2312" w:cs="仿宋_GB2312"/>
          <w:b/>
          <w:bCs w:val="0"/>
          <w:color w:val="00B0F0"/>
          <w:kern w:val="0"/>
          <w:sz w:val="24"/>
          <w:szCs w:val="24"/>
          <w:lang w:val="en-US" w:eastAsia="zh-Hans" w:bidi="ar"/>
        </w:rPr>
        <w:t>考试</w:t>
      </w: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】按钮</w:t>
      </w:r>
      <w:r>
        <w:rPr>
          <w:rFonts w:hint="eastAsia" w:ascii="仿宋_GB2312" w:hAnsi="仿宋_GB2312" w:eastAsia="仿宋_GB2312" w:cs="仿宋_GB2312"/>
          <w:b/>
          <w:bCs w:val="0"/>
          <w:color w:val="44546A" w:themeColor="text2"/>
          <w:kern w:val="0"/>
          <w:sz w:val="24"/>
          <w:szCs w:val="24"/>
          <w:lang w:val="en-US" w:eastAsia="zh-CN" w:bidi="ar"/>
          <w14:textFill>
            <w14:solidFill>
              <w14:schemeClr w14:val="tx2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kern w:val="0"/>
          <w:sz w:val="24"/>
          <w:szCs w:val="24"/>
          <w:lang w:val="en-US" w:eastAsia="zh-Hans" w:bidi="ar"/>
          <w14:textFill>
            <w14:solidFill>
              <w14:schemeClr w14:val="tx1"/>
            </w14:solidFill>
          </w14:textFill>
        </w:rPr>
        <w:t>即可进入模拟测试。</w:t>
      </w:r>
    </w:p>
    <w:p>
      <w:pPr>
        <w:keepNext w:val="0"/>
        <w:keepLines w:val="0"/>
        <w:widowControl/>
        <w:suppressLineNumbers w:val="0"/>
        <w:ind w:firstLine="361" w:firstLineChars="150"/>
        <w:jc w:val="left"/>
        <w:rPr>
          <w:rFonts w:hint="eastAsia" w:ascii="仿宋_GB2312" w:hAnsi="仿宋_GB2312" w:eastAsia="仿宋_GB2312" w:cs="仿宋_GB2312"/>
          <w:b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 w:val="0"/>
          <w:color w:val="FF0000"/>
          <w:kern w:val="0"/>
          <w:sz w:val="24"/>
          <w:szCs w:val="24"/>
          <w:lang w:val="en-US" w:eastAsia="zh-CN" w:bidi="ar"/>
        </w:rPr>
        <w:t>正式考试阶段：</w:t>
      </w:r>
      <w:r>
        <w:rPr>
          <w:rFonts w:hint="eastAsia" w:ascii="仿宋_GB2312" w:hAnsi="仿宋_GB2312" w:eastAsia="仿宋_GB2312" w:cs="仿宋_GB2312"/>
          <w:b/>
          <w:bCs w:val="0"/>
          <w:color w:val="auto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602" w:firstLineChars="25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4"/>
          <w:lang w:val="en-US" w:eastAsia="zh-Hans" w:bidi="ar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kern w:val="0"/>
          <w:sz w:val="24"/>
          <w:szCs w:val="24"/>
          <w:lang w:val="en-US" w:eastAsia="zh-CN" w:bidi="ar"/>
        </w:rPr>
        <w:t>正式考试当天，点击准考证界面的正式考试网址链接，</w:t>
      </w:r>
      <w:r>
        <w:rPr>
          <w:rFonts w:hint="eastAsia" w:ascii="仿宋_GB2312" w:hAnsi="仿宋_GB2312" w:eastAsia="仿宋_GB2312" w:cs="仿宋_GB2312"/>
          <w:b/>
          <w:bCs w:val="0"/>
          <w:color w:val="auto"/>
          <w:kern w:val="0"/>
          <w:sz w:val="24"/>
          <w:szCs w:val="24"/>
          <w:lang w:val="en-US" w:eastAsia="zh-Hans" w:bidi="ar"/>
        </w:rPr>
        <w:t>进入正式考试页面。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361" w:firstLineChars="150"/>
        <w:jc w:val="left"/>
        <w:textAlignment w:val="auto"/>
        <w:outlineLvl w:val="9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 w:bidi="ar"/>
        </w:rPr>
      </w:pPr>
      <w:bookmarkStart w:id="3" w:name="_Toc24404"/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2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、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Hans" w:bidi="ar"/>
        </w:rPr>
        <w:t>进入考试系统</w:t>
      </w:r>
      <w:bookmarkEnd w:id="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720" w:firstLineChars="300"/>
        <w:jc w:val="left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进入考试系统后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系统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会进行环境检测，请提前关闭微信、QQ、Team Viewer等无关软件。</w:t>
      </w:r>
    </w:p>
    <w:p>
      <w:pPr>
        <w:jc w:val="center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723" w:firstLineChars="3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模拟考试阶段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：免登录进入考试系统</w:t>
      </w:r>
    </w:p>
    <w:p>
      <w:pPr>
        <w:jc w:val="center"/>
      </w:pPr>
    </w:p>
    <w:p>
      <w:pPr>
        <w:ind w:firstLine="723" w:firstLineChars="30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正式考试阶段</w:t>
      </w:r>
      <w:r>
        <w:rPr>
          <w:rFonts w:hint="eastAsia" w:ascii="仿宋" w:hAnsi="仿宋" w:eastAsia="仿宋" w:cs="仿宋"/>
          <w:b/>
          <w:bCs/>
          <w:color w:val="FF0000"/>
          <w:szCs w:val="32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需输入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账号密码并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勾选相关协议后进入考试系统</w:t>
      </w:r>
    </w:p>
    <w:p>
      <w:pPr>
        <w:rPr>
          <w:b/>
          <w:bCs/>
        </w:rPr>
      </w:pP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5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进入考试系统后按照图示依次完成麦克风和摄像头的调试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551680" cy="1757680"/>
            <wp:effectExtent l="0" t="0" r="20320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3810</wp:posOffset>
            </wp:positionV>
            <wp:extent cx="4584065" cy="2477770"/>
            <wp:effectExtent l="0" t="0" r="1333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723" w:firstLineChars="300"/>
        <w:jc w:val="left"/>
        <w:textAlignment w:val="auto"/>
        <w:outlineLvl w:val="9"/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</w:pPr>
      <w:bookmarkStart w:id="4" w:name="_Toc18154"/>
      <w:bookmarkStart w:id="5" w:name="_Toc1382438196_WPSOffice_Level2"/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3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、身份识别</w:t>
      </w:r>
      <w:bookmarkEnd w:id="4"/>
      <w:bookmarkEnd w:id="5"/>
    </w:p>
    <w:p>
      <w:pPr>
        <w:ind w:firstLine="1080" w:firstLineChars="45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拍照完成后需进行人证核身，姓名，身份证号与真实信息一致才能比对通过；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723" w:firstLineChars="300"/>
        <w:jc w:val="left"/>
        <w:textAlignment w:val="auto"/>
        <w:outlineLvl w:val="9"/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</w:pPr>
      <w:bookmarkStart w:id="6" w:name="_Toc13783"/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4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、双监控操作</w:t>
      </w:r>
      <w:bookmarkEnd w:id="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080" w:firstLineChars="45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完成人证核身后，需要按照图示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Hans" w:bidi="ar"/>
        </w:rPr>
        <w:t>使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用手机微信扫一扫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，扫描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屏幕上的二维码，并按照要求摆放好手机的位置（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建议右侧后方45°角放置，准备手机支架角度更佳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），确保监考人员可以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看到考生的电脑屏幕和考生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Hans" w:bidi="ar"/>
        </w:rPr>
        <w:t>本人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。</w:t>
      </w:r>
    </w:p>
    <w:p>
      <w:r>
        <w:drawing>
          <wp:inline distT="0" distB="0" distL="114300" distR="114300">
            <wp:extent cx="5269230" cy="2999105"/>
            <wp:effectExtent l="0" t="0" r="13970" b="23495"/>
            <wp:docPr id="3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69230" cy="3185160"/>
            <wp:effectExtent l="0" t="0" r="13970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手机监控摆放示例</w:t>
      </w:r>
    </w:p>
    <w:p>
      <w:pPr>
        <w:jc w:val="center"/>
        <w:rPr>
          <w:rFonts w:ascii="仿宋" w:hAnsi="仿宋" w:eastAsia="仿宋" w:cs="仿宋"/>
          <w:szCs w:val="32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  <w:r>
        <w:drawing>
          <wp:inline distT="0" distB="0" distL="114300" distR="114300">
            <wp:extent cx="4705350" cy="3495675"/>
            <wp:effectExtent l="0" t="0" r="1905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</w:p>
    <w:p>
      <w:pPr>
        <w:pStyle w:val="3"/>
        <w:numPr>
          <w:ilvl w:val="0"/>
          <w:numId w:val="0"/>
        </w:numPr>
        <w:ind w:leftChars="0" w:firstLine="843" w:firstLineChars="350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Hans" w:bidi="ar"/>
        </w:rPr>
      </w:pPr>
      <w:bookmarkStart w:id="7" w:name="_Toc81512651"/>
      <w:bookmarkStart w:id="8" w:name="_Toc31027"/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5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、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Hans" w:bidi="ar"/>
        </w:rPr>
        <w:t>完成信息确认</w:t>
      </w:r>
      <w:bookmarkEnd w:id="7"/>
      <w:bookmarkEnd w:id="8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ind w:leftChars="0" w:firstLine="843" w:firstLineChars="350"/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</w:pPr>
      <w:bookmarkStart w:id="9" w:name="_Toc81512652"/>
      <w:bookmarkStart w:id="10" w:name="_Toc15139"/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6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、正式进入考试</w:t>
      </w:r>
      <w:bookmarkEnd w:id="9"/>
      <w:bookmarkEnd w:id="10"/>
    </w:p>
    <w:p>
      <w:pPr>
        <w:ind w:firstLine="1200" w:firstLineChars="5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仔细阅读考试须知并接受后进入考试</w:t>
      </w:r>
    </w:p>
    <w:p>
      <w:pPr>
        <w:jc w:val="center"/>
      </w:pPr>
      <w:r>
        <w:drawing>
          <wp:inline distT="0" distB="0" distL="114300" distR="114300">
            <wp:extent cx="4943475" cy="24384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080" w:firstLineChars="450"/>
        <w:jc w:val="left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面试开始后，点进【进入单元作答】，查看面试试题、录制作答视频。</w:t>
      </w:r>
    </w:p>
    <w:p>
      <w:pPr>
        <w:keepNext w:val="0"/>
        <w:keepLines w:val="0"/>
        <w:pageBreakBefore w:val="0"/>
        <w:widowControl/>
        <w:suppressLineNumbers w:val="0"/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8595" cy="3293745"/>
            <wp:effectExtent l="0" t="0" r="14605" b="825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080" w:firstLineChars="45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本次面试流程为，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Hans" w:bidi="ar"/>
        </w:rPr>
        <w:t>分钟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时间读题、思考，</w:t>
      </w:r>
      <w:r>
        <w:rPr>
          <w:rFonts w:hint="default" w:ascii="宋体" w:hAnsi="宋体" w:eastAsia="宋体" w:cs="宋体"/>
          <w:b/>
          <w:bCs/>
          <w:color w:val="FF0000"/>
          <w:kern w:val="0"/>
          <w:sz w:val="24"/>
          <w:szCs w:val="24"/>
          <w:lang w:eastAsia="zh-Hans" w:bidi="ar"/>
        </w:rPr>
        <w:t>5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Hans" w:bidi="ar"/>
        </w:rPr>
        <w:t>分钟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时间录制作答视频。请在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9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：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0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之前完成试题的阅读及思考，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9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：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0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开始进行视频录制，录制机会仅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1379855</wp:posOffset>
            </wp:positionV>
            <wp:extent cx="443865" cy="86995"/>
            <wp:effectExtent l="0" t="0" r="13335" b="8255"/>
            <wp:wrapNone/>
            <wp:docPr id="20" name="图片 20" descr="屏幕快照 2022-08-04 下午12.32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快照 2022-08-04 下午12.32.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8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1384300</wp:posOffset>
            </wp:positionV>
            <wp:extent cx="232410" cy="87630"/>
            <wp:effectExtent l="0" t="0" r="15240" b="7620"/>
            <wp:wrapNone/>
            <wp:docPr id="17" name="图片 17" descr="屏幕快照 2022-08-04 上午11.07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快照 2022-08-04 上午11.07.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有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次，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各位考生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掌握好时间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。</w:t>
      </w:r>
      <w:r>
        <w:drawing>
          <wp:inline distT="0" distB="0" distL="114300" distR="114300">
            <wp:extent cx="5267325" cy="3375025"/>
            <wp:effectExtent l="0" t="0" r="9525" b="1587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080" w:firstLineChars="450"/>
        <w:jc w:val="left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录制开始后，正常状态如下图所示，回答完毕后可点击【点击停止】按钮，结束录制。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9230" cy="2528570"/>
            <wp:effectExtent l="0" t="0" r="13970" b="1143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080" w:firstLineChars="450"/>
        <w:jc w:val="left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录制完成后，视频顶部状态信息显示【上传完成】。且视频底部出现绿色【您已完成作答】提示，则为成功上传录制视频。录制完毕后，可在此页面保持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分钟，避免因考生网络原因导致视频上传延迟，等待出现【上传完成】及绿色提示后，则可确认视频上传成功。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2405" cy="2707640"/>
            <wp:effectExtent l="0" t="0" r="10795" b="1016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080" w:firstLineChars="450"/>
        <w:jc w:val="left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考试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右上角为考试倒计时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，注意答题时间，</w:t>
      </w:r>
      <w:r>
        <w:rPr>
          <w:rFonts w:hint="default" w:ascii="宋体" w:hAnsi="宋体" w:eastAsia="宋体" w:cs="宋体"/>
          <w:b/>
          <w:bCs/>
          <w:color w:val="FF0000"/>
          <w:kern w:val="0"/>
          <w:sz w:val="24"/>
          <w:szCs w:val="24"/>
          <w:lang w:eastAsia="zh-CN" w:bidi="ar"/>
        </w:rPr>
        <w:t>9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eastAsia="zh-Hans" w:bidi="ar"/>
        </w:rPr>
        <w:t>：</w:t>
      </w:r>
      <w:r>
        <w:rPr>
          <w:rFonts w:hint="default" w:ascii="宋体" w:hAnsi="宋体" w:eastAsia="宋体" w:cs="宋体"/>
          <w:b/>
          <w:bCs/>
          <w:color w:val="FF0000"/>
          <w:kern w:val="0"/>
          <w:sz w:val="24"/>
          <w:szCs w:val="24"/>
          <w:lang w:eastAsia="zh-Hans" w:bidi="ar"/>
        </w:rPr>
        <w:t>1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1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Hans" w:bidi="ar"/>
        </w:rPr>
        <w:t>面试截止，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交卷先点击【返回单元列表】回到主界面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勾选“我已确认作答完毕，需要提交试卷”，然后点击【交卷】。若未能主动交卷，系统在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9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：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eastAsia="zh-Hans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将自动收卷</w:t>
      </w:r>
      <w:bookmarkStart w:id="13" w:name="_GoBack"/>
      <w:bookmarkEnd w:id="13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。</w:t>
      </w:r>
    </w:p>
    <w:p>
      <w:pPr>
        <w:ind w:left="0" w:leftChars="0" w:firstLine="0" w:firstLineChars="0"/>
        <w:rPr>
          <w:rFonts w:hint="eastAsia" w:ascii="仿宋" w:hAnsi="仿宋" w:eastAsia="仿宋" w:cs="仿宋"/>
          <w:szCs w:val="32"/>
        </w:rPr>
      </w:pPr>
      <w:r>
        <w:drawing>
          <wp:inline distT="0" distB="0" distL="114300" distR="114300">
            <wp:extent cx="5268595" cy="2927350"/>
            <wp:effectExtent l="0" t="0" r="14605" b="190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ind w:firstLine="723" w:firstLineChars="300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</w:pPr>
      <w:bookmarkStart w:id="11" w:name="_Toc81512653"/>
      <w:bookmarkStart w:id="12" w:name="_Toc23545"/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7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Hans" w:bidi="ar"/>
        </w:rPr>
        <w:t>、监考意外中断</w:t>
      </w:r>
      <w:bookmarkEnd w:id="11"/>
      <w:bookmarkEnd w:id="1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080" w:firstLineChars="45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如图所示：手机监控出现“红点”代表手机监控掉线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080" w:firstLineChars="450"/>
        <w:jc w:val="left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Hans" w:bidi="ar"/>
        </w:rPr>
        <w:t>重新连接办法：将鼠标移动至灰色二维码处，二维码会自动放大，重新使用手机扫描二维码，手机会再次进入监控状态。</w:t>
      </w:r>
    </w:p>
    <w:p>
      <w:r>
        <w:drawing>
          <wp:inline distT="0" distB="0" distL="114300" distR="114300">
            <wp:extent cx="5272405" cy="2599690"/>
            <wp:effectExtent l="0" t="0" r="1079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ong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imesNewRomanPSMT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kZDg1MmU0ZmUzZWQ4OGMyYjNmYjkxZjVkMDliOTkifQ=="/>
  </w:docVars>
  <w:rsids>
    <w:rsidRoot w:val="FF1F371E"/>
    <w:rsid w:val="0AE7232E"/>
    <w:rsid w:val="0B2B697E"/>
    <w:rsid w:val="110D3450"/>
    <w:rsid w:val="1FAD7572"/>
    <w:rsid w:val="29E90260"/>
    <w:rsid w:val="2D234C11"/>
    <w:rsid w:val="366C8484"/>
    <w:rsid w:val="3BBC79D9"/>
    <w:rsid w:val="3F4F0763"/>
    <w:rsid w:val="490325E0"/>
    <w:rsid w:val="55E92DA3"/>
    <w:rsid w:val="6265E385"/>
    <w:rsid w:val="6641E662"/>
    <w:rsid w:val="6BFFC27B"/>
    <w:rsid w:val="6DEC4529"/>
    <w:rsid w:val="6F812CDC"/>
    <w:rsid w:val="76FD0B2B"/>
    <w:rsid w:val="7D9FDB12"/>
    <w:rsid w:val="7FFAB625"/>
    <w:rsid w:val="AE794C79"/>
    <w:rsid w:val="BFEF6933"/>
    <w:rsid w:val="E359A2FC"/>
    <w:rsid w:val="E7BBA310"/>
    <w:rsid w:val="ED1FB4FB"/>
    <w:rsid w:val="F7FBAF8E"/>
    <w:rsid w:val="FF1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spacing w:line="460" w:lineRule="exact"/>
      <w:ind w:firstLine="680" w:firstLineChars="200"/>
    </w:pPr>
    <w:rPr>
      <w:rFonts w:ascii="仿宋_GB2312" w:hAnsi="Times New Roman" w:eastAsia="仿宋_GB2312" w:cs="Times New Roman"/>
      <w:sz w:val="32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1232</Words>
  <Characters>1274</Characters>
  <Lines>0</Lines>
  <Paragraphs>0</Paragraphs>
  <TotalTime>2</TotalTime>
  <ScaleCrop>false</ScaleCrop>
  <LinksUpToDate>false</LinksUpToDate>
  <CharactersWithSpaces>1302</CharactersWithSpaces>
  <Application>WPS Office_11.1.0.11579_F1E327BC-269C-435d-A152-05C5408002CA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2022-06-25T04:14:00Z</dcterms:created>
  <dc:creator>甘之怡</dc:creator>
  <cp:lastModifiedBy>86176</cp:lastModifiedBy>
  <cp:lastPrinted>2022-08-04T09:01:00Z</cp:lastPrinted>
  <dcterms:modified xsi:type="dcterms:W3CDTF">2022-08-04T09:56:04Z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2052-11.1.0.11579</vt:lpwstr>
  </property>
  <property fmtid="{D5CDD505-2E9C-101B-9397-08002B2CF9AE}" pid="3" name="ICV">
    <vt:lpwstr>9933D25FE5B4C98A1E3AB562D211B67E</vt:lpwstr>
  </property>
</Properties>
</file>