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附件4</w:t>
      </w:r>
    </w:p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>     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一、锡林郭勒盟疫情防控最新要求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1.从盟外地区来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人员需持48小时内1次核酸检测阴性证明，抵达后在公路查验点或“一场两站”进行落地核酸采样。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3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4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5.密接的密接采取7天居家隔离医学观察，每日应做好体温和症状监测，在第1、4、7天各开展一次核酸检测。如密接的密接居家隔离医学观察期间核酸检测均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二、考生参加考试所需证件材料及有关要求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z w:val="32"/>
          <w:szCs w:val="32"/>
        </w:rPr>
        <w:t>有效期内的本人身份证件（二代身份证、临时身份证、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社会保障卡</w:t>
      </w:r>
      <w:r>
        <w:rPr>
          <w:rFonts w:hint="default" w:ascii="Times New Roman" w:hAnsi="Times New Roman" w:eastAsia="仿宋" w:cs="Times New Roman"/>
          <w:sz w:val="32"/>
          <w:szCs w:val="32"/>
        </w:rPr>
        <w:t>或护照均可，下同）、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准考证。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2.实名认证的“通信大数据行程卡”绿卡（当日更新）、“健康码”绿码（当日更新）和开考前48小时内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sz w:val="32"/>
          <w:szCs w:val="32"/>
        </w:rPr>
        <w:t>）。经现场测量体温正常（体温&lt;37.3℃）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sz w:val="32"/>
          <w:szCs w:val="32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考生须自备一次性医用外科口罩或以上防护等级的口罩（口罩不可带呼吸阀）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，并在考试期间，按照要求有效佩戴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考生如有相应症状或经检测、研判发现有异常情况的，要按规定服从“不得参加考试”、“到备用隔离考场考试”、“就诊”等相关处置。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考生应认真阅读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本告知书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和《考生疫情防控承诺书》（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2"/>
          <w:szCs w:val="32"/>
          <w:highlight w:val="none"/>
        </w:rPr>
        <w:t>即视为认同并签署承诺书。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本次招聘考试有关程序、步骤、要求等可能因疫情防控工作需要作出调整，届时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将在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“健康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东苏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”微信公众号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发布相关公告，请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 诺 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承诺时间：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2MzkzZWMyOGU1ZjViNzZjZGNkZmE5MzYzZTFlM2EifQ=="/>
  </w:docVars>
  <w:rsids>
    <w:rsidRoot w:val="34911AE0"/>
    <w:rsid w:val="0CC428A3"/>
    <w:rsid w:val="11E81070"/>
    <w:rsid w:val="21E90131"/>
    <w:rsid w:val="2FA4604C"/>
    <w:rsid w:val="2FE96F3D"/>
    <w:rsid w:val="30223515"/>
    <w:rsid w:val="341956ED"/>
    <w:rsid w:val="34911AE0"/>
    <w:rsid w:val="34E67BAD"/>
    <w:rsid w:val="3B867770"/>
    <w:rsid w:val="57002224"/>
    <w:rsid w:val="5DCF7E6D"/>
    <w:rsid w:val="6BF30254"/>
    <w:rsid w:val="6C240F7A"/>
    <w:rsid w:val="6E867CCA"/>
    <w:rsid w:val="6F6F6DA0"/>
    <w:rsid w:val="718B4926"/>
    <w:rsid w:val="7BB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1472</Words>
  <Characters>1494</Characters>
  <Lines>0</Lines>
  <Paragraphs>0</Paragraphs>
  <TotalTime>3</TotalTime>
  <ScaleCrop>false</ScaleCrop>
  <LinksUpToDate>false</LinksUpToDate>
  <CharactersWithSpaces>1518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蒙HZZZ</cp:lastModifiedBy>
  <cp:lastPrinted>2022-08-03T07:22:00Z</cp:lastPrinted>
  <dcterms:modified xsi:type="dcterms:W3CDTF">2022-08-04T02:05:36Z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941D8B0E6A48492A800A83E9C84DABF5</vt:lpwstr>
  </property>
</Properties>
</file>