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  <w:t>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名师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  <w:t>调档考察相关事项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调档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人员需提交的全部档案及相关材料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1、人事档案。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2、学历、学位证书、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学信网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学历查询证明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（教育部学历证书</w:t>
      </w:r>
      <w:r>
        <w:rPr>
          <w:rFonts w:hint="default" w:eastAsia="仿宋" w:cs="Times New Roman"/>
          <w:b/>
          <w:bCs/>
          <w:sz w:val="32"/>
          <w:szCs w:val="32"/>
          <w:lang w:val="en-US" w:eastAsia="zh-CN"/>
        </w:rPr>
        <w:t>电子注册备案表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、报到证、教师资格证书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、教师资格认定申请表、身份证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及复印件各一份。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3、《德州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天衢新区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公开招聘事业单位工作人员审批表》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（附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件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）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，按照要求填写并准备1张2寸彩色照片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  <w:t>对已缴纳养老保险的，提交社保部门出具的本人养老保险缴纳明细及凭证（证明）；对有工作单位的，要提交</w:t>
      </w:r>
      <w:r>
        <w:rPr>
          <w:rFonts w:hint="eastAsia" w:eastAsia="仿宋" w:cs="Times New Roman"/>
          <w:b/>
          <w:bCs/>
          <w:sz w:val="32"/>
          <w:szCs w:val="32"/>
          <w:highlight w:val="none"/>
          <w:lang w:val="en-US" w:eastAsia="zh-CN"/>
        </w:rPr>
        <w:t>相应的工作档案（包括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  <w:t>与工作单位签定的劳动合同书</w:t>
      </w:r>
      <w:r>
        <w:rPr>
          <w:rFonts w:hint="eastAsia" w:eastAsia="仿宋" w:cs="Times New Roman"/>
          <w:b/>
          <w:bCs/>
          <w:sz w:val="32"/>
          <w:szCs w:val="32"/>
          <w:highlight w:val="none"/>
          <w:lang w:val="en-US" w:eastAsia="zh-CN"/>
        </w:rPr>
        <w:t>、解聘合同书和考核表等材料）；有职称的提交相应职称证复印件和评审材料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  <w:t xml:space="preserve">二、有关事宜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1、调档人员请在8月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日前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将全部档案及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以上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相关材料送至德州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天衢新区教体卫生事业发展部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（地址：德州经济技术开发区天衢东路1339号院内东楼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203室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）。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档案邮寄的，寄出时间在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号之前即可，凡不按时送达的，视为自动放弃。因自动放弃或考察不合格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造成的空缺，根据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成绩依次递补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2、需开具调档函的考生请于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8月4日（上午9:00-11:00，下午14:30-17:30）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持本人身份证到德州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天衢新区教体卫生事业发展部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办理（地址：德州经济技术开发区天衢东路1339号院内东楼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203室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联系电话：0534-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2753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960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zMzA2YjUzMTIwZTgxNjY3NzgxZDBiMzMzN2I1MjEifQ=="/>
  </w:docVars>
  <w:rsids>
    <w:rsidRoot w:val="7A796199"/>
    <w:rsid w:val="00826C4C"/>
    <w:rsid w:val="013538CC"/>
    <w:rsid w:val="01BA318C"/>
    <w:rsid w:val="01E40360"/>
    <w:rsid w:val="01ED4C3B"/>
    <w:rsid w:val="04965EBE"/>
    <w:rsid w:val="05241159"/>
    <w:rsid w:val="0544306F"/>
    <w:rsid w:val="05531558"/>
    <w:rsid w:val="05A607FA"/>
    <w:rsid w:val="06E13A91"/>
    <w:rsid w:val="07B461E3"/>
    <w:rsid w:val="07CB08F5"/>
    <w:rsid w:val="07CB18B3"/>
    <w:rsid w:val="07F408F1"/>
    <w:rsid w:val="086231A2"/>
    <w:rsid w:val="08703B4C"/>
    <w:rsid w:val="08764B7A"/>
    <w:rsid w:val="08E815A4"/>
    <w:rsid w:val="09295512"/>
    <w:rsid w:val="09EE1380"/>
    <w:rsid w:val="0A042344"/>
    <w:rsid w:val="0A0979CC"/>
    <w:rsid w:val="0B231B9A"/>
    <w:rsid w:val="0BDC369E"/>
    <w:rsid w:val="0C195D5F"/>
    <w:rsid w:val="0D2E366B"/>
    <w:rsid w:val="0D4450C1"/>
    <w:rsid w:val="0D4C612B"/>
    <w:rsid w:val="0EC75A69"/>
    <w:rsid w:val="0EE4486D"/>
    <w:rsid w:val="0F2C72B5"/>
    <w:rsid w:val="0FB04A44"/>
    <w:rsid w:val="0FC71A98"/>
    <w:rsid w:val="0FDA17CC"/>
    <w:rsid w:val="0FFC51B0"/>
    <w:rsid w:val="1030763E"/>
    <w:rsid w:val="10B61D90"/>
    <w:rsid w:val="10EF12A7"/>
    <w:rsid w:val="12F22549"/>
    <w:rsid w:val="132964DD"/>
    <w:rsid w:val="150B1BEE"/>
    <w:rsid w:val="159B4A4E"/>
    <w:rsid w:val="15BE4E12"/>
    <w:rsid w:val="15C03212"/>
    <w:rsid w:val="15C258F6"/>
    <w:rsid w:val="164F1BD0"/>
    <w:rsid w:val="182B015B"/>
    <w:rsid w:val="18614549"/>
    <w:rsid w:val="18A11EEB"/>
    <w:rsid w:val="18ED52D4"/>
    <w:rsid w:val="19581FB5"/>
    <w:rsid w:val="196565AA"/>
    <w:rsid w:val="1A2F3809"/>
    <w:rsid w:val="1A4561CC"/>
    <w:rsid w:val="1A9075C4"/>
    <w:rsid w:val="1B746E69"/>
    <w:rsid w:val="1BE90E3B"/>
    <w:rsid w:val="1C6E1C1A"/>
    <w:rsid w:val="1CE17D0F"/>
    <w:rsid w:val="1CE912A0"/>
    <w:rsid w:val="1D034765"/>
    <w:rsid w:val="1EAE454F"/>
    <w:rsid w:val="1EFE2091"/>
    <w:rsid w:val="1F3372F3"/>
    <w:rsid w:val="20E13090"/>
    <w:rsid w:val="20E86900"/>
    <w:rsid w:val="210963B5"/>
    <w:rsid w:val="21BE2CFB"/>
    <w:rsid w:val="227B49E3"/>
    <w:rsid w:val="22BA2E5E"/>
    <w:rsid w:val="24F54FD3"/>
    <w:rsid w:val="250824DF"/>
    <w:rsid w:val="252437BD"/>
    <w:rsid w:val="25FF035C"/>
    <w:rsid w:val="26595BA2"/>
    <w:rsid w:val="272C4BAB"/>
    <w:rsid w:val="27762672"/>
    <w:rsid w:val="2847693A"/>
    <w:rsid w:val="28777A6D"/>
    <w:rsid w:val="28782ABB"/>
    <w:rsid w:val="288E6AC3"/>
    <w:rsid w:val="28BF7B07"/>
    <w:rsid w:val="29177195"/>
    <w:rsid w:val="297B3BC8"/>
    <w:rsid w:val="2A874874"/>
    <w:rsid w:val="2A9D73E4"/>
    <w:rsid w:val="2AD2234E"/>
    <w:rsid w:val="2B084FE7"/>
    <w:rsid w:val="2B7C4BD8"/>
    <w:rsid w:val="2BB46E43"/>
    <w:rsid w:val="2BC453B2"/>
    <w:rsid w:val="2BDE2C84"/>
    <w:rsid w:val="2C511315"/>
    <w:rsid w:val="2C6C77F8"/>
    <w:rsid w:val="2CD47941"/>
    <w:rsid w:val="2E220981"/>
    <w:rsid w:val="2E334496"/>
    <w:rsid w:val="2E703ED2"/>
    <w:rsid w:val="2E863FC7"/>
    <w:rsid w:val="2EC14AE3"/>
    <w:rsid w:val="2F633D0C"/>
    <w:rsid w:val="314646A1"/>
    <w:rsid w:val="32874AC5"/>
    <w:rsid w:val="32BA12BD"/>
    <w:rsid w:val="32D61E6F"/>
    <w:rsid w:val="33EA6408"/>
    <w:rsid w:val="33F425AD"/>
    <w:rsid w:val="346F60D7"/>
    <w:rsid w:val="35123A4F"/>
    <w:rsid w:val="35494FDB"/>
    <w:rsid w:val="35B247F2"/>
    <w:rsid w:val="36750881"/>
    <w:rsid w:val="381F1BC2"/>
    <w:rsid w:val="38206CE5"/>
    <w:rsid w:val="384A4E91"/>
    <w:rsid w:val="393C736B"/>
    <w:rsid w:val="3AAC7E91"/>
    <w:rsid w:val="3AE6028C"/>
    <w:rsid w:val="3C2A7B3E"/>
    <w:rsid w:val="3D37627A"/>
    <w:rsid w:val="3D5A026A"/>
    <w:rsid w:val="3D6A38DF"/>
    <w:rsid w:val="3D707AA8"/>
    <w:rsid w:val="3E4405D4"/>
    <w:rsid w:val="3E791C57"/>
    <w:rsid w:val="3E8A411F"/>
    <w:rsid w:val="3FB74149"/>
    <w:rsid w:val="403F2E01"/>
    <w:rsid w:val="404924BC"/>
    <w:rsid w:val="415212E0"/>
    <w:rsid w:val="417967D5"/>
    <w:rsid w:val="433B18B4"/>
    <w:rsid w:val="43A85162"/>
    <w:rsid w:val="455647EF"/>
    <w:rsid w:val="459736E0"/>
    <w:rsid w:val="45EA67F8"/>
    <w:rsid w:val="46A34857"/>
    <w:rsid w:val="46D35C0E"/>
    <w:rsid w:val="47417FB1"/>
    <w:rsid w:val="47B35FF0"/>
    <w:rsid w:val="47C14A44"/>
    <w:rsid w:val="47FD30F2"/>
    <w:rsid w:val="489E318E"/>
    <w:rsid w:val="49467ABC"/>
    <w:rsid w:val="496F3A08"/>
    <w:rsid w:val="4A123335"/>
    <w:rsid w:val="4AF23F74"/>
    <w:rsid w:val="4BB4003D"/>
    <w:rsid w:val="4BEC2A5F"/>
    <w:rsid w:val="4C3B3077"/>
    <w:rsid w:val="4C4C6FD2"/>
    <w:rsid w:val="4C520706"/>
    <w:rsid w:val="4CB67390"/>
    <w:rsid w:val="4CC208D3"/>
    <w:rsid w:val="4CF60CEC"/>
    <w:rsid w:val="4CFA3C91"/>
    <w:rsid w:val="4D6623FC"/>
    <w:rsid w:val="4D690863"/>
    <w:rsid w:val="4DE76360"/>
    <w:rsid w:val="4E557C94"/>
    <w:rsid w:val="4FBE7E54"/>
    <w:rsid w:val="5108722E"/>
    <w:rsid w:val="52365A01"/>
    <w:rsid w:val="52484C73"/>
    <w:rsid w:val="52B21E5D"/>
    <w:rsid w:val="52D762A6"/>
    <w:rsid w:val="5377774C"/>
    <w:rsid w:val="53BA48A0"/>
    <w:rsid w:val="5464260F"/>
    <w:rsid w:val="54B03E76"/>
    <w:rsid w:val="54DC0DE8"/>
    <w:rsid w:val="54E42FFF"/>
    <w:rsid w:val="5531145B"/>
    <w:rsid w:val="55440BA9"/>
    <w:rsid w:val="564E4413"/>
    <w:rsid w:val="56921A85"/>
    <w:rsid w:val="56CC02F5"/>
    <w:rsid w:val="56E46059"/>
    <w:rsid w:val="57715B3F"/>
    <w:rsid w:val="58952494"/>
    <w:rsid w:val="591C2E64"/>
    <w:rsid w:val="591D4E77"/>
    <w:rsid w:val="59B7047E"/>
    <w:rsid w:val="5A5C1C8B"/>
    <w:rsid w:val="5B5F2A8F"/>
    <w:rsid w:val="5B6C78CC"/>
    <w:rsid w:val="5C623C22"/>
    <w:rsid w:val="5C624C98"/>
    <w:rsid w:val="5C745B7A"/>
    <w:rsid w:val="5CAB38A1"/>
    <w:rsid w:val="5CB479E4"/>
    <w:rsid w:val="5CE77205"/>
    <w:rsid w:val="5CEA5905"/>
    <w:rsid w:val="5D305F98"/>
    <w:rsid w:val="5D5977A1"/>
    <w:rsid w:val="5D8A65A8"/>
    <w:rsid w:val="5E1B321E"/>
    <w:rsid w:val="5E2F3C32"/>
    <w:rsid w:val="5EAD2CF5"/>
    <w:rsid w:val="5FAE5786"/>
    <w:rsid w:val="5FAF18FA"/>
    <w:rsid w:val="5FD31F93"/>
    <w:rsid w:val="600357A2"/>
    <w:rsid w:val="60CE7B5E"/>
    <w:rsid w:val="60EF78A6"/>
    <w:rsid w:val="61795F56"/>
    <w:rsid w:val="61990197"/>
    <w:rsid w:val="627B7844"/>
    <w:rsid w:val="634B0A46"/>
    <w:rsid w:val="63565EC0"/>
    <w:rsid w:val="63B71FF4"/>
    <w:rsid w:val="63BE342D"/>
    <w:rsid w:val="63E92F01"/>
    <w:rsid w:val="642E6B65"/>
    <w:rsid w:val="653A1C66"/>
    <w:rsid w:val="653C66C1"/>
    <w:rsid w:val="656A0AF5"/>
    <w:rsid w:val="65C02737"/>
    <w:rsid w:val="65ED6CD8"/>
    <w:rsid w:val="66D3474B"/>
    <w:rsid w:val="670F0ED0"/>
    <w:rsid w:val="67BE1985"/>
    <w:rsid w:val="67F73E3E"/>
    <w:rsid w:val="68BA3B07"/>
    <w:rsid w:val="68E30A9B"/>
    <w:rsid w:val="69143B4A"/>
    <w:rsid w:val="694D48C7"/>
    <w:rsid w:val="6B0F2D39"/>
    <w:rsid w:val="6CE461FF"/>
    <w:rsid w:val="6D7E0039"/>
    <w:rsid w:val="70A25A72"/>
    <w:rsid w:val="70DC5FFD"/>
    <w:rsid w:val="71810741"/>
    <w:rsid w:val="725A74A3"/>
    <w:rsid w:val="736400FF"/>
    <w:rsid w:val="737424A7"/>
    <w:rsid w:val="739D3FD8"/>
    <w:rsid w:val="73CF2EA0"/>
    <w:rsid w:val="740D257A"/>
    <w:rsid w:val="74A55CDA"/>
    <w:rsid w:val="75462B49"/>
    <w:rsid w:val="75EB0711"/>
    <w:rsid w:val="76CD3A1A"/>
    <w:rsid w:val="778F3A70"/>
    <w:rsid w:val="779B6413"/>
    <w:rsid w:val="78126A72"/>
    <w:rsid w:val="788A59A8"/>
    <w:rsid w:val="79061122"/>
    <w:rsid w:val="792D7637"/>
    <w:rsid w:val="7950207C"/>
    <w:rsid w:val="79D044EF"/>
    <w:rsid w:val="7A391327"/>
    <w:rsid w:val="7A796199"/>
    <w:rsid w:val="7CD75B94"/>
    <w:rsid w:val="7D0014D7"/>
    <w:rsid w:val="7D3D09AB"/>
    <w:rsid w:val="7D4F5B23"/>
    <w:rsid w:val="7E412F07"/>
    <w:rsid w:val="7E7A2C7B"/>
    <w:rsid w:val="7EE54599"/>
    <w:rsid w:val="7EEB3B79"/>
    <w:rsid w:val="7F06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484</Words>
  <Characters>524</Characters>
  <Lines>0</Lines>
  <Paragraphs>0</Paragraphs>
  <TotalTime>0</TotalTime>
  <ScaleCrop>false</ScaleCrop>
  <LinksUpToDate>false</LinksUpToDate>
  <CharactersWithSpaces>527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2020-08-07T06:54:00Z</dcterms:created>
  <dc:creator>li</dc:creator>
  <cp:lastModifiedBy>微信用户</cp:lastModifiedBy>
  <cp:lastPrinted>2021-08-03T07:35:00Z</cp:lastPrinted>
  <dcterms:modified xsi:type="dcterms:W3CDTF">2022-08-03T07:53:03Z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3ED01519498340FBB10AB41CD316AEB1</vt:lpwstr>
  </property>
</Properties>
</file>