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          </w:t>
      </w: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tbl>
      <w:tblPr>
        <w:tblStyle w:val="9"/>
        <w:tblW w:w="9170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11" w:type="dxa"/>
            <w:tcBorders>
              <w:bottom w:val="nil"/>
            </w:tcBorders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6985</wp:posOffset>
                      </wp:positionH>
                      <wp:positionV relativeFrom="paragraph">
                        <wp:posOffset>8255</wp:posOffset>
                      </wp:positionV>
                      <wp:extent cx="765810" cy="153860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153860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0.55pt;margin-top:0.65pt;height:121.15pt;width:60.3pt;mso-position-horizontal-relative:page;z-index:-251657216;mso-width-relative:page;mso-height-relative:page;" filled="f" stroked="t" coordsize="21600,21600" o:gfxdata="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RQ2M0wAA&#10;AAcBAAAPAAAAAAAAAAEAIAAAACIAAABkcnMvZG93bnJldi54bWxQSwECFAAUAAAACACHTuJADtmr&#10;UuoBAADgAwAADgAAAAAAAAABACAAAAAiAQAAZHJzL2Uyb0RvYy54bWxQSwUGAAAAAAYABgBZAQAA&#10;fg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959" w:type="dxa"/>
            <w:gridSpan w:val="7"/>
          </w:tcPr>
          <w:p>
            <w:pPr>
              <w:pStyle w:val="12"/>
              <w:spacing w:before="142"/>
              <w:ind w:left="2814" w:right="2785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健康排查</w:t>
            </w: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211" w:type="dxa"/>
            <w:tcBorders>
              <w:top w:val="nil"/>
            </w:tcBorders>
          </w:tcPr>
          <w:p>
            <w:pPr>
              <w:pStyle w:val="12"/>
              <w:spacing w:before="130"/>
              <w:ind w:left="141" w:right="129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情 形</w:t>
            </w: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spacing w:before="8"/>
              <w:rPr>
                <w:rFonts w:hint="default" w:ascii="Times New Roman" w:hAnsi="Times New Roman" w:eastAsia="黑体" w:cs="Times New Roman"/>
                <w:sz w:val="21"/>
                <w:lang w:eastAsia="en-US"/>
              </w:rPr>
            </w:pPr>
          </w:p>
          <w:p>
            <w:pPr>
              <w:pStyle w:val="12"/>
              <w:ind w:left="141" w:right="132" w:firstLine="180" w:firstLineChars="100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姓</w:t>
            </w:r>
            <w:r>
              <w:rPr>
                <w:rFonts w:hint="default" w:ascii="Times New Roman" w:hAnsi="Times New Roman" w:eastAsia="黑体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名</w:t>
            </w:r>
          </w:p>
        </w:tc>
        <w:tc>
          <w:tcPr>
            <w:tcW w:w="1523" w:type="dxa"/>
            <w:gridSpan w:val="2"/>
          </w:tcPr>
          <w:p>
            <w:pPr>
              <w:pStyle w:val="12"/>
              <w:spacing w:before="5"/>
              <w:rPr>
                <w:rFonts w:hint="default" w:ascii="Times New Roman" w:hAnsi="Times New Roman" w:eastAsia="黑体" w:cs="Times New Roman"/>
                <w:sz w:val="26"/>
                <w:lang w:eastAsia="en-US"/>
              </w:rPr>
            </w:pPr>
          </w:p>
          <w:p>
            <w:pPr>
              <w:pStyle w:val="12"/>
              <w:spacing w:line="415" w:lineRule="auto"/>
              <w:ind w:left="137" w:right="94" w:hanging="29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w w:val="95"/>
                <w:sz w:val="18"/>
                <w:lang w:eastAsia="en-US"/>
              </w:rPr>
              <w:t>7</w:t>
            </w:r>
            <w:r>
              <w:rPr>
                <w:rFonts w:hint="default" w:ascii="Times New Roman" w:hAnsi="Times New Roman" w:eastAsia="黑体" w:cs="Times New Roman"/>
                <w:spacing w:val="-14"/>
                <w:w w:val="95"/>
                <w:sz w:val="18"/>
                <w:lang w:eastAsia="en-US"/>
              </w:rPr>
              <w:t xml:space="preserve"> 天内国内中、高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风险等疫情重点地区旅居地〔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县</w:t>
            </w:r>
          </w:p>
          <w:p>
            <w:pPr>
              <w:pStyle w:val="12"/>
              <w:spacing w:line="415" w:lineRule="auto"/>
              <w:ind w:left="137" w:right="94" w:hanging="29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（市、区）〕</w:t>
            </w:r>
          </w:p>
        </w:tc>
        <w:tc>
          <w:tcPr>
            <w:tcW w:w="1191" w:type="dxa"/>
          </w:tcPr>
          <w:p>
            <w:pPr>
              <w:pStyle w:val="12"/>
              <w:spacing w:line="417" w:lineRule="auto"/>
              <w:ind w:left="126" w:right="114"/>
              <w:jc w:val="center"/>
              <w:rPr>
                <w:rFonts w:hint="default" w:ascii="Times New Roman" w:hAnsi="Times New Roman" w:eastAsia="黑体" w:cs="Times New Roman"/>
                <w:spacing w:val="-13"/>
                <w:sz w:val="18"/>
                <w:lang w:eastAsia="en-US"/>
              </w:rPr>
            </w:pPr>
          </w:p>
          <w:p>
            <w:pPr>
              <w:pStyle w:val="12"/>
              <w:spacing w:line="417" w:lineRule="auto"/>
              <w:ind w:left="126" w:right="114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3"/>
                <w:sz w:val="18"/>
                <w:lang w:eastAsia="en-US"/>
              </w:rPr>
              <w:t>10</w:t>
            </w:r>
            <w:r>
              <w:rPr>
                <w:rFonts w:hint="default" w:ascii="Times New Roman" w:hAnsi="Times New Roman" w:eastAsia="黑体" w:cs="Times New Roman"/>
                <w:spacing w:val="-13"/>
                <w:sz w:val="18"/>
                <w:lang w:eastAsia="en-US"/>
              </w:rPr>
              <w:t xml:space="preserve"> 天内境外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旅居地</w:t>
            </w:r>
          </w:p>
          <w:p>
            <w:pPr>
              <w:pStyle w:val="12"/>
              <w:spacing w:line="417" w:lineRule="auto"/>
              <w:ind w:left="238" w:right="224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（国家地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区）</w:t>
            </w:r>
          </w:p>
        </w:tc>
        <w:tc>
          <w:tcPr>
            <w:tcW w:w="968" w:type="dxa"/>
          </w:tcPr>
          <w:p>
            <w:pPr>
              <w:pStyle w:val="12"/>
              <w:spacing w:before="139" w:line="415" w:lineRule="auto"/>
              <w:ind w:left="108" w:right="96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居住社区</w:t>
            </w:r>
            <w:r>
              <w:rPr>
                <w:rFonts w:hint="default" w:ascii="Times New Roman" w:hAnsi="Times New Roman" w:eastAsia="黑体" w:cs="Times New Roman"/>
                <w:spacing w:val="-5"/>
                <w:sz w:val="18"/>
                <w:lang w:eastAsia="en-US"/>
              </w:rPr>
              <w:t>10</w:t>
            </w:r>
            <w:r>
              <w:rPr>
                <w:rFonts w:hint="default" w:ascii="Times New Roman" w:hAnsi="Times New Roman" w:eastAsia="黑体" w:cs="Times New Roman"/>
                <w:spacing w:val="-17"/>
                <w:sz w:val="18"/>
                <w:lang w:eastAsia="en-US"/>
              </w:rPr>
              <w:t xml:space="preserve"> 天内发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生疫情</w:t>
            </w:r>
          </w:p>
          <w:p>
            <w:pPr>
              <w:pStyle w:val="12"/>
              <w:spacing w:before="3"/>
              <w:ind w:left="305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①是</w:t>
            </w:r>
          </w:p>
          <w:p>
            <w:pPr>
              <w:pStyle w:val="12"/>
              <w:spacing w:before="1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305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②否</w:t>
            </w:r>
          </w:p>
        </w:tc>
        <w:tc>
          <w:tcPr>
            <w:tcW w:w="2084" w:type="dxa"/>
          </w:tcPr>
          <w:p>
            <w:pPr>
              <w:pStyle w:val="12"/>
              <w:spacing w:before="139"/>
              <w:ind w:left="121" w:right="110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属于下面哪种情形</w:t>
            </w:r>
          </w:p>
          <w:p>
            <w:pPr>
              <w:pStyle w:val="12"/>
              <w:spacing w:before="1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①确诊病例</w:t>
            </w:r>
          </w:p>
          <w:p>
            <w:pPr>
              <w:pStyle w:val="12"/>
              <w:spacing w:before="4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②无症状感染者</w:t>
            </w:r>
          </w:p>
          <w:p>
            <w:pPr>
              <w:pStyle w:val="12"/>
              <w:spacing w:before="3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spacing w:before="1"/>
              <w:ind w:left="121" w:right="110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③密切接触者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④以上都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不是</w:t>
            </w:r>
          </w:p>
        </w:tc>
        <w:tc>
          <w:tcPr>
            <w:tcW w:w="1147" w:type="dxa"/>
          </w:tcPr>
          <w:p>
            <w:pPr>
              <w:pStyle w:val="12"/>
              <w:spacing w:before="139" w:line="415" w:lineRule="auto"/>
              <w:ind w:left="128" w:right="113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是否解除医学隔离观察</w:t>
            </w:r>
          </w:p>
          <w:p>
            <w:pPr>
              <w:pStyle w:val="12"/>
              <w:spacing w:before="1"/>
              <w:ind w:left="123" w:right="113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①是</w:t>
            </w:r>
          </w:p>
          <w:p>
            <w:pPr>
              <w:pStyle w:val="12"/>
              <w:spacing w:before="4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3" w:right="113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②否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3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③不属于</w:t>
            </w:r>
          </w:p>
        </w:tc>
        <w:tc>
          <w:tcPr>
            <w:tcW w:w="1046" w:type="dxa"/>
          </w:tcPr>
          <w:p>
            <w:pPr>
              <w:pStyle w:val="12"/>
              <w:spacing w:before="5"/>
              <w:rPr>
                <w:rFonts w:hint="default" w:ascii="Times New Roman" w:hAnsi="Times New Roman" w:eastAsia="黑体" w:cs="Times New Roman"/>
                <w:sz w:val="26"/>
                <w:lang w:eastAsia="en-US"/>
              </w:rPr>
            </w:pPr>
          </w:p>
          <w:p>
            <w:pPr>
              <w:pStyle w:val="12"/>
              <w:ind w:left="164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核酸检测</w:t>
            </w:r>
          </w:p>
          <w:p>
            <w:pPr>
              <w:pStyle w:val="12"/>
              <w:spacing w:before="4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firstLine="178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18"/>
                <w:lang w:eastAsia="en-US"/>
              </w:rPr>
              <w:t>①阳性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firstLine="178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18"/>
                <w:lang w:eastAsia="en-US"/>
              </w:rPr>
              <w:t>②阴性</w:t>
            </w:r>
          </w:p>
          <w:p>
            <w:pPr>
              <w:pStyle w:val="12"/>
              <w:spacing w:before="3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spacing w:before="1"/>
              <w:ind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11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47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046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170" w:type="dxa"/>
            <w:gridSpan w:val="8"/>
          </w:tcPr>
          <w:p>
            <w:pPr>
              <w:pStyle w:val="12"/>
              <w:spacing w:before="12"/>
              <w:rPr>
                <w:rFonts w:hint="default" w:ascii="Times New Roman" w:hAnsi="Times New Roman" w:eastAsia="黑体" w:cs="Times New Roman"/>
                <w:sz w:val="14"/>
                <w:lang w:eastAsia="en-US"/>
              </w:rPr>
            </w:pPr>
          </w:p>
          <w:p>
            <w:pPr>
              <w:pStyle w:val="12"/>
              <w:ind w:left="3509" w:right="3481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w w:val="95"/>
                <w:sz w:val="18"/>
                <w:lang w:eastAsia="en-US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pacing w:val="-2"/>
                <w:w w:val="95"/>
                <w:sz w:val="18"/>
                <w:lang w:eastAsia="en-US"/>
              </w:rPr>
              <w:t xml:space="preserve">自考前 </w:t>
            </w:r>
            <w:r>
              <w:rPr>
                <w:rFonts w:hint="default" w:ascii="Times New Roman" w:hAnsi="Times New Roman" w:eastAsia="黑体" w:cs="Times New Roman"/>
                <w:w w:val="95"/>
                <w:sz w:val="18"/>
                <w:lang w:eastAsia="en-US"/>
              </w:rPr>
              <w:t>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1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bottom w:val="nil"/>
            </w:tcBorders>
            <w:vAlign w:val="center"/>
          </w:tcPr>
          <w:p>
            <w:pPr>
              <w:pStyle w:val="12"/>
              <w:spacing w:before="140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是否有以下症状</w:t>
            </w:r>
          </w:p>
        </w:tc>
        <w:tc>
          <w:tcPr>
            <w:tcW w:w="2193" w:type="dxa"/>
            <w:gridSpan w:val="2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3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健康码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①发热②乏力、乏力、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如出现以上所列症状，是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144" w:right="13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监测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①红码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nil"/>
            </w:tcBorders>
            <w:vAlign w:val="center"/>
          </w:tcPr>
          <w:p>
            <w:pPr>
              <w:pStyle w:val="12"/>
              <w:spacing w:before="83" w:line="197" w:lineRule="exact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味觉和嗅觉减退③咳嗽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383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否排除疑似传染病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ind w:right="13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天数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早体温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晚体温</w:t>
            </w:r>
          </w:p>
        </w:tc>
        <w:tc>
          <w:tcPr>
            <w:tcW w:w="2084" w:type="dxa"/>
            <w:vMerge w:val="continue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44" w:right="13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日期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②黄码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或打喷嚏④咽痛⑤腹泻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897" w:right="88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③绿码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⑥呕吐⑦黄疸⑧皮疹⑨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897" w:right="88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1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pStyle w:val="12"/>
              <w:spacing w:before="83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结膜充血⑩都没有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40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8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3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8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7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40"/>
              <w:ind w:left="141" w:right="132"/>
              <w:jc w:val="center"/>
              <w:rPr>
                <w:rFonts w:hint="eastAsia" w:ascii="黑体" w:hAnsi="黑体" w:eastAsia="黑体" w:cs="黑体"/>
                <w:sz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7"/>
                <w:w w:val="95"/>
                <w:sz w:val="18"/>
                <w:lang w:eastAsia="en-US"/>
              </w:rPr>
              <w:t>考试</w:t>
            </w:r>
            <w:r>
              <w:rPr>
                <w:rFonts w:hint="eastAsia" w:ascii="黑体" w:hAnsi="黑体" w:eastAsia="黑体" w:cs="黑体"/>
                <w:spacing w:val="-7"/>
                <w:w w:val="95"/>
                <w:sz w:val="18"/>
                <w:lang w:val="en-US" w:eastAsia="zh-CN"/>
              </w:rPr>
              <w:t>当天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</w:tbl>
    <w:p>
      <w:pPr>
        <w:pStyle w:val="2"/>
        <w:spacing w:before="10"/>
        <w:rPr>
          <w:sz w:val="10"/>
        </w:rPr>
      </w:pPr>
    </w:p>
    <w:p>
      <w:pPr>
        <w:ind w:firstLine="280" w:firstLineChars="100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ind w:firstLine="280" w:firstLineChars="100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         </w:t>
      </w:r>
      <w:r>
        <w:rPr>
          <w:rFonts w:ascii="Times New Roman" w:hAnsi="Times New Roman" w:eastAsia="楷体"/>
          <w:sz w:val="28"/>
          <w:szCs w:val="28"/>
        </w:rPr>
        <w:t xml:space="preserve">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 xml:space="preserve">：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         </w:t>
      </w:r>
      <w:r>
        <w:rPr>
          <w:rFonts w:ascii="Times New Roman" w:hAnsi="Times New Roman" w:eastAsia="楷体"/>
          <w:sz w:val="28"/>
          <w:szCs w:val="28"/>
        </w:rPr>
        <w:t xml:space="preserve">   联系电话：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zIzMDgxMmQ4OTFlMWNkZjhmMWE3MDA5NWE2YTkifQ=="/>
  </w:docVars>
  <w:rsids>
    <w:rsidRoot w:val="00D31D50"/>
    <w:rsid w:val="00107D8D"/>
    <w:rsid w:val="00323B43"/>
    <w:rsid w:val="003D37D8"/>
    <w:rsid w:val="00426133"/>
    <w:rsid w:val="004358AB"/>
    <w:rsid w:val="005D7699"/>
    <w:rsid w:val="00641D6A"/>
    <w:rsid w:val="008B7726"/>
    <w:rsid w:val="00D31D50"/>
    <w:rsid w:val="19C43C52"/>
    <w:rsid w:val="20A26BB2"/>
    <w:rsid w:val="65166460"/>
    <w:rsid w:val="68EE37E7"/>
    <w:rsid w:val="704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sz w:val="32"/>
      <w:szCs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Char"/>
    <w:basedOn w:val="6"/>
    <w:link w:val="2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11">
    <w:name w:val="Heading 1"/>
    <w:basedOn w:val="1"/>
    <w:qFormat/>
    <w:uiPriority w:val="1"/>
    <w:pPr>
      <w:widowControl w:val="0"/>
      <w:autoSpaceDE w:val="0"/>
      <w:autoSpaceDN w:val="0"/>
      <w:adjustRightInd/>
      <w:snapToGrid/>
      <w:spacing w:after="0"/>
      <w:ind w:left="426"/>
      <w:outlineLvl w:val="1"/>
    </w:pPr>
    <w:rPr>
      <w:rFonts w:ascii="宋体" w:hAnsi="宋体" w:eastAsia="宋体" w:cs="宋体"/>
      <w:sz w:val="44"/>
      <w:szCs w:val="44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323</Characters>
  <Lines>3</Lines>
  <Paragraphs>1</Paragraphs>
  <TotalTime>1</TotalTime>
  <ScaleCrop>false</ScaleCrop>
  <LinksUpToDate>false</LinksUpToDate>
  <CharactersWithSpaces>384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2022-08-01T11:26:50Z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5E44115805284945855B2D90FDC737CF</vt:lpwstr>
  </property>
</Properties>
</file>