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方正小标宋简体" w:hAnsi="黑体" w:eastAsia="方正小标宋简体" w:cs="方正小标宋_GBK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highlight w:val="none"/>
        </w:rPr>
        <w:t>附件1：</w:t>
      </w:r>
      <w:r>
        <w:rPr>
          <w:rFonts w:hint="eastAsia" w:ascii="方正小标宋简体" w:hAnsi="黑体" w:eastAsia="方正小标宋简体" w:cs="方正小标宋_GBK"/>
          <w:color w:val="000000"/>
          <w:sz w:val="24"/>
          <w:szCs w:val="24"/>
          <w:highlight w:val="none"/>
          <w:lang w:eastAsia="zh-CN"/>
        </w:rPr>
        <w:t>井冈山学林酒店管理服务有限公司</w:t>
      </w:r>
      <w:r>
        <w:rPr>
          <w:rFonts w:hint="eastAsia" w:ascii="方正小标宋简体" w:hAnsi="黑体" w:eastAsia="方正小标宋简体" w:cs="方正小标宋_GBK"/>
          <w:color w:val="000000"/>
          <w:sz w:val="24"/>
          <w:szCs w:val="24"/>
          <w:highlight w:val="none"/>
        </w:rPr>
        <w:t>招聘岗位及任职要求</w:t>
      </w:r>
    </w:p>
    <w:p>
      <w:pPr>
        <w:pStyle w:val="2"/>
        <w:rPr>
          <w:rFonts w:hint="eastAsia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注：工作地点在井冈山茨坪。</w:t>
      </w:r>
    </w:p>
    <w:tbl>
      <w:tblPr>
        <w:tblStyle w:val="4"/>
        <w:tblW w:w="9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67"/>
        <w:gridCol w:w="5863"/>
        <w:gridCol w:w="759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岗位序号及名称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岗位要求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01-前台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2.身高要求：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身高1.6米以上；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性格开朗随和，形象气质佳，有亲和力，普通话标准，熟悉使用各种办公设备以及办公软件；具有良好的沟通交往能力，具有一定组织协调能力、思维敏捷、应变能力强。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同等成绩时有从事过前台接待工作者优先录用。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02-客房兼会场服务员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after="0" w:line="28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50周岁及以下；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负责清洁客房卫生及会场摆放打扫，完成上级领导按排能吃苦耐劳，责任心强，具有良好的团队协作及沟通能力；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同等成绩时有客房服务岗位工作经验者优先录用。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03-公区保洁员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负责酒店公共区域清洁打扫，完成上级领导按排的工作，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能吃苦耐劳，责任心强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同等成绩时有保洁相关工作经验者优先录用。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04-水电工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2.持证要求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负责酒店内供电、供水、网络等相关部门的协调工作；会议会务的网络保障等；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同等成绩时以相关工作年限高者优先录用。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05-仓管员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相关工作经历5年及以上经历。熟悉物品出入库的管理领取与发放，生鲜食品的采购与验收，负责做好上传下达及与各部门的联络沟通，处理日常事务等相关工作；协助进行仓库/材料管理，成本/质量控制。熟练使用办公软件，工作细心，责任心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同等成绩时以相关工作年限高者优先录用。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06-保安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同等成绩时以退伍军人优录用。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07-会计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大专及大专以上学历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5年及以上会计岗位相关工作经验，熟练使用财务办公软件；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同等成绩时持有初级及以上会计资格证或会计从业证书者优录用。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08-出纳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2.能力要求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：熟悉日常资金工作，核对收付款及未达账项，编制调节表；熟悉按银行结算和现金管理制度规定，签发支票办理款项收付；熟悉与银行对接，处理公司银行的日常事务；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熟练操作财务软件、Excel、Word等办公软件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同等成绩时持有初级会计资格证或会计从业证者优录用。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建议女性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3A6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2022-07-29T08:28:22Z</dcterms:created>
  <dc:creator>Administrator</dc:creator>
  <cp:lastModifiedBy>吉安人才市场耿</cp:lastModifiedBy>
  <dcterms:modified xsi:type="dcterms:W3CDTF">2022-07-29T08:29:04Z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D48275977D1F46AFB415F710DD868156</vt:lpwstr>
  </property>
</Properties>
</file>