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_GBK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万盛经开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区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关于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2022年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公开考试录用公务员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val="en-US" w:eastAsia="zh-CN"/>
        </w:rPr>
        <w:t>现场资格审查、面试期间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新冠肺炎疫情防控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告知暨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eastAsia" w:ascii="方正仿宋_GBK" w:hAnsi="华文仿宋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>姓</w:t>
      </w:r>
      <w:r>
        <w:rPr>
          <w:rFonts w:hint="eastAsia" w:ascii="方正仿宋_GBK" w:hAnsi="华文仿宋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华文仿宋" w:eastAsia="方正仿宋_GBK"/>
          <w:sz w:val="32"/>
          <w:szCs w:val="32"/>
        </w:rPr>
        <w:t>名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>身份证号码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eastAsia" w:ascii="方正仿宋_GBK" w:hAnsi="华文仿宋" w:eastAsia="方正仿宋_GBK"/>
          <w:sz w:val="32"/>
          <w:szCs w:val="32"/>
          <w:u w:val="single"/>
        </w:rPr>
      </w:pPr>
      <w:r>
        <w:rPr>
          <w:rFonts w:hint="eastAsia" w:ascii="方正仿宋_GBK" w:hAnsi="华文仿宋" w:eastAsia="方正仿宋_GBK"/>
          <w:sz w:val="32"/>
          <w:szCs w:val="32"/>
        </w:rPr>
        <w:t>联系电话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方正仿宋_GBK" w:hAnsi="华文仿宋" w:eastAsia="方正仿宋_GBK"/>
          <w:sz w:val="32"/>
          <w:szCs w:val="32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</w:rPr>
        <w:t>家庭住址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华文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华文仿宋" w:eastAsia="方正仿宋_GBK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本人是参加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万盛经开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公开考试录用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务员现场资格审查、</w:t>
      </w:r>
      <w:r>
        <w:rPr>
          <w:rFonts w:hint="eastAsia" w:ascii="方正仿宋_GBK" w:hAnsi="华文仿宋" w:eastAsia="方正仿宋_GBK" w:cs="Times New Roman"/>
          <w:sz w:val="32"/>
          <w:szCs w:val="32"/>
          <w:lang w:val="en-US" w:eastAsia="zh-CN"/>
        </w:rPr>
        <w:t>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的考生，自愿严格遵守疫情防控各项管理的相关要求和措施，承担疫情防控社会责任，郑重作出以下承诺：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一、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本人已认真阅读并充分知晓《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重庆市万盛经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开区</w:t>
      </w:r>
      <w:r>
        <w:rPr>
          <w:rFonts w:hint="eastAsia" w:eastAsia="方正仿宋_GBK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公开考试录用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公务员现场资格审查、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及做好疫情防控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</w:t>
      </w:r>
      <w:r>
        <w:rPr>
          <w:rFonts w:hint="eastAsia" w:eastAsia="方正仿宋_GBK" w:cs="Times New Roman"/>
          <w:sz w:val="32"/>
          <w:szCs w:val="32"/>
          <w:lang w:eastAsia="zh-CN"/>
        </w:rPr>
        <w:t>现场资格审查、面试前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48小时内一次（□）、前3天内两次（时间计算以核酸采样时间为准，采样间隔至少24小时，下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同）（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□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）的重庆市内新冠肺炎病毒核酸检测中呈阴性（纸质报告、电子报告均可，下同），且“渝康码”、“通信行程卡”显示为绿码，</w:t>
      </w:r>
      <w:r>
        <w:rPr>
          <w:rFonts w:hint="eastAsia" w:eastAsia="方正仿宋_GBK" w:cs="Times New Roman"/>
          <w:sz w:val="32"/>
          <w:szCs w:val="32"/>
          <w:lang w:eastAsia="zh-CN"/>
        </w:rPr>
        <w:t>现场资格审查、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当日体温查验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＜37.3℃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且无其他异常情况。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三、本人不属下列情况人员、不存在任何不得参加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现场资格审查、面试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现场资格审查、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前10天内有国（境）外旅居史，且尚未完成隔离医学观察人员；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新冠确诊病例、疑似病例和无症状感染者密切接触者、密接的密接，且尚未完成隔离医学观察人员；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尚未出院的新冠确诊病例、疑似病例和无症状感染人员；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治愈出院的确诊病例或无症状感染者，但尚在随访医学观察期内的人员；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现场资格审查、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前7天内，曾出现体温≥37.3℃或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有发热、干咳、乏力、咽痛、嗅（味）觉减退、腹泻等疑似症状，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且现场资格审查、面试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前未排除传染病或仍存在身体不适症状的；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现场资格审查、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前7天内有国内中、高风险地区旅居史的人员；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进入考场前，因体温异常（经现场两次复测复查后，体温仍≥37.3℃）、干咳、乏力等症状，经现场医务专业人员研判确认有可疑症状的人员。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四、如出现与不符合上述第二条或符合第三条任何一项情形之一的，本人将在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现场资格审查、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及时向重庆市及所在地相关管理机构、卫生疾控部</w:t>
      </w:r>
      <w:r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门和</w:t>
      </w:r>
      <w:r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管理机构报告，自觉配合采取隔离或其他防疫措施，自愿放弃参加</w:t>
      </w:r>
      <w:r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现场资格审查、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华文仿宋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五、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期间本人将自行做好个人健康检测和安全防护工作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按时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抵达考点，配合考场健康检查，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严格遵守考场守则及疫情防控相关管理要求，完成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六、本人承诺已充分了解、积极支持和严格遵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守</w:t>
      </w:r>
      <w:bookmarkStart w:id="0" w:name="_GoBack"/>
      <w:bookmarkEnd w:id="0"/>
      <w:r>
        <w:rPr>
          <w:rFonts w:hint="eastAsia" w:ascii="方正仿宋_GBK" w:hAnsi="华文仿宋" w:eastAsia="方正仿宋_GBK" w:cs="Times New Roman"/>
          <w:sz w:val="32"/>
          <w:szCs w:val="32"/>
        </w:rPr>
        <w:t>本次</w:t>
      </w:r>
      <w:r>
        <w:rPr>
          <w:rFonts w:hint="eastAsia" w:ascii="方正仿宋_GBK" w:hAnsi="华文仿宋" w:eastAsia="方正仿宋_GBK" w:cs="Times New Roman"/>
          <w:sz w:val="32"/>
          <w:szCs w:val="32"/>
          <w:lang w:eastAsia="zh-CN"/>
        </w:rPr>
        <w:t>考试</w:t>
      </w:r>
      <w:r>
        <w:rPr>
          <w:rFonts w:hint="eastAsia" w:ascii="方正仿宋_GBK" w:hAnsi="华文仿宋" w:eastAsia="方正仿宋_GBK" w:cs="Times New Roman"/>
          <w:sz w:val="32"/>
          <w:szCs w:val="32"/>
        </w:rPr>
        <w:t>的疫情防控各项安全措施和要求，保证个人健康情况符合防疫所有要求，若因虚假或不实承诺、瞒报病史、隐瞒旅居史和接触史、自行服药隐瞒症状、谎报漏报健康情况、逃避防疫措施，造成新冠肺炎疫情扩散传播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800" w:firstLineChars="15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800" w:firstLineChars="1500"/>
        <w:textAlignment w:val="auto"/>
        <w:rPr>
          <w:rFonts w:hint="eastAsia" w:ascii="方正仿宋_GBK" w:hAnsi="华文仿宋" w:eastAsia="方正仿宋_GBK" w:cs="Times New Roman"/>
          <w:sz w:val="32"/>
          <w:szCs w:val="32"/>
        </w:rPr>
      </w:pPr>
      <w:r>
        <w:rPr>
          <w:rFonts w:hint="eastAsia" w:ascii="方正仿宋_GBK" w:hAnsi="华文仿宋" w:eastAsia="方正仿宋_GBK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    月    日</w:t>
      </w:r>
    </w:p>
    <w:sectPr>
      <w:pgSz w:w="11906" w:h="16838"/>
      <w:pgMar w:top="1134" w:right="1446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ZTI4ZGViYWVjYmQzNzRiOTQ1YjNlZDA4YTcwOGUifQ=="/>
  </w:docVars>
  <w:rsids>
    <w:rsidRoot w:val="18B53271"/>
    <w:rsid w:val="027223EE"/>
    <w:rsid w:val="055D3ECE"/>
    <w:rsid w:val="0A243623"/>
    <w:rsid w:val="0BB55C09"/>
    <w:rsid w:val="102660B1"/>
    <w:rsid w:val="18B53271"/>
    <w:rsid w:val="193F2830"/>
    <w:rsid w:val="198A4263"/>
    <w:rsid w:val="1B893FE1"/>
    <w:rsid w:val="1FF266BE"/>
    <w:rsid w:val="22B3683D"/>
    <w:rsid w:val="24841FFA"/>
    <w:rsid w:val="302013B3"/>
    <w:rsid w:val="32947A36"/>
    <w:rsid w:val="346D7BA8"/>
    <w:rsid w:val="38C503C2"/>
    <w:rsid w:val="38D96215"/>
    <w:rsid w:val="39333B77"/>
    <w:rsid w:val="3D640601"/>
    <w:rsid w:val="3E7A3F5E"/>
    <w:rsid w:val="41260F83"/>
    <w:rsid w:val="44C935E1"/>
    <w:rsid w:val="4AB16FF2"/>
    <w:rsid w:val="4B59658C"/>
    <w:rsid w:val="4E575062"/>
    <w:rsid w:val="56075D18"/>
    <w:rsid w:val="58BE2FCB"/>
    <w:rsid w:val="5ACE0983"/>
    <w:rsid w:val="5B331275"/>
    <w:rsid w:val="5E0A4D3A"/>
    <w:rsid w:val="5E9E38C2"/>
    <w:rsid w:val="603C0CB4"/>
    <w:rsid w:val="63AE3C76"/>
    <w:rsid w:val="699B4C9D"/>
    <w:rsid w:val="6BB40298"/>
    <w:rsid w:val="71AC5AF8"/>
    <w:rsid w:val="724D08F0"/>
    <w:rsid w:val="75D31428"/>
    <w:rsid w:val="7668729A"/>
    <w:rsid w:val="76876CD5"/>
    <w:rsid w:val="7E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1029</Words>
  <Characters>1060</Characters>
  <Lines>0</Lines>
  <Paragraphs>0</Paragraphs>
  <TotalTime>0</TotalTime>
  <ScaleCrop>false</ScaleCrop>
  <LinksUpToDate>false</LinksUpToDate>
  <CharactersWithSpaces>1161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2022-06-06T08:46:00Z</dcterms:created>
  <dc:creator>Administrator</dc:creator>
  <cp:lastModifiedBy>DorAemoN</cp:lastModifiedBy>
  <cp:lastPrinted>2022-07-28T10:01:00Z</cp:lastPrinted>
  <dcterms:modified xsi:type="dcterms:W3CDTF">2022-07-29T07:28:27Z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2F8109CD4810469FBF627FDA37FF0356</vt:lpwstr>
  </property>
</Properties>
</file>