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right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考生须知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1、考生凭身份证、笔试准考证（均为原件，缺一不可）参加面试，进入考点时应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正确佩戴口罩，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进行体温测量并出示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“三码”，登记检测合格后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按面试分组到相应候试室报到。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考生进入候试室后，由工作人员组织进行随机抽签，产生面试顺序，并在《面试顺序登记表》上登记本人姓名等信息并按右手食指指印。抽签开始时仍未到达候试室的，剩余签号为该面试人员顺序号，备考开始后，仍未到达候试室的视为自动弃权，取消面试资格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3、考生要遵守公务回避规定，遵守面试工作纪律，有需要回避的情形不及时报告或者有意隐瞒的，考生成绩无效。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4、考生面试期间实行封闭管理，从报到开始到本场全部考生面试结束前为封闭阶段，封闭期间未经允许不得离开，违者取消面试资格。</w:t>
      </w:r>
    </w:p>
    <w:p>
      <w:pPr>
        <w:pStyle w:val="4"/>
        <w:widowControl/>
        <w:wordWrap/>
        <w:adjustRightInd/>
        <w:spacing w:before="0" w:beforeAutospacing="0" w:after="0" w:afterAutospacing="0" w:line="540" w:lineRule="exact"/>
        <w:ind w:left="75" w:right="75"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5、面试采取结构化面试，</w:t>
      </w:r>
      <w:r>
        <w:rPr>
          <w:rFonts w:hint="default" w:ascii="仿宋_GB2312" w:hAnsi="Ãƒâ€¹ÃƒÅ½ÃƒÅ’ÃƒÂ¥" w:eastAsia="仿宋_GB2312" w:cs="仿宋_GB2312"/>
          <w:kern w:val="0"/>
          <w:sz w:val="32"/>
          <w:szCs w:val="32"/>
          <w:highlight w:val="none"/>
          <w:lang w:val="en-US" w:eastAsia="zh-CN"/>
        </w:rPr>
        <w:t>设定合格分数线</w:t>
      </w:r>
      <w:r>
        <w:rPr>
          <w:rFonts w:hint="eastAsia" w:ascii="仿宋_GB2312" w:hAnsi="Ãƒâ€¹ÃƒÅ½ÃƒÅ’ÃƒÂ¥" w:eastAsia="仿宋_GB2312" w:cs="仿宋_GB2312"/>
          <w:kern w:val="0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仿宋_GB2312" w:hAnsi="Ãƒâ€¹ÃƒÅ½ÃƒÅ’ÃƒÂ¥" w:eastAsia="仿宋_GB2312" w:cs="仿宋_GB2312"/>
          <w:kern w:val="0"/>
          <w:sz w:val="32"/>
          <w:szCs w:val="32"/>
          <w:highlight w:val="none"/>
          <w:lang w:val="en-US" w:eastAsia="zh-CN"/>
        </w:rPr>
        <w:t>60分。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每个考生回答2个问题，先在备考室备考5分钟，然后进入面试室进行答题。答题时间为5分钟，答题时间实行总量控制，回答每个问题不单独规定时间。答题到4分钟时，计时员按铃提醒考生；到5分钟时，计时员报告时间到，停止计时。考生进入面试室后，答题前先由主考官宣读指导语，然后宣布计时，考生开始答题。回答问题时不准透露个人姓名、身份及相关信息，不得穿戴具有职业特征的服饰，否则取消面试资格，面试成绩判零分。每道题回答结束后，应宣布“第几题回答完毕”，答题全部结束后，应宣布“全部回答完毕”，在规定时间用完后，面试人员应停止答题。备考席和答辩席上备有题签和草稿纸，考生不得在试题上涂写，不得将试题带出备考室和面试室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6、面试期间，考生不得使用任何电子设备及通讯工具，不得与外界有任何联络。考生进入候试室后，应按工作人员要求关闭手机等通讯电子设备，交由工作人员保管，未上交的取消面试资格，面试成绩判零分。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7、考生要遵守纪律，不得以任何理由违反规定和纪律而影响面试。考生在面试过程中，应听从工作人员安排，对不服从安排劝阻无效者，取消面试资格，面试成绩判零分。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8、考生面试结束后，在工作人员的引领下，进入休息室，不得在面试室外逗留、大声喧哗。等候期间必须保持安静，不准随意离开。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40" w:lineRule="exact"/>
        <w:ind w:left="0" w:leftChars="0" w:right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9、为保证考生身体健康，根据新冠肺炎常态化疫情防控有关规定，请务必在考前申领“三码”，未申请“三码”的考生，使用微信扫描下方小程序申领。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539740" cy="2223135"/>
            <wp:effectExtent l="0" t="0" r="3810" b="5715"/>
            <wp:docPr id="1" name="图片框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框 1025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71A8005-75DF-406E-B8DC-5047B468D58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6015C7A-270D-4C78-9253-7A074760D1B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F9E75D3-DDF1-4604-9E9F-5FF177454CC9}"/>
  </w:font>
  <w:font w:name="Ãƒâ€¹ÃƒÅ½ÃƒÅ’ÃƒÂ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4" w:fontKey="{5E008D45-E0FD-490C-A55F-E2473A54DC31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hMjEwNzg5OWU1ZWUyMTRkNTRhNjBkNTgzMjNmZWIifQ=="/>
  </w:docVars>
  <w:rsids>
    <w:rsidRoot w:val="00000000"/>
    <w:rsid w:val="03E50F41"/>
    <w:rsid w:val="2B2154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930</Words>
  <Characters>931</Characters>
  <Lines>0</Lines>
  <Paragraphs>0</Paragraphs>
  <TotalTime>1</TotalTime>
  <ScaleCrop>false</ScaleCrop>
  <LinksUpToDate>false</LinksUpToDate>
  <CharactersWithSpaces>931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2020-04-14T10:09:00Z</dcterms:created>
  <dc:creator>筱梦</dc:creator>
  <cp:lastModifiedBy>Administrator</cp:lastModifiedBy>
  <cp:lastPrinted>2020-08-26T10:29:00Z</cp:lastPrinted>
  <dcterms:modified xsi:type="dcterms:W3CDTF">2022-07-27T09:02:15Z</dcterms:modified>
  <dc:title>考生须知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A94CFE063B214AB8BE74A03AF608C083</vt:lpwstr>
  </property>
</Properties>
</file>