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8A" w:rsidRPr="002B58FE" w:rsidRDefault="00BC7C8A" w:rsidP="00BC7C8A">
      <w:pPr>
        <w:widowControl/>
        <w:shd w:val="clear" w:color="auto" w:fill="FFFFFF"/>
        <w:spacing w:line="560" w:lineRule="exact"/>
        <w:jc w:val="left"/>
        <w:rPr>
          <w:rFonts w:ascii="仿宋_GB2312" w:eastAsia="仿宋_GB2312" w:cs="方正小标宋简体"/>
          <w:kern w:val="36"/>
          <w:sz w:val="32"/>
          <w:szCs w:val="32"/>
        </w:rPr>
      </w:pPr>
      <w:r w:rsidRPr="002B58FE">
        <w:rPr>
          <w:rFonts w:ascii="仿宋_GB2312" w:eastAsia="仿宋_GB2312" w:cs="方正小标宋简体" w:hint="eastAsia"/>
          <w:kern w:val="36"/>
          <w:sz w:val="32"/>
          <w:szCs w:val="32"/>
        </w:rPr>
        <w:t>附件</w:t>
      </w:r>
      <w:r w:rsidRPr="002B58FE">
        <w:rPr>
          <w:rFonts w:eastAsia="仿宋_GB2312"/>
          <w:kern w:val="36"/>
          <w:sz w:val="32"/>
          <w:szCs w:val="32"/>
        </w:rPr>
        <w:t>2</w:t>
      </w:r>
    </w:p>
    <w:p w:rsidR="004B48B9" w:rsidRPr="002B58FE" w:rsidRDefault="00A9203E" w:rsidP="00CD658D">
      <w:pPr>
        <w:snapToGrid w:val="0"/>
        <w:spacing w:afterLines="100" w:line="48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2B58FE">
        <w:rPr>
          <w:rFonts w:eastAsia="方正小标宋简体" w:cs="方正小标宋简体" w:hint="eastAsia"/>
          <w:kern w:val="36"/>
          <w:sz w:val="44"/>
          <w:szCs w:val="44"/>
        </w:rPr>
        <w:t>线上面试</w:t>
      </w:r>
      <w:r w:rsidR="008373BF" w:rsidRPr="002B58FE">
        <w:rPr>
          <w:rFonts w:ascii="方正小标宋简体" w:eastAsia="方正小标宋简体" w:hAnsi="黑体" w:hint="eastAsia"/>
          <w:sz w:val="44"/>
          <w:szCs w:val="44"/>
        </w:rPr>
        <w:t>考生操作指南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14138939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76545" w:rsidRPr="002B58FE" w:rsidRDefault="00A76545" w:rsidP="00A76545">
          <w:pPr>
            <w:pStyle w:val="TOC1"/>
            <w:rPr>
              <w:color w:val="000000" w:themeColor="text1"/>
            </w:rPr>
          </w:pPr>
          <w:r w:rsidRPr="002B58FE">
            <w:rPr>
              <w:color w:val="000000" w:themeColor="text1"/>
              <w:lang w:val="zh-CN"/>
            </w:rPr>
            <w:t>目录</w:t>
          </w:r>
        </w:p>
        <w:p w:rsidR="006F1496" w:rsidRPr="002B58FE" w:rsidRDefault="00EC4AE8">
          <w:pPr>
            <w:pStyle w:val="11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r w:rsidRPr="00EC4AE8">
            <w:rPr>
              <w:color w:val="000000" w:themeColor="text1"/>
              <w:sz w:val="32"/>
              <w:szCs w:val="32"/>
            </w:rPr>
            <w:fldChar w:fldCharType="begin"/>
          </w:r>
          <w:r w:rsidR="00A76545" w:rsidRPr="002B58FE">
            <w:rPr>
              <w:color w:val="000000" w:themeColor="text1"/>
              <w:sz w:val="32"/>
              <w:szCs w:val="32"/>
            </w:rPr>
            <w:instrText xml:space="preserve"> TOC \o "1-3" \h \z \u </w:instrText>
          </w:r>
          <w:r w:rsidRPr="00EC4AE8">
            <w:rPr>
              <w:color w:val="000000" w:themeColor="text1"/>
              <w:sz w:val="32"/>
              <w:szCs w:val="32"/>
            </w:rPr>
            <w:fldChar w:fldCharType="separate"/>
          </w:r>
          <w:hyperlink w:anchor="_Toc109297669" w:history="1">
            <w:r w:rsidR="006F1496" w:rsidRPr="002B58FE">
              <w:rPr>
                <w:rStyle w:val="a7"/>
                <w:noProof/>
                <w:sz w:val="32"/>
                <w:szCs w:val="32"/>
              </w:rPr>
              <w:t>一、考前准备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_Toc109297669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0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（一）硬件准备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_Toc109297670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1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（二）软件准备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_Toc109297671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2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（三）考试环境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_Toc109297672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11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09297673" w:history="1">
            <w:r w:rsidR="006F1496" w:rsidRPr="002B58FE">
              <w:rPr>
                <w:rStyle w:val="a7"/>
                <w:noProof/>
                <w:sz w:val="32"/>
                <w:szCs w:val="32"/>
              </w:rPr>
              <w:t>二、进入考试系统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_Toc109297673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3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4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（一）登录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_Toc109297674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3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5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（二）进入系统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_Toc109297675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3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6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（三）麦克风及摄像头检测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_Toc109297676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4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7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（四）身份核验（人证核身）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_Toc109297677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5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8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（五）打开第二视角监控设备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_Toc109297678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5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9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（六）开启屏幕共享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_Toc109297679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6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80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（七）进入考试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_Toc109297680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7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81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（八）考试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_Toc109297681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8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30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82" w:history="1">
            <w:r w:rsidR="006F1496" w:rsidRPr="002B58FE">
              <w:rPr>
                <w:rStyle w:val="a7"/>
                <w:noProof/>
                <w:sz w:val="32"/>
                <w:szCs w:val="32"/>
              </w:rPr>
              <w:t>（九）中断恢复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_Toc109297682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9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6F1496" w:rsidRPr="002B58FE" w:rsidRDefault="00EC4AE8">
          <w:pPr>
            <w:pStyle w:val="11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09297683" w:history="1">
            <w:r w:rsidR="006F1496" w:rsidRPr="002B58FE">
              <w:rPr>
                <w:rStyle w:val="a7"/>
                <w:noProof/>
                <w:sz w:val="32"/>
                <w:szCs w:val="32"/>
              </w:rPr>
              <w:t>附：</w:t>
            </w:r>
            <w:r w:rsidR="006F1496" w:rsidRPr="002B58FE">
              <w:rPr>
                <w:rStyle w:val="a7"/>
                <w:noProof/>
                <w:sz w:val="32"/>
                <w:szCs w:val="32"/>
              </w:rPr>
              <w:t>Mac Os</w:t>
            </w:r>
            <w:r w:rsidR="006F1496" w:rsidRPr="002B58FE">
              <w:rPr>
                <w:rStyle w:val="a7"/>
                <w:noProof/>
                <w:sz w:val="32"/>
                <w:szCs w:val="32"/>
              </w:rPr>
              <w:t>系统权限设置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_Toc109297683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11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76545" w:rsidRPr="002B58FE" w:rsidRDefault="00EC4AE8" w:rsidP="00A76545">
          <w:pPr>
            <w:rPr>
              <w:sz w:val="32"/>
              <w:szCs w:val="32"/>
            </w:rPr>
          </w:pPr>
          <w:r w:rsidRPr="002B58FE">
            <w:rPr>
              <w:b/>
              <w:bCs/>
              <w:color w:val="000000" w:themeColor="text1"/>
              <w:sz w:val="32"/>
              <w:szCs w:val="32"/>
              <w:lang w:val="zh-CN"/>
            </w:rPr>
            <w:fldChar w:fldCharType="end"/>
          </w:r>
        </w:p>
      </w:sdtContent>
    </w:sdt>
    <w:p w:rsidR="00A76545" w:rsidRPr="002B58FE" w:rsidRDefault="00A76545" w:rsidP="00CD658D">
      <w:pPr>
        <w:snapToGrid w:val="0"/>
        <w:spacing w:afterLines="100" w:line="480" w:lineRule="exact"/>
        <w:jc w:val="center"/>
        <w:rPr>
          <w:rFonts w:ascii="方正小标宋简体" w:eastAsia="方正小标宋简体" w:hAnsi="黑体"/>
          <w:sz w:val="32"/>
          <w:szCs w:val="32"/>
        </w:rPr>
        <w:sectPr w:rsidR="00A76545" w:rsidRPr="002B58FE">
          <w:footerReference w:type="default" r:id="rId8"/>
          <w:pgSz w:w="11906" w:h="16838"/>
          <w:pgMar w:top="1440" w:right="1474" w:bottom="1440" w:left="1474" w:header="851" w:footer="992" w:gutter="0"/>
          <w:cols w:space="425"/>
          <w:docGrid w:type="lines" w:linePitch="312"/>
        </w:sectPr>
      </w:pPr>
    </w:p>
    <w:p w:rsidR="00A76545" w:rsidRPr="002B58FE" w:rsidRDefault="00A76545" w:rsidP="002B58FE">
      <w:pPr>
        <w:pStyle w:val="1"/>
        <w:spacing w:before="0" w:after="0" w:line="520" w:lineRule="exact"/>
        <w:ind w:firstLineChars="200" w:firstLine="640"/>
        <w:rPr>
          <w:sz w:val="32"/>
          <w:szCs w:val="32"/>
        </w:rPr>
      </w:pPr>
      <w:bookmarkStart w:id="0" w:name="_Toc106652033"/>
      <w:bookmarkStart w:id="1" w:name="_Toc109297669"/>
      <w:bookmarkStart w:id="2" w:name="_Toc1672637037_WPSOffice_Level1"/>
      <w:bookmarkStart w:id="3" w:name="_Toc10629"/>
      <w:r w:rsidRPr="002B58FE">
        <w:rPr>
          <w:rFonts w:hint="eastAsia"/>
          <w:sz w:val="32"/>
          <w:szCs w:val="32"/>
        </w:rPr>
        <w:lastRenderedPageBreak/>
        <w:t>一、考前准备</w:t>
      </w:r>
      <w:bookmarkEnd w:id="0"/>
      <w:bookmarkEnd w:id="1"/>
    </w:p>
    <w:p w:rsidR="00A76545" w:rsidRPr="002B58FE" w:rsidRDefault="00A76545" w:rsidP="002B58FE">
      <w:pPr>
        <w:pStyle w:val="3"/>
        <w:spacing w:before="0" w:after="0" w:line="520" w:lineRule="exact"/>
        <w:ind w:left="210" w:right="210" w:firstLineChars="49" w:firstLine="157"/>
        <w:rPr>
          <w:sz w:val="32"/>
        </w:rPr>
      </w:pPr>
      <w:bookmarkStart w:id="4" w:name="_Toc109297670"/>
      <w:r w:rsidRPr="002B58FE">
        <w:rPr>
          <w:rFonts w:hint="eastAsia"/>
          <w:sz w:val="32"/>
        </w:rPr>
        <w:t>（一）硬件准备</w:t>
      </w:r>
      <w:bookmarkEnd w:id="4"/>
    </w:p>
    <w:p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1.</w:t>
      </w:r>
      <w:r w:rsidRPr="002B58FE">
        <w:rPr>
          <w:rFonts w:eastAsia="仿宋_GB2312" w:hint="eastAsia"/>
          <w:sz w:val="32"/>
          <w:szCs w:val="32"/>
        </w:rPr>
        <w:t>考试设备。考生须准备笔记本电脑（推荐使用）或台式机（不支持移动设备作答，台式机须外接摄像头、麦克风及扬声器）、确保考试用电脑的</w:t>
      </w:r>
      <w:r w:rsidRPr="002B58FE">
        <w:rPr>
          <w:rFonts w:eastAsia="仿宋_GB2312" w:hint="eastAsia"/>
          <w:b/>
          <w:bCs/>
          <w:sz w:val="32"/>
          <w:szCs w:val="32"/>
          <w:u w:val="single"/>
        </w:rPr>
        <w:t>摄像头、麦克风及扬声器</w:t>
      </w:r>
      <w:r w:rsidRPr="002B58FE">
        <w:rPr>
          <w:rFonts w:eastAsia="仿宋_GB2312" w:hint="eastAsia"/>
          <w:sz w:val="32"/>
          <w:szCs w:val="32"/>
        </w:rPr>
        <w:t>等可以正常使用，保持电量充足、持续，使用台式机的应确保电源稳定。</w:t>
      </w:r>
    </w:p>
    <w:p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2.</w:t>
      </w:r>
      <w:r w:rsidRPr="002B58FE">
        <w:rPr>
          <w:rFonts w:eastAsia="仿宋_GB2312" w:hint="eastAsia"/>
          <w:sz w:val="32"/>
          <w:szCs w:val="32"/>
        </w:rPr>
        <w:t>第二视角监控设备</w:t>
      </w:r>
    </w:p>
    <w:p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1</w:t>
      </w:r>
      <w:r w:rsidRPr="002B58FE">
        <w:rPr>
          <w:rFonts w:eastAsia="仿宋_GB2312" w:hint="eastAsia"/>
          <w:sz w:val="32"/>
          <w:szCs w:val="32"/>
        </w:rPr>
        <w:t>）智能手机</w:t>
      </w:r>
      <w:r w:rsidRPr="002B58FE">
        <w:rPr>
          <w:rFonts w:eastAsia="仿宋_GB2312"/>
          <w:sz w:val="32"/>
          <w:szCs w:val="32"/>
        </w:rPr>
        <w:t>1</w:t>
      </w:r>
      <w:r w:rsidRPr="002B58FE">
        <w:rPr>
          <w:rFonts w:eastAsia="仿宋_GB2312" w:hint="eastAsia"/>
          <w:sz w:val="32"/>
          <w:szCs w:val="32"/>
        </w:rPr>
        <w:t>台。因考试时间持续较长，建议准备相关电源设备，保持电量充足、持续。</w:t>
      </w:r>
    </w:p>
    <w:p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2</w:t>
      </w:r>
      <w:r w:rsidRPr="002B58FE">
        <w:rPr>
          <w:rFonts w:eastAsia="仿宋_GB2312" w:hint="eastAsia"/>
          <w:sz w:val="32"/>
          <w:szCs w:val="32"/>
        </w:rPr>
        <w:t>）手机支架。方便第二视角监控手机的摆放，并能够保证监控拍摄视角规范。</w:t>
      </w:r>
    </w:p>
    <w:p w:rsidR="00A76545" w:rsidRPr="002B58FE" w:rsidRDefault="00A76545" w:rsidP="002B58FE">
      <w:pPr>
        <w:pStyle w:val="3"/>
        <w:spacing w:before="0" w:after="0" w:line="520" w:lineRule="exact"/>
        <w:ind w:left="210" w:right="210" w:firstLineChars="49" w:firstLine="157"/>
        <w:rPr>
          <w:sz w:val="32"/>
        </w:rPr>
      </w:pPr>
      <w:bookmarkStart w:id="5" w:name="_Toc109297671"/>
      <w:r w:rsidRPr="002B58FE">
        <w:rPr>
          <w:rFonts w:hint="eastAsia"/>
          <w:sz w:val="32"/>
        </w:rPr>
        <w:t>（二）软件准备</w:t>
      </w:r>
      <w:bookmarkEnd w:id="5"/>
    </w:p>
    <w:p w:rsidR="00A76545" w:rsidRPr="002B58FE" w:rsidRDefault="00A76545" w:rsidP="002B58FE">
      <w:pPr>
        <w:widowControl/>
        <w:spacing w:line="520" w:lineRule="exact"/>
        <w:ind w:leftChars="-1" w:left="-2"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1.</w:t>
      </w:r>
      <w:r w:rsidRPr="002B58FE">
        <w:rPr>
          <w:rFonts w:eastAsia="仿宋_GB2312" w:hint="eastAsia"/>
          <w:sz w:val="32"/>
          <w:szCs w:val="32"/>
        </w:rPr>
        <w:t>请使用</w:t>
      </w:r>
      <w:r w:rsidRPr="002B58FE">
        <w:rPr>
          <w:rFonts w:eastAsia="仿宋_GB2312"/>
          <w:sz w:val="32"/>
          <w:szCs w:val="32"/>
        </w:rPr>
        <w:t>Win7</w:t>
      </w:r>
      <w:r w:rsidRPr="002B58FE">
        <w:rPr>
          <w:rFonts w:eastAsia="仿宋_GB2312" w:hint="eastAsia"/>
          <w:sz w:val="32"/>
          <w:szCs w:val="32"/>
        </w:rPr>
        <w:t>，</w:t>
      </w:r>
      <w:r w:rsidRPr="002B58FE">
        <w:rPr>
          <w:rFonts w:eastAsia="仿宋_GB2312"/>
          <w:sz w:val="32"/>
          <w:szCs w:val="32"/>
        </w:rPr>
        <w:t>Win10</w:t>
      </w:r>
      <w:r w:rsidRPr="002B58FE">
        <w:rPr>
          <w:rFonts w:eastAsia="仿宋_GB2312" w:hint="eastAsia"/>
          <w:sz w:val="32"/>
          <w:szCs w:val="32"/>
        </w:rPr>
        <w:t>或者</w:t>
      </w:r>
      <w:r w:rsidRPr="002B58FE">
        <w:rPr>
          <w:rFonts w:eastAsia="仿宋_GB2312"/>
          <w:sz w:val="32"/>
          <w:szCs w:val="32"/>
        </w:rPr>
        <w:t>Mac10.15</w:t>
      </w:r>
      <w:r w:rsidRPr="002B58FE">
        <w:rPr>
          <w:rFonts w:eastAsia="仿宋_GB2312" w:hint="eastAsia"/>
          <w:sz w:val="32"/>
          <w:szCs w:val="32"/>
        </w:rPr>
        <w:t>及以上的操作系统进行软件安装，确保电脑已安装</w:t>
      </w:r>
      <w:r w:rsidRPr="002B58FE">
        <w:rPr>
          <w:rFonts w:eastAsia="仿宋_GB2312"/>
          <w:sz w:val="32"/>
          <w:szCs w:val="32"/>
        </w:rPr>
        <w:t>chrome</w:t>
      </w:r>
      <w:r w:rsidRPr="002B58FE">
        <w:rPr>
          <w:rFonts w:eastAsia="仿宋_GB2312" w:hint="eastAsia"/>
          <w:sz w:val="32"/>
          <w:szCs w:val="32"/>
        </w:rPr>
        <w:t>或</w:t>
      </w:r>
      <w:r w:rsidRPr="002B58FE">
        <w:rPr>
          <w:rFonts w:eastAsia="仿宋_GB2312"/>
          <w:sz w:val="32"/>
          <w:szCs w:val="32"/>
        </w:rPr>
        <w:t>360</w:t>
      </w:r>
      <w:r w:rsidRPr="002B58FE">
        <w:rPr>
          <w:rFonts w:eastAsia="仿宋_GB2312" w:hint="eastAsia"/>
          <w:sz w:val="32"/>
          <w:szCs w:val="32"/>
        </w:rPr>
        <w:t>极速浏览器，以便更好地调用考试客户端。</w:t>
      </w:r>
    </w:p>
    <w:p w:rsidR="00A76545" w:rsidRPr="002B58FE" w:rsidRDefault="00A76545" w:rsidP="002B58FE">
      <w:pPr>
        <w:widowControl/>
        <w:spacing w:line="520" w:lineRule="exact"/>
        <w:ind w:leftChars="-1" w:left="-2"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2.</w:t>
      </w:r>
      <w:r w:rsidRPr="002B58FE">
        <w:rPr>
          <w:rFonts w:eastAsia="仿宋_GB2312" w:hint="eastAsia"/>
          <w:sz w:val="32"/>
          <w:szCs w:val="32"/>
        </w:rPr>
        <w:t>首次登录笔试系统时会提醒下载“考试客户端”</w:t>
      </w:r>
      <w:r w:rsidR="00E16ACF" w:rsidRPr="002B58FE">
        <w:rPr>
          <w:rFonts w:eastAsia="仿宋_GB2312" w:hint="eastAsia"/>
          <w:sz w:val="32"/>
          <w:szCs w:val="32"/>
        </w:rPr>
        <w:t>或登录网页</w:t>
      </w:r>
      <w:r w:rsidRPr="002B58FE">
        <w:rPr>
          <w:rFonts w:eastAsia="仿宋_GB2312" w:hint="eastAsia"/>
          <w:sz w:val="32"/>
          <w:szCs w:val="32"/>
        </w:rPr>
        <w:t>，</w:t>
      </w:r>
      <w:r w:rsidR="008C4DD9" w:rsidRPr="002B58FE">
        <w:rPr>
          <w:rFonts w:eastAsia="仿宋_GB2312" w:hint="eastAsia"/>
          <w:sz w:val="32"/>
          <w:szCs w:val="32"/>
        </w:rPr>
        <w:t>具体请参照考生操作指南</w:t>
      </w:r>
      <w:r w:rsidRPr="002B58FE">
        <w:rPr>
          <w:rFonts w:eastAsia="仿宋_GB2312" w:hint="eastAsia"/>
          <w:sz w:val="32"/>
          <w:szCs w:val="32"/>
        </w:rPr>
        <w:t>。</w:t>
      </w:r>
    </w:p>
    <w:p w:rsidR="00A76545" w:rsidRPr="002B58FE" w:rsidRDefault="00A76545" w:rsidP="002B58FE">
      <w:pPr>
        <w:widowControl/>
        <w:spacing w:line="520" w:lineRule="exact"/>
        <w:ind w:leftChars="-1" w:left="-2"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3.</w:t>
      </w:r>
      <w:r w:rsidRPr="002B58FE">
        <w:rPr>
          <w:rFonts w:eastAsia="仿宋_GB2312" w:hint="eastAsia"/>
          <w:sz w:val="32"/>
          <w:szCs w:val="32"/>
        </w:rPr>
        <w:t>请确保作为第二视角监控的手机已安装微信（建议微信更新至最新版）。</w:t>
      </w:r>
    </w:p>
    <w:p w:rsidR="00A76545" w:rsidRPr="002B58FE" w:rsidRDefault="00A76545" w:rsidP="009B18E9">
      <w:pPr>
        <w:pStyle w:val="3"/>
        <w:spacing w:before="0" w:after="0" w:line="520" w:lineRule="exact"/>
        <w:ind w:left="210" w:right="210" w:firstLineChars="49" w:firstLine="157"/>
        <w:rPr>
          <w:sz w:val="32"/>
        </w:rPr>
      </w:pPr>
      <w:bookmarkStart w:id="6" w:name="_Toc109297672"/>
      <w:r w:rsidRPr="002B58FE">
        <w:rPr>
          <w:rFonts w:hint="eastAsia"/>
          <w:sz w:val="32"/>
        </w:rPr>
        <w:t>（三）考试环境</w:t>
      </w:r>
      <w:bookmarkEnd w:id="6"/>
    </w:p>
    <w:p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1.</w:t>
      </w:r>
      <w:r w:rsidRPr="002B58FE">
        <w:rPr>
          <w:rFonts w:ascii="仿宋_GB2312" w:eastAsia="仿宋_GB2312" w:hint="eastAsia"/>
          <w:sz w:val="32"/>
          <w:szCs w:val="32"/>
        </w:rPr>
        <w:t>考试要求</w:t>
      </w:r>
      <w:r w:rsidRPr="00EE61C1">
        <w:rPr>
          <w:rFonts w:eastAsia="仿宋_GB2312"/>
          <w:sz w:val="32"/>
          <w:szCs w:val="32"/>
        </w:rPr>
        <w:t>20</w:t>
      </w:r>
      <w:r w:rsidRPr="002B58FE">
        <w:rPr>
          <w:rFonts w:ascii="仿宋_GB2312" w:eastAsia="仿宋_GB2312" w:hint="eastAsia"/>
          <w:sz w:val="32"/>
          <w:szCs w:val="32"/>
        </w:rPr>
        <w:t>M以上网络宽带，实际下载速度需达到</w:t>
      </w:r>
      <w:r w:rsidRPr="00EE61C1">
        <w:rPr>
          <w:rFonts w:eastAsia="仿宋_GB2312"/>
          <w:sz w:val="32"/>
          <w:szCs w:val="32"/>
        </w:rPr>
        <w:t>2</w:t>
      </w:r>
      <w:r w:rsidRPr="002B58FE">
        <w:rPr>
          <w:rFonts w:ascii="仿宋_GB2312" w:eastAsia="仿宋_GB2312" w:hint="eastAsia"/>
          <w:sz w:val="32"/>
          <w:szCs w:val="32"/>
        </w:rPr>
        <w:t>M/s（考生可自行在线或下载软件进行测试）。</w:t>
      </w:r>
    </w:p>
    <w:p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2.</w:t>
      </w:r>
      <w:r w:rsidRPr="002B58FE">
        <w:rPr>
          <w:rFonts w:eastAsia="仿宋_GB2312" w:hint="eastAsia"/>
          <w:sz w:val="32"/>
          <w:szCs w:val="32"/>
        </w:rPr>
        <w:t>考试过程中电脑需全程关闭微信、</w:t>
      </w:r>
      <w:r w:rsidRPr="002B58FE">
        <w:rPr>
          <w:rFonts w:eastAsia="仿宋_GB2312"/>
          <w:sz w:val="32"/>
          <w:szCs w:val="32"/>
        </w:rPr>
        <w:t>QQ</w:t>
      </w:r>
      <w:r w:rsidRPr="002B58FE">
        <w:rPr>
          <w:rFonts w:eastAsia="仿宋_GB2312" w:hint="eastAsia"/>
          <w:sz w:val="32"/>
          <w:szCs w:val="32"/>
        </w:rPr>
        <w:t>、</w:t>
      </w:r>
      <w:r w:rsidRPr="002B58FE">
        <w:rPr>
          <w:rFonts w:eastAsia="仿宋_GB2312"/>
          <w:sz w:val="32"/>
          <w:szCs w:val="32"/>
        </w:rPr>
        <w:t>Team Viewer</w:t>
      </w:r>
      <w:r w:rsidRPr="002B58FE">
        <w:rPr>
          <w:rFonts w:eastAsia="仿宋_GB2312" w:hint="eastAsia"/>
          <w:sz w:val="32"/>
          <w:szCs w:val="32"/>
        </w:rPr>
        <w:t>等无关软件。</w:t>
      </w:r>
    </w:p>
    <w:p w:rsidR="00F84509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3.</w:t>
      </w:r>
      <w:r w:rsidRPr="002B58FE">
        <w:rPr>
          <w:rFonts w:eastAsia="仿宋_GB2312" w:hint="eastAsia"/>
          <w:sz w:val="32"/>
          <w:szCs w:val="32"/>
        </w:rPr>
        <w:t>确保考试环境安静、整洁。</w:t>
      </w:r>
    </w:p>
    <w:p w:rsidR="007E5719" w:rsidRPr="002B58FE" w:rsidRDefault="007E5719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</w:p>
    <w:p w:rsidR="007E5719" w:rsidRPr="002B58FE" w:rsidRDefault="007E5719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  <w:sectPr w:rsidR="007E5719" w:rsidRPr="002B58FE">
          <w:pgSz w:w="11906" w:h="16838"/>
          <w:pgMar w:top="1440" w:right="1474" w:bottom="1440" w:left="1474" w:header="851" w:footer="992" w:gutter="0"/>
          <w:cols w:space="425"/>
          <w:docGrid w:type="lines" w:linePitch="312"/>
        </w:sectPr>
      </w:pPr>
    </w:p>
    <w:p w:rsidR="004B48B9" w:rsidRPr="002B58FE" w:rsidRDefault="008373BF" w:rsidP="003146D1">
      <w:pPr>
        <w:pStyle w:val="1"/>
        <w:spacing w:before="0" w:after="0" w:line="520" w:lineRule="exact"/>
        <w:ind w:firstLineChars="200" w:firstLine="640"/>
        <w:rPr>
          <w:sz w:val="32"/>
          <w:szCs w:val="32"/>
        </w:rPr>
      </w:pPr>
      <w:bookmarkStart w:id="7" w:name="_Toc109297673"/>
      <w:r w:rsidRPr="002B58FE">
        <w:rPr>
          <w:rFonts w:hint="eastAsia"/>
          <w:sz w:val="32"/>
          <w:szCs w:val="32"/>
        </w:rPr>
        <w:lastRenderedPageBreak/>
        <w:t>二、</w:t>
      </w:r>
      <w:bookmarkEnd w:id="2"/>
      <w:bookmarkEnd w:id="3"/>
      <w:r w:rsidR="00FB0CCA" w:rsidRPr="002B58FE">
        <w:rPr>
          <w:rFonts w:hint="eastAsia"/>
          <w:sz w:val="32"/>
          <w:szCs w:val="32"/>
        </w:rPr>
        <w:t>进入考试系统</w:t>
      </w:r>
      <w:bookmarkEnd w:id="7"/>
    </w:p>
    <w:p w:rsidR="004B48B9" w:rsidRPr="002B58FE" w:rsidRDefault="00143B95" w:rsidP="003146D1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8" w:name="_Toc109297674"/>
      <w:bookmarkStart w:id="9" w:name="_Toc849901599_WPSOffice_Level2"/>
      <w:bookmarkStart w:id="10" w:name="_Toc4593"/>
      <w:r w:rsidRPr="002B58FE">
        <w:rPr>
          <w:rFonts w:hint="eastAsia"/>
          <w:sz w:val="32"/>
        </w:rPr>
        <w:t>（一）</w:t>
      </w:r>
      <w:r w:rsidR="005A0626" w:rsidRPr="002B58FE">
        <w:rPr>
          <w:rFonts w:hint="eastAsia"/>
          <w:sz w:val="32"/>
        </w:rPr>
        <w:t>登录</w:t>
      </w:r>
      <w:bookmarkEnd w:id="8"/>
    </w:p>
    <w:p w:rsidR="009D0EB4" w:rsidRPr="002B58FE" w:rsidRDefault="009D0EB4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按要求输入个人信息和验证码后，勾选相关协议，点击【确认】进入个人信息确认页面。</w:t>
      </w:r>
    </w:p>
    <w:p w:rsidR="009D0EB4" w:rsidRPr="002B58FE" w:rsidRDefault="009D0EB4" w:rsidP="009D0EB4">
      <w:pPr>
        <w:jc w:val="center"/>
        <w:rPr>
          <w:rFonts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>
            <wp:extent cx="3434715" cy="2614295"/>
            <wp:effectExtent l="114300" t="114300" r="108585" b="128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614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2D1C" w:rsidRPr="002B58FE" w:rsidRDefault="00DF2D1C" w:rsidP="003146D1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1" w:name="_Toc109297675"/>
      <w:r w:rsidRPr="002B58FE">
        <w:rPr>
          <w:rFonts w:hint="eastAsia"/>
          <w:sz w:val="32"/>
        </w:rPr>
        <w:t>（二）进入系统</w:t>
      </w:r>
      <w:bookmarkEnd w:id="11"/>
    </w:p>
    <w:p w:rsidR="00DF2D1C" w:rsidRPr="002B58FE" w:rsidRDefault="00DF2D1C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b/>
          <w:bCs/>
          <w:sz w:val="32"/>
          <w:szCs w:val="32"/>
        </w:rPr>
        <w:t>1.</w:t>
      </w:r>
      <w:r w:rsidRPr="002B58FE">
        <w:rPr>
          <w:rFonts w:eastAsia="仿宋_GB2312" w:hint="eastAsia"/>
          <w:b/>
          <w:bCs/>
          <w:sz w:val="32"/>
          <w:szCs w:val="32"/>
        </w:rPr>
        <w:t>进入模拟测试系统。</w:t>
      </w:r>
      <w:r w:rsidRPr="002B58FE">
        <w:rPr>
          <w:rFonts w:eastAsia="仿宋_GB2312" w:hint="eastAsia"/>
          <w:sz w:val="32"/>
          <w:szCs w:val="32"/>
        </w:rPr>
        <w:t>点击个人信息确认界面的【模拟考试】按钮进入。</w:t>
      </w:r>
    </w:p>
    <w:p w:rsidR="009D0EB4" w:rsidRPr="002B58FE" w:rsidRDefault="00916100" w:rsidP="009D0EB4">
      <w:pPr>
        <w:jc w:val="center"/>
        <w:rPr>
          <w:rFonts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>
            <wp:extent cx="4173220" cy="2875280"/>
            <wp:effectExtent l="114300" t="114300" r="132080" b="1536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87" t="13200" r="24540" b="4539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875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3B68" w:rsidRPr="002B58FE" w:rsidRDefault="000D3B68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楷体_GB2312" w:hint="eastAsia"/>
          <w:b/>
          <w:bCs/>
          <w:sz w:val="32"/>
          <w:szCs w:val="32"/>
        </w:rPr>
        <w:t>2</w:t>
      </w:r>
      <w:r w:rsidRPr="002B58FE">
        <w:rPr>
          <w:rFonts w:eastAsia="楷体_GB2312"/>
          <w:b/>
          <w:bCs/>
          <w:sz w:val="32"/>
          <w:szCs w:val="32"/>
        </w:rPr>
        <w:t>.</w:t>
      </w:r>
      <w:r w:rsidRPr="002B58FE">
        <w:rPr>
          <w:rFonts w:eastAsia="仿宋_GB2312" w:hint="eastAsia"/>
          <w:b/>
          <w:bCs/>
          <w:sz w:val="32"/>
          <w:szCs w:val="32"/>
        </w:rPr>
        <w:t>进入正式考试系统。</w:t>
      </w:r>
      <w:r w:rsidRPr="002B58FE">
        <w:rPr>
          <w:rFonts w:eastAsia="仿宋_GB2312" w:hint="eastAsia"/>
          <w:sz w:val="32"/>
          <w:szCs w:val="32"/>
        </w:rPr>
        <w:t>在个人信息确认页面点击正式考试网</w:t>
      </w:r>
      <w:r w:rsidRPr="002B58FE">
        <w:rPr>
          <w:rFonts w:eastAsia="仿宋_GB2312" w:hint="eastAsia"/>
          <w:sz w:val="32"/>
          <w:szCs w:val="32"/>
        </w:rPr>
        <w:lastRenderedPageBreak/>
        <w:t>址链接进入。</w:t>
      </w:r>
    </w:p>
    <w:p w:rsidR="004B48B9" w:rsidRPr="002B58FE" w:rsidRDefault="000D3B68" w:rsidP="000D3B68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>
            <wp:extent cx="4135755" cy="2362835"/>
            <wp:effectExtent l="152400" t="114300" r="131445" b="132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23" r="14400" b="35715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36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367" w:rsidRPr="002B58FE" w:rsidRDefault="009C4367" w:rsidP="003146D1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2" w:name="_Toc109297676"/>
      <w:r w:rsidRPr="002B58FE">
        <w:rPr>
          <w:rFonts w:hint="eastAsia"/>
          <w:sz w:val="32"/>
        </w:rPr>
        <w:t>（三）</w:t>
      </w:r>
      <w:r w:rsidR="001168B5" w:rsidRPr="002B58FE">
        <w:rPr>
          <w:rFonts w:hint="eastAsia"/>
          <w:sz w:val="32"/>
        </w:rPr>
        <w:t>麦克风及摄像头检测</w:t>
      </w:r>
      <w:bookmarkEnd w:id="12"/>
    </w:p>
    <w:p w:rsidR="00F54CA4" w:rsidRPr="002B58FE" w:rsidRDefault="00F54CA4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仿宋_GB2312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734533</wp:posOffset>
            </wp:positionH>
            <wp:positionV relativeFrom="paragraph">
              <wp:posOffset>742315</wp:posOffset>
            </wp:positionV>
            <wp:extent cx="216535" cy="2279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8FE">
        <w:rPr>
          <w:rFonts w:eastAsia="仿宋_GB2312" w:hint="eastAsia"/>
          <w:sz w:val="32"/>
          <w:szCs w:val="32"/>
        </w:rPr>
        <w:t>进入考试系统后按照图示依次完成麦克风和摄像头的调试。注意，为防止麦克风物理损坏造成的“伪通过”，在麦克风检测时图标右侧的感应条应有些许波动，设备方可正常工作。</w:t>
      </w:r>
    </w:p>
    <w:p w:rsidR="004B48B9" w:rsidRPr="002B58FE" w:rsidRDefault="00F54CA4" w:rsidP="00F54CA4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3404870" cy="1410335"/>
            <wp:effectExtent l="133350" t="114300" r="119380" b="132715"/>
            <wp:docPr id="14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57" t="8392" r="9458"/>
                    <a:stretch>
                      <a:fillRect/>
                    </a:stretch>
                  </pic:blipFill>
                  <pic:spPr>
                    <a:xfrm>
                      <a:off x="0" y="0"/>
                      <a:ext cx="3404981" cy="141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48B9" w:rsidRPr="002B58FE" w:rsidRDefault="00F54CA4" w:rsidP="00F54CA4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3515995" cy="2260600"/>
            <wp:effectExtent l="133350" t="114300" r="122555" b="120650"/>
            <wp:docPr id="13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299" cy="2260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3AA" w:rsidRPr="002B58FE" w:rsidRDefault="00BB63AA" w:rsidP="00F850F2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3" w:name="_Toc109297677"/>
      <w:bookmarkStart w:id="14" w:name="_Toc1382438196_WPSOffice_Level2"/>
      <w:bookmarkStart w:id="15" w:name="_Toc18154"/>
      <w:r w:rsidRPr="002B58FE">
        <w:rPr>
          <w:rFonts w:hint="eastAsia"/>
          <w:sz w:val="32"/>
        </w:rPr>
        <w:lastRenderedPageBreak/>
        <w:t>（四）身份核验（人证核身）</w:t>
      </w:r>
      <w:bookmarkEnd w:id="13"/>
    </w:p>
    <w:bookmarkEnd w:id="14"/>
    <w:bookmarkEnd w:id="15"/>
    <w:p w:rsidR="00BB63AA" w:rsidRPr="002B58FE" w:rsidRDefault="00BB63AA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拍照完成后将通过公安系统数据进行人证核身。当姓名、身份证号与真实信息一致时才能比对通过。</w:t>
      </w:r>
    </w:p>
    <w:p w:rsidR="00BD4578" w:rsidRPr="002B58FE" w:rsidRDefault="007A0F8C" w:rsidP="007A0F8C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3571240" cy="2183765"/>
            <wp:effectExtent l="152400" t="114300" r="124460" b="121285"/>
            <wp:docPr id="6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835" cy="2185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949" w:rsidRPr="002B58FE" w:rsidRDefault="00A03949" w:rsidP="00E710AD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6" w:name="_Toc13783"/>
      <w:bookmarkStart w:id="17" w:name="_Toc109297678"/>
      <w:r w:rsidRPr="002B58FE">
        <w:rPr>
          <w:rFonts w:hint="eastAsia"/>
          <w:sz w:val="32"/>
        </w:rPr>
        <w:t>（五）打开第二视角监控设备</w:t>
      </w:r>
      <w:bookmarkEnd w:id="16"/>
      <w:bookmarkEnd w:id="17"/>
    </w:p>
    <w:p w:rsidR="00A03949" w:rsidRPr="002B58FE" w:rsidRDefault="00A03949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完成人证核身后，需要按照图示用手机微信“扫一扫”功能按提示扫描屏幕上的二维码，并按照要求摆放好手机的位置</w:t>
      </w:r>
      <w:r w:rsidRPr="002B58FE">
        <w:rPr>
          <w:rFonts w:ascii="仿宋_GB2312" w:eastAsia="仿宋_GB2312" w:hAnsi="仿宋" w:hint="eastAsia"/>
          <w:sz w:val="32"/>
          <w:szCs w:val="32"/>
        </w:rPr>
        <w:t>，确</w:t>
      </w:r>
      <w:r w:rsidRPr="002B58FE">
        <w:rPr>
          <w:rFonts w:eastAsia="仿宋_GB2312" w:hint="eastAsia"/>
          <w:sz w:val="32"/>
          <w:szCs w:val="32"/>
        </w:rPr>
        <w:t>保监考人员可以看到考生的电脑屏幕、桌面和考生本人。</w:t>
      </w:r>
    </w:p>
    <w:p w:rsidR="004B48B9" w:rsidRPr="002B58FE" w:rsidRDefault="00007B00" w:rsidP="00007B00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5273675" cy="2998470"/>
            <wp:effectExtent l="133350" t="114300" r="136525" b="144780"/>
            <wp:docPr id="7" name="图片 24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图形用户界面, 应用程序, Word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6F3A" w:rsidRPr="002B58FE" w:rsidRDefault="00FA6F3A" w:rsidP="002B58FE">
      <w:pPr>
        <w:spacing w:line="520" w:lineRule="exact"/>
        <w:ind w:firstLineChars="200" w:firstLine="640"/>
        <w:jc w:val="left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扫码后手机上出现如下左图画面后，点击【确认开启监控】</w:t>
      </w:r>
      <w:r w:rsidRPr="002B58FE">
        <w:rPr>
          <w:rFonts w:eastAsia="仿宋_GB2312" w:hint="eastAsia"/>
          <w:sz w:val="32"/>
          <w:szCs w:val="32"/>
        </w:rPr>
        <w:lastRenderedPageBreak/>
        <w:t>按钮，等待电脑端如右图所示出现【监控已开启，下一步】的提示，点击进入。</w:t>
      </w:r>
    </w:p>
    <w:p w:rsidR="00FA6F3A" w:rsidRPr="002B58FE" w:rsidRDefault="00FA6F3A" w:rsidP="002B58FE">
      <w:pPr>
        <w:spacing w:line="520" w:lineRule="exact"/>
        <w:ind w:firstLineChars="200" w:firstLine="643"/>
        <w:jc w:val="left"/>
        <w:rPr>
          <w:rFonts w:eastAsia="仿宋_GB2312"/>
          <w:b/>
          <w:bCs/>
          <w:sz w:val="32"/>
          <w:szCs w:val="32"/>
          <w:u w:val="single"/>
        </w:rPr>
      </w:pPr>
      <w:r w:rsidRPr="002B58FE">
        <w:rPr>
          <w:rFonts w:eastAsia="仿宋_GB2312" w:hint="eastAsia"/>
          <w:b/>
          <w:bCs/>
          <w:sz w:val="32"/>
          <w:szCs w:val="32"/>
          <w:u w:val="single"/>
        </w:rPr>
        <w:t>注意，作为监控的智能手机应关闭移动网络并静音，避免来电或接收信息导致监控意外退出。</w:t>
      </w:r>
    </w:p>
    <w:p w:rsidR="004B48B9" w:rsidRPr="002B58FE" w:rsidRDefault="00A3211B" w:rsidP="00A3211B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1719580" cy="2774315"/>
            <wp:effectExtent l="133350" t="114300" r="128270" b="140335"/>
            <wp:docPr id="8" name="图片 2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77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09A5"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3120654" cy="1884621"/>
            <wp:effectExtent l="133350" t="114300" r="99060" b="154305"/>
            <wp:docPr id="9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889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6649" w:rsidRPr="002B58FE" w:rsidRDefault="004E276D" w:rsidP="004E276D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>
            <wp:extent cx="5667375" cy="1541780"/>
            <wp:effectExtent l="0" t="0" r="0" b="0"/>
            <wp:docPr id="10" name="图片 40" descr="5b44fa594739a2786db773388d24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 descr="5b44fa594739a2786db773388d24e3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2" w:rsidRPr="002B58FE" w:rsidRDefault="00FD2662" w:rsidP="00FD2662">
      <w:pPr>
        <w:spacing w:line="520" w:lineRule="exact"/>
        <w:jc w:val="center"/>
        <w:rPr>
          <w:rFonts w:ascii="宋体" w:hAnsi="宋体"/>
          <w:sz w:val="32"/>
          <w:szCs w:val="32"/>
        </w:rPr>
      </w:pPr>
      <w:r w:rsidRPr="002B58FE">
        <w:rPr>
          <w:rFonts w:ascii="宋体" w:hAnsi="宋体" w:hint="eastAsia"/>
          <w:sz w:val="32"/>
          <w:szCs w:val="32"/>
        </w:rPr>
        <w:t>手机监控摆放示例</w:t>
      </w:r>
    </w:p>
    <w:p w:rsidR="003D503A" w:rsidRPr="002B58FE" w:rsidRDefault="003D503A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8" w:name="_Toc109297679"/>
      <w:r w:rsidRPr="002B58FE">
        <w:rPr>
          <w:rFonts w:hint="eastAsia"/>
          <w:sz w:val="32"/>
        </w:rPr>
        <w:t>（六）</w:t>
      </w:r>
      <w:r w:rsidR="00C52B6D" w:rsidRPr="002B58FE">
        <w:rPr>
          <w:rFonts w:hint="eastAsia"/>
          <w:sz w:val="32"/>
        </w:rPr>
        <w:t>开启屏幕共享</w:t>
      </w:r>
      <w:bookmarkEnd w:id="18"/>
    </w:p>
    <w:p w:rsidR="00096649" w:rsidRPr="002B58FE" w:rsidRDefault="009D63BE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本次面试需要开启屏幕共享，参照下图进行设置。（</w:t>
      </w:r>
      <w:r w:rsidRPr="002B58FE">
        <w:rPr>
          <w:rFonts w:ascii="仿宋_GB2312" w:eastAsia="仿宋_GB2312" w:hAnsi="仿宋" w:cs="仿宋"/>
          <w:sz w:val="32"/>
          <w:szCs w:val="32"/>
        </w:rPr>
        <w:t>Mac OS</w:t>
      </w:r>
      <w:r w:rsidRPr="002B58FE">
        <w:rPr>
          <w:rFonts w:ascii="仿宋_GB2312" w:eastAsia="仿宋_GB2312" w:hAnsi="仿宋" w:cs="仿宋" w:hint="eastAsia"/>
          <w:sz w:val="32"/>
          <w:szCs w:val="32"/>
        </w:rPr>
        <w:t>系统权限设置可参照附件）。</w:t>
      </w:r>
    </w:p>
    <w:p w:rsidR="004B48B9" w:rsidRPr="002B58FE" w:rsidRDefault="00E27185" w:rsidP="00E27185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>
            <wp:extent cx="4067175" cy="2772925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3790" cy="28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7D" w:rsidRPr="002B58FE" w:rsidRDefault="00FF6D7D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9" w:name="_Toc15139"/>
      <w:bookmarkStart w:id="20" w:name="_Toc81512652"/>
      <w:bookmarkStart w:id="21" w:name="_Toc109297680"/>
      <w:r w:rsidRPr="002B58FE">
        <w:rPr>
          <w:rFonts w:hint="eastAsia"/>
          <w:sz w:val="32"/>
        </w:rPr>
        <w:t>（七）进入考试</w:t>
      </w:r>
      <w:bookmarkEnd w:id="19"/>
      <w:bookmarkEnd w:id="20"/>
      <w:bookmarkEnd w:id="21"/>
    </w:p>
    <w:p w:rsidR="00FF6D7D" w:rsidRPr="002B58FE" w:rsidRDefault="00FF6D7D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开启</w:t>
      </w:r>
      <w:r w:rsidR="00897B3E" w:rsidRPr="002B58FE">
        <w:rPr>
          <w:rFonts w:eastAsia="仿宋_GB2312" w:hint="eastAsia"/>
          <w:sz w:val="32"/>
          <w:szCs w:val="32"/>
        </w:rPr>
        <w:t>屏幕共享</w:t>
      </w:r>
      <w:r w:rsidRPr="002B58FE">
        <w:rPr>
          <w:rFonts w:eastAsia="仿宋_GB2312" w:hint="eastAsia"/>
          <w:sz w:val="32"/>
          <w:szCs w:val="32"/>
        </w:rPr>
        <w:t>后，将出现个人考试信息确认页。确认信息无误后点击【正确】按钮进入考试须知页。</w:t>
      </w:r>
    </w:p>
    <w:p w:rsidR="00FF6D7D" w:rsidRPr="002B58FE" w:rsidRDefault="00FF6D7D" w:rsidP="001A38AE">
      <w:pPr>
        <w:jc w:val="center"/>
        <w:rPr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3630930" cy="2096135"/>
            <wp:effectExtent l="152400" t="114300" r="121920" b="132715"/>
            <wp:docPr id="11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CC3" w:rsidRPr="002B58FE" w:rsidRDefault="001F1CC3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请仔细阅读考试须知并接受后进入考试。</w:t>
      </w:r>
    </w:p>
    <w:p w:rsidR="001F1CC3" w:rsidRPr="002B58FE" w:rsidRDefault="001F1CC3" w:rsidP="00CD4BA3">
      <w:pPr>
        <w:jc w:val="center"/>
        <w:rPr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3648710" cy="2048510"/>
            <wp:effectExtent l="152400" t="114300" r="123190" b="123190"/>
            <wp:docPr id="12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883" b="17733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04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03BC" w:rsidRPr="002B58FE" w:rsidRDefault="000D03BC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22" w:name="_Toc109297681"/>
      <w:r w:rsidRPr="002B58FE">
        <w:rPr>
          <w:rFonts w:hint="eastAsia"/>
          <w:sz w:val="32"/>
        </w:rPr>
        <w:lastRenderedPageBreak/>
        <w:t>（八）考试</w:t>
      </w:r>
      <w:bookmarkEnd w:id="22"/>
    </w:p>
    <w:p w:rsidR="006373AE" w:rsidRPr="002B58FE" w:rsidRDefault="000D03BC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考试界面右上角为考试倒计时，请注意答题时间。</w:t>
      </w:r>
      <w:r w:rsidR="006373AE" w:rsidRPr="002B58FE">
        <w:rPr>
          <w:rFonts w:ascii="仿宋_GB2312" w:eastAsia="仿宋_GB2312" w:hAnsi="仿宋" w:cs="仿宋" w:hint="eastAsia"/>
          <w:sz w:val="32"/>
          <w:szCs w:val="32"/>
        </w:rPr>
        <w:t>本次面试不允许翻题，当前试题完成作答后才可作答下一题，点击【下一题】后不可返回修改之前的试题，完成当前单元作答或需要交卷请先点击【提交单元】回到主界面。</w:t>
      </w:r>
    </w:p>
    <w:p w:rsidR="0005476D" w:rsidRPr="002B58FE" w:rsidRDefault="00490E81" w:rsidP="00490E81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>
            <wp:extent cx="4629785" cy="2366010"/>
            <wp:effectExtent l="133350" t="114300" r="113665" b="1485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481" cy="236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0B2C" w:rsidRPr="002B58FE" w:rsidRDefault="00C72DA8" w:rsidP="002B58FE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作答完成后需先勾选下图中按钮，然后点击【交卷】并确认两次。</w:t>
      </w:r>
      <w:r w:rsidR="00F70B2C" w:rsidRPr="002B58FE">
        <w:rPr>
          <w:rFonts w:ascii="仿宋_GB2312" w:eastAsia="仿宋_GB2312" w:hAnsi="仿宋" w:cs="仿宋" w:hint="eastAsia"/>
          <w:sz w:val="32"/>
          <w:szCs w:val="32"/>
        </w:rPr>
        <w:t>交卷成功界面如下图：</w:t>
      </w:r>
    </w:p>
    <w:p w:rsidR="0005476D" w:rsidRPr="002B58FE" w:rsidRDefault="00214FE8" w:rsidP="00581313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4676775" cy="2914650"/>
            <wp:effectExtent l="0" t="0" r="0" b="0"/>
            <wp:docPr id="49" name="图片 30" descr="图形用户界面, 应用程序, 网站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 descr="图形用户界面, 应用程序, 网站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C0" w:rsidRPr="002B58FE" w:rsidRDefault="008E7EC0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交卷成功界面如下图</w:t>
      </w:r>
      <w:r w:rsidR="006405AE" w:rsidRPr="002B58FE">
        <w:rPr>
          <w:rFonts w:ascii="仿宋_GB2312" w:eastAsia="仿宋_GB2312" w:hAnsi="仿宋" w:cs="仿宋" w:hint="eastAsia"/>
          <w:sz w:val="32"/>
          <w:szCs w:val="32"/>
        </w:rPr>
        <w:t>：</w:t>
      </w:r>
    </w:p>
    <w:p w:rsidR="0005476D" w:rsidRPr="002B58FE" w:rsidRDefault="008B71AD" w:rsidP="002B58FE">
      <w:p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>
            <wp:extent cx="5283200" cy="1333500"/>
            <wp:effectExtent l="0" t="0" r="0" b="0"/>
            <wp:docPr id="53" name="图片 31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 descr="图形用户界面, 文本, 应用程序&#10;&#10;描述已自动生成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67" w:rsidRPr="002B58FE" w:rsidRDefault="00852267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23" w:name="_Toc23545"/>
      <w:bookmarkStart w:id="24" w:name="_Toc81512653"/>
      <w:bookmarkStart w:id="25" w:name="_Toc109297682"/>
      <w:r w:rsidRPr="002B58FE">
        <w:rPr>
          <w:rFonts w:hint="eastAsia"/>
          <w:sz w:val="32"/>
        </w:rPr>
        <w:t>（</w:t>
      </w:r>
      <w:r w:rsidR="00E8145F" w:rsidRPr="002B58FE">
        <w:rPr>
          <w:rFonts w:hint="eastAsia"/>
          <w:sz w:val="32"/>
        </w:rPr>
        <w:t>九</w:t>
      </w:r>
      <w:r w:rsidRPr="002B58FE">
        <w:rPr>
          <w:rFonts w:hint="eastAsia"/>
          <w:sz w:val="32"/>
        </w:rPr>
        <w:t>）中断</w:t>
      </w:r>
      <w:bookmarkEnd w:id="23"/>
      <w:bookmarkEnd w:id="24"/>
      <w:r w:rsidRPr="002B58FE">
        <w:rPr>
          <w:rFonts w:hint="eastAsia"/>
          <w:sz w:val="32"/>
        </w:rPr>
        <w:t>恢复</w:t>
      </w:r>
      <w:bookmarkEnd w:id="25"/>
    </w:p>
    <w:p w:rsidR="00852267" w:rsidRPr="002B58FE" w:rsidRDefault="00852267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b/>
          <w:bCs/>
          <w:sz w:val="32"/>
          <w:szCs w:val="32"/>
        </w:rPr>
        <w:t>1</w:t>
      </w:r>
      <w:r w:rsidRPr="002B58FE">
        <w:rPr>
          <w:rFonts w:eastAsia="仿宋_GB2312"/>
          <w:b/>
          <w:bCs/>
          <w:sz w:val="32"/>
          <w:szCs w:val="32"/>
        </w:rPr>
        <w:t>.</w:t>
      </w:r>
      <w:r w:rsidRPr="002B58FE">
        <w:rPr>
          <w:rFonts w:eastAsia="仿宋_GB2312" w:hint="eastAsia"/>
          <w:b/>
          <w:bCs/>
          <w:sz w:val="32"/>
          <w:szCs w:val="32"/>
        </w:rPr>
        <w:t>主设备故障中断。</w:t>
      </w:r>
      <w:r w:rsidRPr="002B58FE">
        <w:rPr>
          <w:rFonts w:eastAsia="仿宋_GB2312" w:hint="eastAsia"/>
          <w:sz w:val="32"/>
          <w:szCs w:val="32"/>
        </w:rPr>
        <w:t>在考试过程中，如因考试主设备（电脑）出现故障（断电、断网、电脑损坏等）导致无法进行考试的，请按以下步骤操作尝试恢复考试：</w:t>
      </w:r>
    </w:p>
    <w:p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1</w:t>
      </w:r>
      <w:r w:rsidRPr="002B58FE">
        <w:rPr>
          <w:rFonts w:eastAsia="仿宋_GB2312" w:hint="eastAsia"/>
          <w:sz w:val="32"/>
          <w:szCs w:val="32"/>
        </w:rPr>
        <w:t>）检查第二视角监控</w:t>
      </w:r>
    </w:p>
    <w:p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请考生务必首先检查第二视角监控运行情况，如第二视角监控正常的，请尽量在第二视角监控范围内对设备进行修复操作，以便后期监考人员研判考试纪律情况；如第二视角监控无法正常运行的，请立即致电技术服务人员，技术人员将进行记录并向现场监考人员反馈。</w:t>
      </w:r>
    </w:p>
    <w:p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2</w:t>
      </w:r>
      <w:r w:rsidRPr="002B58FE">
        <w:rPr>
          <w:rFonts w:eastAsia="仿宋_GB2312" w:hint="eastAsia"/>
          <w:sz w:val="32"/>
          <w:szCs w:val="32"/>
        </w:rPr>
        <w:t>）重新登录并再次进入考试</w:t>
      </w:r>
    </w:p>
    <w:p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考试设备故障排除后，考生可重新登录系统并再次进入考试，之前所答试题将自动保存。需要注意的是，因设备故障导致考生离开考试的，将不再补时。如此时第二视角监控亦无法正常运行，且考生离开时间超过</w:t>
      </w:r>
      <w:r w:rsidRPr="002B58FE">
        <w:rPr>
          <w:rFonts w:eastAsia="仿宋_GB2312" w:hint="eastAsia"/>
          <w:sz w:val="32"/>
          <w:szCs w:val="32"/>
        </w:rPr>
        <w:t>1</w:t>
      </w:r>
      <w:r w:rsidRPr="002B58FE">
        <w:rPr>
          <w:rFonts w:eastAsia="仿宋_GB2312"/>
          <w:sz w:val="32"/>
          <w:szCs w:val="32"/>
        </w:rPr>
        <w:t>0</w:t>
      </w:r>
      <w:r w:rsidRPr="002B58FE">
        <w:rPr>
          <w:rFonts w:eastAsia="仿宋_GB2312" w:hint="eastAsia"/>
          <w:sz w:val="32"/>
          <w:szCs w:val="32"/>
        </w:rPr>
        <w:t>分钟以上的，可能会被判定为违纪而无法再次登录。</w:t>
      </w:r>
    </w:p>
    <w:p w:rsidR="00852267" w:rsidRPr="002B58FE" w:rsidRDefault="00852267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b/>
          <w:bCs/>
          <w:sz w:val="32"/>
          <w:szCs w:val="32"/>
        </w:rPr>
        <w:t>2</w:t>
      </w:r>
      <w:r w:rsidRPr="002B58FE">
        <w:rPr>
          <w:rFonts w:eastAsia="仿宋_GB2312"/>
          <w:b/>
          <w:bCs/>
          <w:sz w:val="32"/>
          <w:szCs w:val="32"/>
        </w:rPr>
        <w:t>.</w:t>
      </w:r>
      <w:r w:rsidRPr="002B58FE">
        <w:rPr>
          <w:rFonts w:eastAsia="仿宋_GB2312" w:hint="eastAsia"/>
          <w:b/>
          <w:bCs/>
          <w:sz w:val="32"/>
          <w:szCs w:val="32"/>
        </w:rPr>
        <w:t>第二视角监控中断。</w:t>
      </w:r>
      <w:r w:rsidRPr="002B58FE">
        <w:rPr>
          <w:rFonts w:eastAsia="仿宋_GB2312" w:hint="eastAsia"/>
          <w:sz w:val="32"/>
          <w:szCs w:val="32"/>
        </w:rPr>
        <w:t>如在考试中发现第二视角监控中断的，考生可继续答题，但将会被判定为违纪。因此，考生如发现第二视角监控中断，请及时按下图所示步骤进行恢复操作。</w:t>
      </w:r>
    </w:p>
    <w:p w:rsidR="00354289" w:rsidRPr="002B58FE" w:rsidRDefault="007E5719" w:rsidP="007E5719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5177790" cy="2583815"/>
            <wp:effectExtent l="114300" t="114300" r="137160" b="140335"/>
            <wp:docPr id="18" name="图片 2" descr="背景图案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背景图案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583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2267" w:rsidRPr="002B58FE" w:rsidRDefault="00852267" w:rsidP="002B58FE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:rsidR="004B48B9" w:rsidRPr="002B58FE" w:rsidRDefault="004B48B9" w:rsidP="004A64A8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4B48B9" w:rsidRPr="002B58FE" w:rsidRDefault="004B48B9" w:rsidP="004A64A8">
      <w:pPr>
        <w:spacing w:line="560" w:lineRule="exact"/>
        <w:rPr>
          <w:rFonts w:ascii="仿宋_GB2312" w:eastAsia="仿宋_GB2312"/>
          <w:sz w:val="32"/>
          <w:szCs w:val="32"/>
        </w:rPr>
        <w:sectPr w:rsidR="004B48B9" w:rsidRPr="002B58FE">
          <w:pgSz w:w="11906" w:h="16838"/>
          <w:pgMar w:top="1440" w:right="1474" w:bottom="1440" w:left="1474" w:header="851" w:footer="992" w:gutter="0"/>
          <w:cols w:space="425"/>
          <w:docGrid w:type="lines" w:linePitch="312"/>
        </w:sectPr>
      </w:pPr>
    </w:p>
    <w:p w:rsidR="004B48B9" w:rsidRPr="002B58FE" w:rsidRDefault="008373BF" w:rsidP="00F93EDF">
      <w:pPr>
        <w:pStyle w:val="1"/>
        <w:spacing w:before="0" w:after="0" w:line="520" w:lineRule="exact"/>
        <w:rPr>
          <w:sz w:val="32"/>
          <w:szCs w:val="32"/>
        </w:rPr>
      </w:pPr>
      <w:bookmarkStart w:id="26" w:name="_Toc109297683"/>
      <w:r w:rsidRPr="002B58FE">
        <w:rPr>
          <w:rFonts w:hint="eastAsia"/>
          <w:sz w:val="32"/>
          <w:szCs w:val="32"/>
        </w:rPr>
        <w:lastRenderedPageBreak/>
        <w:t>附：</w:t>
      </w:r>
      <w:r w:rsidRPr="002B58FE">
        <w:rPr>
          <w:rFonts w:hint="eastAsia"/>
          <w:sz w:val="32"/>
          <w:szCs w:val="32"/>
        </w:rPr>
        <w:t>M</w:t>
      </w:r>
      <w:r w:rsidRPr="002B58FE">
        <w:rPr>
          <w:sz w:val="32"/>
          <w:szCs w:val="32"/>
        </w:rPr>
        <w:t>ac Os</w:t>
      </w:r>
      <w:r w:rsidRPr="002B58FE">
        <w:rPr>
          <w:rFonts w:hint="eastAsia"/>
          <w:sz w:val="32"/>
          <w:szCs w:val="32"/>
        </w:rPr>
        <w:t>系统权限设置</w:t>
      </w:r>
      <w:bookmarkEnd w:id="26"/>
    </w:p>
    <w:p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1</w:t>
      </w: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.</w:t>
      </w:r>
      <w:bookmarkStart w:id="27" w:name="_Toc98751845"/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 xml:space="preserve"> 打开系统偏好设置，打开【安全性与隐私】</w:t>
      </w:r>
      <w:bookmarkEnd w:id="27"/>
    </w:p>
    <w:p w:rsidR="004B48B9" w:rsidRPr="002B58FE" w:rsidRDefault="008373BF" w:rsidP="00D605A7">
      <w:pPr>
        <w:jc w:val="center"/>
        <w:rPr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>
            <wp:extent cx="5015230" cy="3218180"/>
            <wp:effectExtent l="0" t="0" r="127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1291" cy="32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2</w:t>
      </w: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.</w:t>
      </w: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找到【屏幕录制】</w:t>
      </w:r>
    </w:p>
    <w:p w:rsidR="004B48B9" w:rsidRPr="002B58FE" w:rsidRDefault="008373BF" w:rsidP="00D605A7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>
            <wp:extent cx="5015230" cy="3175000"/>
            <wp:effectExtent l="0" t="0" r="127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rcRect b="16318"/>
                    <a:stretch>
                      <a:fillRect/>
                    </a:stretch>
                  </pic:blipFill>
                  <pic:spPr>
                    <a:xfrm>
                      <a:off x="0" y="0"/>
                      <a:ext cx="5018270" cy="31765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3.</w:t>
      </w: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解锁授权</w:t>
      </w:r>
    </w:p>
    <w:p w:rsidR="004B48B9" w:rsidRPr="002B58FE" w:rsidRDefault="008373BF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按照图示进行授权解锁。</w:t>
      </w:r>
    </w:p>
    <w:p w:rsidR="004B48B9" w:rsidRPr="002B58FE" w:rsidRDefault="008373BF" w:rsidP="00D605A7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>
            <wp:extent cx="5274310" cy="3216275"/>
            <wp:effectExtent l="0" t="0" r="0" b="0"/>
            <wp:docPr id="59" name="图片 59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B9" w:rsidRPr="002B58FE" w:rsidRDefault="008373BF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解锁后，选中面试用的对应浏览器。</w:t>
      </w:r>
    </w:p>
    <w:p w:rsidR="004B48B9" w:rsidRPr="002B58FE" w:rsidRDefault="008373BF" w:rsidP="00D605A7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>
            <wp:extent cx="5274310" cy="3881755"/>
            <wp:effectExtent l="0" t="0" r="0" b="4445"/>
            <wp:docPr id="60" name="图片 6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4.</w:t>
      </w: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保存设置</w:t>
      </w:r>
    </w:p>
    <w:p w:rsidR="004B48B9" w:rsidRPr="002B58FE" w:rsidRDefault="008373BF" w:rsidP="002C017A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>
            <wp:extent cx="5274310" cy="3221355"/>
            <wp:effectExtent l="0" t="0" r="0" b="4445"/>
            <wp:docPr id="61" name="图片 6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  <w:bookmarkEnd w:id="10"/>
    </w:p>
    <w:sectPr w:rsidR="004B48B9" w:rsidRPr="002B58FE" w:rsidSect="007409B5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0B9" w:rsidRDefault="001310B9">
      <w:r>
        <w:separator/>
      </w:r>
    </w:p>
  </w:endnote>
  <w:endnote w:type="continuationSeparator" w:id="1">
    <w:p w:rsidR="001310B9" w:rsidRDefault="001310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01162"/>
    </w:sdtPr>
    <w:sdtContent>
      <w:sdt>
        <w:sdtPr>
          <w:id w:val="4901163"/>
        </w:sdtPr>
        <w:sdtContent>
          <w:p w:rsidR="004B48B9" w:rsidRDefault="00EC4AE8">
            <w:pPr>
              <w:pStyle w:val="a4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8373BF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7E09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8373BF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8373BF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7E09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0B9" w:rsidRDefault="001310B9">
      <w:r>
        <w:separator/>
      </w:r>
    </w:p>
  </w:footnote>
  <w:footnote w:type="continuationSeparator" w:id="1">
    <w:p w:rsidR="001310B9" w:rsidRDefault="001310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29C7"/>
    <w:rsid w:val="000009A5"/>
    <w:rsid w:val="00007129"/>
    <w:rsid w:val="00007888"/>
    <w:rsid w:val="00007B00"/>
    <w:rsid w:val="000101F6"/>
    <w:rsid w:val="000225EC"/>
    <w:rsid w:val="00024175"/>
    <w:rsid w:val="00036A71"/>
    <w:rsid w:val="0005476D"/>
    <w:rsid w:val="00067302"/>
    <w:rsid w:val="00082628"/>
    <w:rsid w:val="00092A84"/>
    <w:rsid w:val="00096649"/>
    <w:rsid w:val="000976AE"/>
    <w:rsid w:val="000B013D"/>
    <w:rsid w:val="000B6417"/>
    <w:rsid w:val="000C5F8D"/>
    <w:rsid w:val="000C7625"/>
    <w:rsid w:val="000D03BC"/>
    <w:rsid w:val="000D3B68"/>
    <w:rsid w:val="000F007D"/>
    <w:rsid w:val="000F75E1"/>
    <w:rsid w:val="00113295"/>
    <w:rsid w:val="001168B5"/>
    <w:rsid w:val="001247A2"/>
    <w:rsid w:val="001263ED"/>
    <w:rsid w:val="001310B9"/>
    <w:rsid w:val="00143B95"/>
    <w:rsid w:val="00147844"/>
    <w:rsid w:val="0015472E"/>
    <w:rsid w:val="001653A4"/>
    <w:rsid w:val="001673DB"/>
    <w:rsid w:val="00180E3A"/>
    <w:rsid w:val="00181256"/>
    <w:rsid w:val="00187077"/>
    <w:rsid w:val="00194E63"/>
    <w:rsid w:val="001A37B5"/>
    <w:rsid w:val="001A38AE"/>
    <w:rsid w:val="001E733C"/>
    <w:rsid w:val="001F1CC3"/>
    <w:rsid w:val="001F3289"/>
    <w:rsid w:val="002027A7"/>
    <w:rsid w:val="00202F4F"/>
    <w:rsid w:val="00214FE8"/>
    <w:rsid w:val="00224325"/>
    <w:rsid w:val="0022776C"/>
    <w:rsid w:val="00233FED"/>
    <w:rsid w:val="00237E9D"/>
    <w:rsid w:val="0024092C"/>
    <w:rsid w:val="00257C8D"/>
    <w:rsid w:val="00270B92"/>
    <w:rsid w:val="00282E6E"/>
    <w:rsid w:val="0029237A"/>
    <w:rsid w:val="002949D4"/>
    <w:rsid w:val="002A0E51"/>
    <w:rsid w:val="002B58FE"/>
    <w:rsid w:val="002C017A"/>
    <w:rsid w:val="002C53CA"/>
    <w:rsid w:val="002C7E09"/>
    <w:rsid w:val="002E0470"/>
    <w:rsid w:val="002E4C37"/>
    <w:rsid w:val="003146D1"/>
    <w:rsid w:val="00326BCB"/>
    <w:rsid w:val="00332F51"/>
    <w:rsid w:val="00332F58"/>
    <w:rsid w:val="003333E9"/>
    <w:rsid w:val="0034310B"/>
    <w:rsid w:val="00354152"/>
    <w:rsid w:val="00354289"/>
    <w:rsid w:val="0035567D"/>
    <w:rsid w:val="00364788"/>
    <w:rsid w:val="00365A14"/>
    <w:rsid w:val="003716AD"/>
    <w:rsid w:val="00373238"/>
    <w:rsid w:val="0037586A"/>
    <w:rsid w:val="00390246"/>
    <w:rsid w:val="0039271F"/>
    <w:rsid w:val="003A0CC6"/>
    <w:rsid w:val="003B5D43"/>
    <w:rsid w:val="003C0F4B"/>
    <w:rsid w:val="003D4992"/>
    <w:rsid w:val="003D4EF2"/>
    <w:rsid w:val="003D503A"/>
    <w:rsid w:val="003E1B45"/>
    <w:rsid w:val="003E501F"/>
    <w:rsid w:val="003F275C"/>
    <w:rsid w:val="003F484E"/>
    <w:rsid w:val="00401EFF"/>
    <w:rsid w:val="00421068"/>
    <w:rsid w:val="00435C61"/>
    <w:rsid w:val="0044413A"/>
    <w:rsid w:val="004565F9"/>
    <w:rsid w:val="004753B5"/>
    <w:rsid w:val="00490E81"/>
    <w:rsid w:val="0049271A"/>
    <w:rsid w:val="0049716B"/>
    <w:rsid w:val="00497903"/>
    <w:rsid w:val="004A3D5A"/>
    <w:rsid w:val="004A64A8"/>
    <w:rsid w:val="004B48B9"/>
    <w:rsid w:val="004C7EA5"/>
    <w:rsid w:val="004E276D"/>
    <w:rsid w:val="004E6062"/>
    <w:rsid w:val="004F6E83"/>
    <w:rsid w:val="0053602F"/>
    <w:rsid w:val="005451CB"/>
    <w:rsid w:val="005529C7"/>
    <w:rsid w:val="00557D84"/>
    <w:rsid w:val="00561B2A"/>
    <w:rsid w:val="0056542D"/>
    <w:rsid w:val="00581313"/>
    <w:rsid w:val="00583592"/>
    <w:rsid w:val="00584377"/>
    <w:rsid w:val="005A0626"/>
    <w:rsid w:val="005A4238"/>
    <w:rsid w:val="005C4C89"/>
    <w:rsid w:val="005E161C"/>
    <w:rsid w:val="005E4D20"/>
    <w:rsid w:val="005E7402"/>
    <w:rsid w:val="00607770"/>
    <w:rsid w:val="006273BE"/>
    <w:rsid w:val="006314A1"/>
    <w:rsid w:val="006373AE"/>
    <w:rsid w:val="006405AE"/>
    <w:rsid w:val="00641403"/>
    <w:rsid w:val="00643444"/>
    <w:rsid w:val="00644E0E"/>
    <w:rsid w:val="00673D31"/>
    <w:rsid w:val="006776A4"/>
    <w:rsid w:val="006820DC"/>
    <w:rsid w:val="006C3A8D"/>
    <w:rsid w:val="006C557D"/>
    <w:rsid w:val="006D173D"/>
    <w:rsid w:val="006F1496"/>
    <w:rsid w:val="006F2724"/>
    <w:rsid w:val="00707498"/>
    <w:rsid w:val="00712C10"/>
    <w:rsid w:val="00736DE6"/>
    <w:rsid w:val="007409B5"/>
    <w:rsid w:val="007562E0"/>
    <w:rsid w:val="00764C4F"/>
    <w:rsid w:val="007713C3"/>
    <w:rsid w:val="00771FB2"/>
    <w:rsid w:val="00772203"/>
    <w:rsid w:val="00786D18"/>
    <w:rsid w:val="007924ED"/>
    <w:rsid w:val="007A0F8C"/>
    <w:rsid w:val="007A4D79"/>
    <w:rsid w:val="007D7D72"/>
    <w:rsid w:val="007E3B31"/>
    <w:rsid w:val="007E438F"/>
    <w:rsid w:val="007E48B6"/>
    <w:rsid w:val="007E5719"/>
    <w:rsid w:val="007F48D0"/>
    <w:rsid w:val="00811D39"/>
    <w:rsid w:val="00812232"/>
    <w:rsid w:val="00817B4F"/>
    <w:rsid w:val="0082604F"/>
    <w:rsid w:val="00830643"/>
    <w:rsid w:val="00836252"/>
    <w:rsid w:val="008373BF"/>
    <w:rsid w:val="00845571"/>
    <w:rsid w:val="00847A6C"/>
    <w:rsid w:val="00852267"/>
    <w:rsid w:val="00860467"/>
    <w:rsid w:val="00893CB1"/>
    <w:rsid w:val="00893E7A"/>
    <w:rsid w:val="00897B3E"/>
    <w:rsid w:val="008A0E05"/>
    <w:rsid w:val="008B3EE8"/>
    <w:rsid w:val="008B71AD"/>
    <w:rsid w:val="008C0BA7"/>
    <w:rsid w:val="008C4DD9"/>
    <w:rsid w:val="008C7BF8"/>
    <w:rsid w:val="008E7EC0"/>
    <w:rsid w:val="008F1C93"/>
    <w:rsid w:val="008F369D"/>
    <w:rsid w:val="008F4218"/>
    <w:rsid w:val="00912BE4"/>
    <w:rsid w:val="00916100"/>
    <w:rsid w:val="00933CE1"/>
    <w:rsid w:val="00945630"/>
    <w:rsid w:val="009555F8"/>
    <w:rsid w:val="00955A0D"/>
    <w:rsid w:val="009567FF"/>
    <w:rsid w:val="00961AA9"/>
    <w:rsid w:val="00971608"/>
    <w:rsid w:val="0099671B"/>
    <w:rsid w:val="009A2421"/>
    <w:rsid w:val="009B00C0"/>
    <w:rsid w:val="009B18E9"/>
    <w:rsid w:val="009B5B49"/>
    <w:rsid w:val="009B6BCE"/>
    <w:rsid w:val="009C0C67"/>
    <w:rsid w:val="009C40CD"/>
    <w:rsid w:val="009C4367"/>
    <w:rsid w:val="009C688F"/>
    <w:rsid w:val="009D0EB4"/>
    <w:rsid w:val="009D63BE"/>
    <w:rsid w:val="009D7E7A"/>
    <w:rsid w:val="009F05A3"/>
    <w:rsid w:val="009F7E80"/>
    <w:rsid w:val="00A03949"/>
    <w:rsid w:val="00A149A9"/>
    <w:rsid w:val="00A206EA"/>
    <w:rsid w:val="00A3211B"/>
    <w:rsid w:val="00A53FCB"/>
    <w:rsid w:val="00A76545"/>
    <w:rsid w:val="00A9203E"/>
    <w:rsid w:val="00A961D4"/>
    <w:rsid w:val="00AC13CF"/>
    <w:rsid w:val="00AC4C68"/>
    <w:rsid w:val="00AE6E75"/>
    <w:rsid w:val="00AF0D81"/>
    <w:rsid w:val="00AF146A"/>
    <w:rsid w:val="00B10C37"/>
    <w:rsid w:val="00B14256"/>
    <w:rsid w:val="00B23937"/>
    <w:rsid w:val="00B27C14"/>
    <w:rsid w:val="00B31EC8"/>
    <w:rsid w:val="00B45992"/>
    <w:rsid w:val="00B54616"/>
    <w:rsid w:val="00B5504E"/>
    <w:rsid w:val="00B749E7"/>
    <w:rsid w:val="00B74DCE"/>
    <w:rsid w:val="00B7583F"/>
    <w:rsid w:val="00B77CD0"/>
    <w:rsid w:val="00B937E8"/>
    <w:rsid w:val="00B95E31"/>
    <w:rsid w:val="00B96FE8"/>
    <w:rsid w:val="00BB63AA"/>
    <w:rsid w:val="00BB6791"/>
    <w:rsid w:val="00BC1E26"/>
    <w:rsid w:val="00BC7C8A"/>
    <w:rsid w:val="00BD3D80"/>
    <w:rsid w:val="00BD4578"/>
    <w:rsid w:val="00BF43A9"/>
    <w:rsid w:val="00C10A2B"/>
    <w:rsid w:val="00C11E47"/>
    <w:rsid w:val="00C17A88"/>
    <w:rsid w:val="00C30AA4"/>
    <w:rsid w:val="00C355B8"/>
    <w:rsid w:val="00C52B6D"/>
    <w:rsid w:val="00C67C4D"/>
    <w:rsid w:val="00C72DA8"/>
    <w:rsid w:val="00C73823"/>
    <w:rsid w:val="00C76A7F"/>
    <w:rsid w:val="00CC1BBE"/>
    <w:rsid w:val="00CC3BCD"/>
    <w:rsid w:val="00CD4BA3"/>
    <w:rsid w:val="00CD658D"/>
    <w:rsid w:val="00CE7D5B"/>
    <w:rsid w:val="00CF73A0"/>
    <w:rsid w:val="00D02638"/>
    <w:rsid w:val="00D134E7"/>
    <w:rsid w:val="00D20D62"/>
    <w:rsid w:val="00D3365D"/>
    <w:rsid w:val="00D4443F"/>
    <w:rsid w:val="00D605A7"/>
    <w:rsid w:val="00D73708"/>
    <w:rsid w:val="00D821FC"/>
    <w:rsid w:val="00D85BB1"/>
    <w:rsid w:val="00D97087"/>
    <w:rsid w:val="00DA2441"/>
    <w:rsid w:val="00DA4BB3"/>
    <w:rsid w:val="00DB4693"/>
    <w:rsid w:val="00DD7024"/>
    <w:rsid w:val="00DE514D"/>
    <w:rsid w:val="00DE5D7B"/>
    <w:rsid w:val="00DF2D1C"/>
    <w:rsid w:val="00E02881"/>
    <w:rsid w:val="00E15F3F"/>
    <w:rsid w:val="00E16ACF"/>
    <w:rsid w:val="00E20144"/>
    <w:rsid w:val="00E27185"/>
    <w:rsid w:val="00E402D6"/>
    <w:rsid w:val="00E45927"/>
    <w:rsid w:val="00E47DFE"/>
    <w:rsid w:val="00E628F0"/>
    <w:rsid w:val="00E63DB8"/>
    <w:rsid w:val="00E710AD"/>
    <w:rsid w:val="00E8145F"/>
    <w:rsid w:val="00E9703D"/>
    <w:rsid w:val="00EA0D99"/>
    <w:rsid w:val="00EC1147"/>
    <w:rsid w:val="00EC2CA1"/>
    <w:rsid w:val="00EC4AE8"/>
    <w:rsid w:val="00EC7F5F"/>
    <w:rsid w:val="00ED2364"/>
    <w:rsid w:val="00EE02E8"/>
    <w:rsid w:val="00EE3732"/>
    <w:rsid w:val="00EE61C1"/>
    <w:rsid w:val="00F10F93"/>
    <w:rsid w:val="00F118A8"/>
    <w:rsid w:val="00F14553"/>
    <w:rsid w:val="00F240EB"/>
    <w:rsid w:val="00F2689F"/>
    <w:rsid w:val="00F358B1"/>
    <w:rsid w:val="00F37233"/>
    <w:rsid w:val="00F45796"/>
    <w:rsid w:val="00F512DB"/>
    <w:rsid w:val="00F522AC"/>
    <w:rsid w:val="00F54CA4"/>
    <w:rsid w:val="00F608E6"/>
    <w:rsid w:val="00F63001"/>
    <w:rsid w:val="00F66E2E"/>
    <w:rsid w:val="00F70B2C"/>
    <w:rsid w:val="00F71001"/>
    <w:rsid w:val="00F84509"/>
    <w:rsid w:val="00F850F2"/>
    <w:rsid w:val="00F8679C"/>
    <w:rsid w:val="00F93EDF"/>
    <w:rsid w:val="00FA6F3A"/>
    <w:rsid w:val="00FB0CCA"/>
    <w:rsid w:val="00FC1CB2"/>
    <w:rsid w:val="00FC6CC1"/>
    <w:rsid w:val="00FC7AC2"/>
    <w:rsid w:val="00FD2662"/>
    <w:rsid w:val="00FF2F2F"/>
    <w:rsid w:val="00FF6D7D"/>
    <w:rsid w:val="06692EAC"/>
    <w:rsid w:val="351919C6"/>
    <w:rsid w:val="43984AAB"/>
    <w:rsid w:val="69DF2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9B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76545"/>
    <w:pPr>
      <w:keepNext/>
      <w:keepLines/>
      <w:spacing w:before="340" w:after="330" w:line="576" w:lineRule="auto"/>
      <w:outlineLvl w:val="0"/>
    </w:pPr>
    <w:rPr>
      <w:rFonts w:eastAsia="黑体"/>
      <w:kern w:val="44"/>
      <w:sz w:val="28"/>
    </w:rPr>
  </w:style>
  <w:style w:type="paragraph" w:styleId="3">
    <w:name w:val="heading 3"/>
    <w:basedOn w:val="a"/>
    <w:next w:val="a"/>
    <w:link w:val="3Char"/>
    <w:qFormat/>
    <w:rsid w:val="00A76545"/>
    <w:pPr>
      <w:keepNext/>
      <w:keepLines/>
      <w:spacing w:before="260" w:after="260" w:line="416" w:lineRule="auto"/>
      <w:ind w:leftChars="100" w:left="420" w:rightChars="100" w:right="100"/>
      <w:outlineLvl w:val="2"/>
    </w:pPr>
    <w:rPr>
      <w:rFonts w:eastAsia="楷体_GB2312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7409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09B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7409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7409B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409B5"/>
    <w:rPr>
      <w:sz w:val="18"/>
      <w:szCs w:val="18"/>
    </w:rPr>
  </w:style>
  <w:style w:type="paragraph" w:customStyle="1" w:styleId="10">
    <w:name w:val="修订1"/>
    <w:hidden/>
    <w:uiPriority w:val="99"/>
    <w:semiHidden/>
    <w:qFormat/>
    <w:rsid w:val="007409B5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409B5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Revision"/>
    <w:hidden/>
    <w:uiPriority w:val="99"/>
    <w:semiHidden/>
    <w:rsid w:val="00E9703D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1Char">
    <w:name w:val="标题 1 Char"/>
    <w:basedOn w:val="a0"/>
    <w:link w:val="1"/>
    <w:uiPriority w:val="9"/>
    <w:rsid w:val="00A76545"/>
    <w:rPr>
      <w:rFonts w:ascii="Times New Roman" w:eastAsia="黑体" w:hAnsi="Times New Roman" w:cs="Times New Roman"/>
      <w:kern w:val="44"/>
      <w:sz w:val="28"/>
      <w:szCs w:val="24"/>
    </w:rPr>
  </w:style>
  <w:style w:type="character" w:customStyle="1" w:styleId="3Char">
    <w:name w:val="标题 3 Char"/>
    <w:basedOn w:val="a0"/>
    <w:link w:val="3"/>
    <w:rsid w:val="00A76545"/>
    <w:rPr>
      <w:rFonts w:ascii="Times New Roman" w:eastAsia="楷体_GB2312" w:hAnsi="Times New Roman" w:cs="Times New Roman"/>
      <w:b/>
      <w:bCs/>
      <w:kern w:val="2"/>
      <w:sz w:val="28"/>
      <w:szCs w:val="32"/>
    </w:rPr>
  </w:style>
  <w:style w:type="paragraph" w:styleId="30">
    <w:name w:val="toc 3"/>
    <w:basedOn w:val="a"/>
    <w:next w:val="a"/>
    <w:uiPriority w:val="39"/>
    <w:unhideWhenUsed/>
    <w:qFormat/>
    <w:rsid w:val="00A76545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rsid w:val="00A76545"/>
  </w:style>
  <w:style w:type="character" w:styleId="a7">
    <w:name w:val="Hyperlink"/>
    <w:uiPriority w:val="99"/>
    <w:qFormat/>
    <w:rsid w:val="00A76545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A765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51919E-E7C0-4EC7-BA34-6ADDB256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不懂一壶</dc:creator>
  <cp:lastModifiedBy>Windows 用户</cp:lastModifiedBy>
  <cp:revision>317</cp:revision>
  <cp:lastPrinted>2022-05-25T14:09:00Z</cp:lastPrinted>
  <dcterms:created xsi:type="dcterms:W3CDTF">2022-03-29T02:53:00Z</dcterms:created>
  <dcterms:modified xsi:type="dcterms:W3CDTF">2022-07-26T03:34:00Z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