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rPr>
          <w:rFonts w:hint="eastAsia" w:ascii="黑体" w:eastAsia="黑体" w:cs="黑体"/>
          <w:sz w:val="32"/>
          <w:szCs w:val="32"/>
          <w:lang w:eastAsia="zh-CN" w:bidi="ar-SA"/>
        </w:rPr>
      </w:pPr>
      <w:r>
        <w:rPr>
          <w:rFonts w:hint="eastAsia" w:ascii="黑体" w:eastAsia="黑体" w:cs="黑体"/>
          <w:sz w:val="32"/>
          <w:szCs w:val="32"/>
          <w:lang w:eastAsia="zh-CN" w:bidi="ar-SA"/>
        </w:rPr>
        <w:t>附件1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 w:bidi="ar-SA"/>
        </w:rPr>
        <w:t>自治区卫生健康委2022年度考试录用公务员面试入围人员名单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方正小标宋简体" w:eastAsia="方正小标宋简体" w:cs="方正小标宋简体"/>
          <w:sz w:val="10"/>
          <w:szCs w:val="10"/>
          <w:lang w:val="en-US" w:eastAsia="zh-CN" w:bidi="ar-SA"/>
        </w:rPr>
      </w:pPr>
    </w:p>
    <w:tbl>
      <w:tblPr>
        <w:tblStyle w:val="4"/>
        <w:tblW w:w="14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137"/>
        <w:gridCol w:w="734"/>
        <w:gridCol w:w="840"/>
        <w:gridCol w:w="1890"/>
        <w:gridCol w:w="1473"/>
        <w:gridCol w:w="1680"/>
        <w:gridCol w:w="1572"/>
        <w:gridCol w:w="22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  <w:t>招录机关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  <w:t>用人单位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  <w:t>职位代码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  <w:t>报考职位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24"/>
                <w:szCs w:val="24"/>
                <w:vertAlign w:val="baseline"/>
                <w:lang w:val="en-US" w:eastAsia="zh-CN" w:bidi="ar-SA"/>
              </w:rPr>
              <w:t>面试职位最低分数（含照顾加分）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杨敏媛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壮族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11150402108</w:t>
            </w:r>
          </w:p>
        </w:tc>
        <w:tc>
          <w:tcPr>
            <w:tcW w:w="1473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自治区卫生健康委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自治区卫生健康委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4515220037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财务管理岗位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唐  玲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11150401008</w:t>
            </w: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方舒婷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11150403301</w:t>
            </w: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栾晓姣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满族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11150400629</w:t>
            </w:r>
          </w:p>
        </w:tc>
        <w:tc>
          <w:tcPr>
            <w:tcW w:w="1473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自治区卫生健康委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自治区卫生健康委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4515220038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监督管理岗位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张鹤彤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11150401115</w:t>
            </w: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李文荔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回族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11150405121</w:t>
            </w: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张  恒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11150402817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自治区卫生健康委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自治区卫生监督所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4515220039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医疗机构卫生监督岗位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韦洁明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壮族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11150403926</w:t>
            </w:r>
          </w:p>
        </w:tc>
        <w:tc>
          <w:tcPr>
            <w:tcW w:w="14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自治区卫生健康委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自治区卫生监督所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4515220040</w:t>
            </w:r>
          </w:p>
        </w:tc>
        <w:tc>
          <w:tcPr>
            <w:tcW w:w="22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医疗机构卫生监督岗位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吴夏菲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壮族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11150401305</w:t>
            </w: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黄钰岚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壮族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11150402312</w:t>
            </w:r>
          </w:p>
        </w:tc>
        <w:tc>
          <w:tcPr>
            <w:tcW w:w="14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MGJlNTdlZDRlMTY4MDkzZDlhNjBkNTdjMWViNDgifQ=="/>
  </w:docVars>
  <w:rsids>
    <w:rsidRoot w:val="00000000"/>
    <w:rsid w:val="04AC000D"/>
    <w:rsid w:val="2B7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416</Characters>
  <Lines>0</Lines>
  <Paragraphs>0</Paragraphs>
  <TotalTime>0</TotalTime>
  <ScaleCrop>false</ScaleCrop>
  <LinksUpToDate>false</LinksUpToDate>
  <CharactersWithSpaces>420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2022-07-25T11:43:11Z</dcterms:created>
  <dc:creator>1202</dc:creator>
  <cp:lastModifiedBy>gxws</cp:lastModifiedBy>
  <dcterms:modified xsi:type="dcterms:W3CDTF">2022-07-25T11:44:04Z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BAB7A388B44243BA9FE0F402C1251B79</vt:lpwstr>
  </property>
</Properties>
</file>