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C0" w:rsidRDefault="002F55C0" w:rsidP="002F55C0">
      <w:pPr>
        <w:widowControl/>
        <w:spacing w:line="560" w:lineRule="atLeas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2F55C0" w:rsidRDefault="002F55C0" w:rsidP="002F55C0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2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遂宁市河东新区公开考调</w:t>
      </w:r>
      <w:r w:rsidRPr="009736D8">
        <w:rPr>
          <w:rFonts w:ascii="方正小标宋简体" w:eastAsia="方正小标宋简体" w:hint="eastAsia"/>
          <w:sz w:val="44"/>
          <w:szCs w:val="44"/>
        </w:rPr>
        <w:t>小学</w:t>
      </w:r>
      <w:r>
        <w:rPr>
          <w:rFonts w:ascii="方正小标宋简体" w:eastAsia="方正小标宋简体" w:hint="eastAsia"/>
          <w:sz w:val="44"/>
          <w:szCs w:val="44"/>
        </w:rPr>
        <w:t>、幼儿园教师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岗位一览表</w:t>
      </w:r>
    </w:p>
    <w:tbl>
      <w:tblPr>
        <w:tblpPr w:leftFromText="180" w:rightFromText="180" w:vertAnchor="text" w:horzAnchor="page" w:tblpX="1848" w:tblpY="704"/>
        <w:tblOverlap w:val="never"/>
        <w:tblW w:w="1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06"/>
        <w:gridCol w:w="706"/>
        <w:gridCol w:w="1023"/>
        <w:gridCol w:w="1730"/>
        <w:gridCol w:w="1272"/>
        <w:gridCol w:w="694"/>
        <w:gridCol w:w="4316"/>
        <w:gridCol w:w="1112"/>
      </w:tblGrid>
      <w:tr w:rsidR="002F55C0" w:rsidTr="00F422E2">
        <w:trPr>
          <w:trHeight w:val="409"/>
        </w:trPr>
        <w:tc>
          <w:tcPr>
            <w:tcW w:w="534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职位</w:t>
            </w:r>
          </w:p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考调岗位</w:t>
            </w:r>
          </w:p>
        </w:tc>
        <w:tc>
          <w:tcPr>
            <w:tcW w:w="706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考调名额</w:t>
            </w:r>
          </w:p>
        </w:tc>
        <w:tc>
          <w:tcPr>
            <w:tcW w:w="1023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考调</w:t>
            </w:r>
          </w:p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对象</w:t>
            </w:r>
          </w:p>
        </w:tc>
        <w:tc>
          <w:tcPr>
            <w:tcW w:w="1730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年龄</w:t>
            </w:r>
          </w:p>
        </w:tc>
        <w:tc>
          <w:tcPr>
            <w:tcW w:w="1272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学历资格</w:t>
            </w:r>
          </w:p>
        </w:tc>
        <w:tc>
          <w:tcPr>
            <w:tcW w:w="694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范围</w:t>
            </w:r>
          </w:p>
        </w:tc>
        <w:tc>
          <w:tcPr>
            <w:tcW w:w="4316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资格条件</w:t>
            </w:r>
          </w:p>
        </w:tc>
        <w:tc>
          <w:tcPr>
            <w:tcW w:w="1112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备注</w:t>
            </w:r>
          </w:p>
        </w:tc>
      </w:tr>
      <w:tr w:rsidR="002F55C0" w:rsidTr="00F422E2">
        <w:trPr>
          <w:cantSplit/>
          <w:trHeight w:val="2193"/>
        </w:trPr>
        <w:tc>
          <w:tcPr>
            <w:tcW w:w="534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一</w:t>
            </w:r>
          </w:p>
        </w:tc>
        <w:tc>
          <w:tcPr>
            <w:tcW w:w="1506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河东新区公办小学语文教师</w:t>
            </w:r>
          </w:p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4</w:t>
            </w:r>
          </w:p>
        </w:tc>
        <w:tc>
          <w:tcPr>
            <w:tcW w:w="1023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现担任小学语文教学工作的在编在岗教师</w:t>
            </w:r>
          </w:p>
        </w:tc>
        <w:tc>
          <w:tcPr>
            <w:tcW w:w="1730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45周岁及以下（1977年7月25日以后出生）</w:t>
            </w:r>
          </w:p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2F55C0" w:rsidRDefault="002F55C0" w:rsidP="00F422E2">
            <w:pPr>
              <w:spacing w:line="300" w:lineRule="exact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本科及以上学历，取得教师资格证</w:t>
            </w:r>
          </w:p>
        </w:tc>
        <w:tc>
          <w:tcPr>
            <w:tcW w:w="694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全省</w:t>
            </w:r>
          </w:p>
        </w:tc>
        <w:tc>
          <w:tcPr>
            <w:tcW w:w="4316" w:type="dxa"/>
            <w:vAlign w:val="center"/>
          </w:tcPr>
          <w:p w:rsidR="002F55C0" w:rsidRDefault="002F55C0" w:rsidP="00F422E2">
            <w:pPr>
              <w:tabs>
                <w:tab w:val="left" w:pos="312"/>
              </w:tabs>
              <w:spacing w:line="3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1.县（区）级及以上现任学科带头人（或知名教师）；</w:t>
            </w:r>
          </w:p>
          <w:p w:rsidR="002F55C0" w:rsidRDefault="002F55C0" w:rsidP="00F422E2">
            <w:pPr>
              <w:spacing w:line="3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2.教育主管部门</w:t>
            </w:r>
            <w:r w:rsidRPr="00A80117">
              <w:rPr>
                <w:rFonts w:asciiTheme="majorEastAsia" w:eastAsiaTheme="majorEastAsia" w:hAnsiTheme="majorEastAsia" w:cstheme="majorEastAsia" w:hint="eastAsia"/>
                <w:szCs w:val="21"/>
              </w:rPr>
              <w:t>组织的语文学科教研赛课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（或</w:t>
            </w:r>
            <w:r w:rsidRPr="00A80117">
              <w:rPr>
                <w:rFonts w:asciiTheme="majorEastAsia" w:eastAsiaTheme="majorEastAsia" w:hAnsiTheme="majorEastAsia" w:cstheme="majorEastAsia" w:hint="eastAsia"/>
                <w:szCs w:val="21"/>
              </w:rPr>
              <w:t>教研论文、课题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）</w:t>
            </w:r>
            <w:r w:rsidRPr="00A80117">
              <w:rPr>
                <w:rFonts w:asciiTheme="majorEastAsia" w:eastAsiaTheme="majorEastAsia" w:hAnsiTheme="majorEastAsia" w:cstheme="majorEastAsia" w:hint="eastAsia"/>
                <w:szCs w:val="21"/>
              </w:rPr>
              <w:t>等教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学</w:t>
            </w:r>
            <w:r w:rsidRPr="00A80117">
              <w:rPr>
                <w:rFonts w:asciiTheme="majorEastAsia" w:eastAsiaTheme="majorEastAsia" w:hAnsiTheme="majorEastAsia" w:cstheme="majorEastAsia" w:hint="eastAsia"/>
                <w:szCs w:val="21"/>
              </w:rPr>
              <w:t>成果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获得县（区）级一等奖（或市级二等奖及以上）；</w:t>
            </w:r>
          </w:p>
          <w:p w:rsidR="002F55C0" w:rsidRDefault="002F55C0" w:rsidP="00F422E2">
            <w:pPr>
              <w:spacing w:line="3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3.近5年曾获得县（区）级及以上先进个人（或优秀教师、优秀教育工作者）等荣誉称号。</w:t>
            </w:r>
          </w:p>
          <w:p w:rsidR="002F55C0" w:rsidRDefault="002F55C0" w:rsidP="00F422E2">
            <w:pPr>
              <w:spacing w:line="3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以上3个选项具备其中2项。</w:t>
            </w:r>
          </w:p>
        </w:tc>
        <w:tc>
          <w:tcPr>
            <w:tcW w:w="1112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新区统筹安排拟聘用人员工作岗位</w:t>
            </w:r>
          </w:p>
        </w:tc>
      </w:tr>
      <w:tr w:rsidR="002F55C0" w:rsidTr="00F422E2">
        <w:trPr>
          <w:cantSplit/>
          <w:trHeight w:val="1852"/>
        </w:trPr>
        <w:tc>
          <w:tcPr>
            <w:tcW w:w="534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二</w:t>
            </w:r>
          </w:p>
        </w:tc>
        <w:tc>
          <w:tcPr>
            <w:tcW w:w="1506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河东新区公办小学数学教师</w:t>
            </w:r>
          </w:p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3</w:t>
            </w:r>
          </w:p>
        </w:tc>
        <w:tc>
          <w:tcPr>
            <w:tcW w:w="1023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现担任小学数学教学工作的在编在岗教师</w:t>
            </w:r>
          </w:p>
        </w:tc>
        <w:tc>
          <w:tcPr>
            <w:tcW w:w="1730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45周岁及以下（1977年7月25日以后出生）</w:t>
            </w:r>
          </w:p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2F55C0" w:rsidRDefault="002F55C0" w:rsidP="00F422E2">
            <w:pPr>
              <w:spacing w:line="300" w:lineRule="exact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本科及以上学历，取得教师资格证</w:t>
            </w:r>
          </w:p>
        </w:tc>
        <w:tc>
          <w:tcPr>
            <w:tcW w:w="694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全省</w:t>
            </w:r>
          </w:p>
        </w:tc>
        <w:tc>
          <w:tcPr>
            <w:tcW w:w="4316" w:type="dxa"/>
            <w:vAlign w:val="center"/>
          </w:tcPr>
          <w:p w:rsidR="002F55C0" w:rsidRDefault="002F55C0" w:rsidP="00F422E2">
            <w:pPr>
              <w:tabs>
                <w:tab w:val="left" w:pos="312"/>
              </w:tabs>
              <w:spacing w:line="3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1.县（区）级及以上现任学科带头人（或知名教师）；</w:t>
            </w:r>
          </w:p>
          <w:p w:rsidR="002F55C0" w:rsidRDefault="002F55C0" w:rsidP="00F422E2">
            <w:pPr>
              <w:spacing w:line="3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2.教育主管部门</w:t>
            </w:r>
            <w:r w:rsidRPr="00A80117">
              <w:rPr>
                <w:rFonts w:asciiTheme="majorEastAsia" w:eastAsiaTheme="majorEastAsia" w:hAnsiTheme="majorEastAsia" w:cstheme="majorEastAsia" w:hint="eastAsia"/>
                <w:szCs w:val="21"/>
              </w:rPr>
              <w:t>组织的数学学科教研赛课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（或</w:t>
            </w:r>
            <w:r w:rsidRPr="00A80117">
              <w:rPr>
                <w:rFonts w:asciiTheme="majorEastAsia" w:eastAsiaTheme="majorEastAsia" w:hAnsiTheme="majorEastAsia" w:cstheme="majorEastAsia" w:hint="eastAsia"/>
                <w:szCs w:val="21"/>
              </w:rPr>
              <w:t>教研论文、课题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）</w:t>
            </w:r>
            <w:r w:rsidRPr="00A80117">
              <w:rPr>
                <w:rFonts w:asciiTheme="majorEastAsia" w:eastAsiaTheme="majorEastAsia" w:hAnsiTheme="majorEastAsia" w:cstheme="majorEastAsia" w:hint="eastAsia"/>
                <w:szCs w:val="21"/>
              </w:rPr>
              <w:t>等教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学</w:t>
            </w:r>
            <w:r w:rsidRPr="00A80117">
              <w:rPr>
                <w:rFonts w:asciiTheme="majorEastAsia" w:eastAsiaTheme="majorEastAsia" w:hAnsiTheme="majorEastAsia" w:cstheme="majorEastAsia" w:hint="eastAsia"/>
                <w:szCs w:val="21"/>
              </w:rPr>
              <w:t>成果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获得县（区）级一等奖（或市级二等奖及以上）；</w:t>
            </w:r>
          </w:p>
          <w:p w:rsidR="002F55C0" w:rsidRDefault="002F55C0" w:rsidP="00F422E2">
            <w:pPr>
              <w:spacing w:line="3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3.近5年曾获得县（区）级及以上先进个人（或优秀教师、优秀教育工作者）等荣誉称号。</w:t>
            </w:r>
          </w:p>
          <w:p w:rsidR="002F55C0" w:rsidRDefault="002F55C0" w:rsidP="00F422E2">
            <w:pPr>
              <w:spacing w:line="3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以上3个选项具备其中2项。</w:t>
            </w:r>
          </w:p>
        </w:tc>
        <w:tc>
          <w:tcPr>
            <w:tcW w:w="1112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新区统筹安排拟聘用人员工作岗位</w:t>
            </w:r>
          </w:p>
        </w:tc>
      </w:tr>
      <w:tr w:rsidR="002F55C0" w:rsidTr="00F422E2">
        <w:trPr>
          <w:cantSplit/>
          <w:trHeight w:val="2192"/>
        </w:trPr>
        <w:tc>
          <w:tcPr>
            <w:tcW w:w="534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lastRenderedPageBreak/>
              <w:t>三</w:t>
            </w:r>
          </w:p>
        </w:tc>
        <w:tc>
          <w:tcPr>
            <w:tcW w:w="1506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河东新区公办小学英语教师</w:t>
            </w:r>
          </w:p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</w:t>
            </w:r>
          </w:p>
        </w:tc>
        <w:tc>
          <w:tcPr>
            <w:tcW w:w="1023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现担任小学英语教学工作的在编在岗教师</w:t>
            </w:r>
          </w:p>
        </w:tc>
        <w:tc>
          <w:tcPr>
            <w:tcW w:w="1730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35周岁及以下（1987年7月25日以后出生）</w:t>
            </w:r>
          </w:p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2F55C0" w:rsidRDefault="002F55C0" w:rsidP="00F422E2">
            <w:pPr>
              <w:spacing w:line="300" w:lineRule="exact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本科及以上学历，且第一学历或其他学历为英语专业；取得英语教师资格证</w:t>
            </w:r>
          </w:p>
        </w:tc>
        <w:tc>
          <w:tcPr>
            <w:tcW w:w="694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全省</w:t>
            </w:r>
          </w:p>
        </w:tc>
        <w:tc>
          <w:tcPr>
            <w:tcW w:w="4316" w:type="dxa"/>
            <w:vAlign w:val="center"/>
          </w:tcPr>
          <w:p w:rsidR="002F55C0" w:rsidRDefault="002F55C0" w:rsidP="00F422E2">
            <w:pPr>
              <w:numPr>
                <w:ilvl w:val="0"/>
                <w:numId w:val="1"/>
              </w:numPr>
              <w:spacing w:line="3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县（区）级及以上现任学科带头人（或知名教师）；</w:t>
            </w:r>
          </w:p>
          <w:p w:rsidR="002F55C0" w:rsidRPr="00AC683E" w:rsidRDefault="002F55C0" w:rsidP="00F422E2">
            <w:pPr>
              <w:spacing w:line="3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2.</w:t>
            </w:r>
            <w:r w:rsidRPr="00AC683E">
              <w:rPr>
                <w:rFonts w:asciiTheme="majorEastAsia" w:eastAsiaTheme="majorEastAsia" w:hAnsiTheme="majorEastAsia" w:cstheme="majorEastAsia" w:hint="eastAsia"/>
                <w:szCs w:val="21"/>
              </w:rPr>
              <w:t>教育主管部门举办的教学比赛（英语）获得县（区）级一等奖（或市级二等奖及以上）；</w:t>
            </w:r>
          </w:p>
          <w:p w:rsidR="002F55C0" w:rsidRPr="00AC683E" w:rsidRDefault="002F55C0" w:rsidP="00F422E2">
            <w:pPr>
              <w:spacing w:line="3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AC683E">
              <w:rPr>
                <w:rFonts w:asciiTheme="majorEastAsia" w:eastAsiaTheme="majorEastAsia" w:hAnsiTheme="majorEastAsia" w:cstheme="majorEastAsia" w:hint="eastAsia"/>
                <w:szCs w:val="21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.</w:t>
            </w:r>
            <w:r w:rsidRPr="00AC683E">
              <w:rPr>
                <w:rFonts w:asciiTheme="majorEastAsia" w:eastAsiaTheme="majorEastAsia" w:hAnsiTheme="majorEastAsia" w:cstheme="majorEastAsia" w:hint="eastAsia"/>
                <w:szCs w:val="21"/>
              </w:rPr>
              <w:t>近5年曾获得县（区）级及以上先进个人（或优秀教师、优秀教育工作者）等荣誉称号。</w:t>
            </w:r>
          </w:p>
          <w:p w:rsidR="002F55C0" w:rsidRDefault="002F55C0" w:rsidP="00F422E2">
            <w:pPr>
              <w:spacing w:line="3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以上3个选项具备其中1项。</w:t>
            </w:r>
          </w:p>
        </w:tc>
        <w:tc>
          <w:tcPr>
            <w:tcW w:w="1112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新区统筹安排拟聘用人员工作岗位</w:t>
            </w:r>
          </w:p>
        </w:tc>
      </w:tr>
      <w:tr w:rsidR="002F55C0" w:rsidTr="00F422E2">
        <w:trPr>
          <w:cantSplit/>
          <w:trHeight w:val="2192"/>
        </w:trPr>
        <w:tc>
          <w:tcPr>
            <w:tcW w:w="534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四</w:t>
            </w:r>
          </w:p>
        </w:tc>
        <w:tc>
          <w:tcPr>
            <w:tcW w:w="1506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河东新区公办小学音乐教师</w:t>
            </w:r>
          </w:p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1</w:t>
            </w:r>
          </w:p>
        </w:tc>
        <w:tc>
          <w:tcPr>
            <w:tcW w:w="1023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现担任音乐教学工作的在编在岗教师</w:t>
            </w:r>
          </w:p>
        </w:tc>
        <w:tc>
          <w:tcPr>
            <w:tcW w:w="1730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35周岁及以下（1987年7月25日以后出生）</w:t>
            </w:r>
          </w:p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2F55C0" w:rsidRDefault="002F55C0" w:rsidP="00F422E2">
            <w:pPr>
              <w:spacing w:line="300" w:lineRule="exact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本科及以上学历，且第一学历或其他学历为音乐专业；取得音乐专业教师资格证</w:t>
            </w:r>
          </w:p>
        </w:tc>
        <w:tc>
          <w:tcPr>
            <w:tcW w:w="694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全省</w:t>
            </w:r>
          </w:p>
        </w:tc>
        <w:tc>
          <w:tcPr>
            <w:tcW w:w="4316" w:type="dxa"/>
            <w:vAlign w:val="center"/>
          </w:tcPr>
          <w:p w:rsidR="002F55C0" w:rsidRDefault="002F55C0" w:rsidP="00F422E2">
            <w:pPr>
              <w:spacing w:line="3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1.县（区）级及以上现任学科带头人（或知名教师）；</w:t>
            </w:r>
          </w:p>
          <w:p w:rsidR="002F55C0" w:rsidRDefault="002F55C0" w:rsidP="00F422E2">
            <w:pPr>
              <w:spacing w:line="3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2.教育主管部门举办的教学比赛（音乐）获得县（区）级一等奖（或市级二等奖及以上）；</w:t>
            </w:r>
          </w:p>
          <w:p w:rsidR="002F55C0" w:rsidRDefault="002F55C0" w:rsidP="00F422E2">
            <w:pPr>
              <w:spacing w:line="3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3.近5年曾获得县（区）级及以上先进个人（或优秀教师、优秀教育工作者、本学科指导教师奖）等荣誉称号。</w:t>
            </w:r>
          </w:p>
          <w:p w:rsidR="002F55C0" w:rsidRDefault="002F55C0" w:rsidP="00F422E2">
            <w:pPr>
              <w:spacing w:line="3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以上3个选项具备其中1项。</w:t>
            </w:r>
          </w:p>
        </w:tc>
        <w:tc>
          <w:tcPr>
            <w:tcW w:w="1112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新区统筹安排拟聘用人员工作岗位</w:t>
            </w:r>
          </w:p>
        </w:tc>
      </w:tr>
      <w:tr w:rsidR="002F55C0" w:rsidTr="00F422E2">
        <w:trPr>
          <w:cantSplit/>
          <w:trHeight w:val="2192"/>
        </w:trPr>
        <w:tc>
          <w:tcPr>
            <w:tcW w:w="534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五</w:t>
            </w:r>
          </w:p>
        </w:tc>
        <w:tc>
          <w:tcPr>
            <w:tcW w:w="1506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河东新区公办小学体育教师</w:t>
            </w:r>
          </w:p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</w:t>
            </w:r>
          </w:p>
        </w:tc>
        <w:tc>
          <w:tcPr>
            <w:tcW w:w="1023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现担任体育教学工作的在编在岗教师</w:t>
            </w:r>
          </w:p>
        </w:tc>
        <w:tc>
          <w:tcPr>
            <w:tcW w:w="1730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35周岁及以下（1987年7月25日以后出生）</w:t>
            </w:r>
          </w:p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2F55C0" w:rsidRDefault="002F55C0" w:rsidP="00F422E2">
            <w:pPr>
              <w:spacing w:line="300" w:lineRule="exact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本科及以上学历，且第一学历或其他学历为体育专业；取得体育专业教师资格证</w:t>
            </w:r>
          </w:p>
        </w:tc>
        <w:tc>
          <w:tcPr>
            <w:tcW w:w="694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全省</w:t>
            </w:r>
          </w:p>
        </w:tc>
        <w:tc>
          <w:tcPr>
            <w:tcW w:w="4316" w:type="dxa"/>
            <w:vAlign w:val="center"/>
          </w:tcPr>
          <w:p w:rsidR="002F55C0" w:rsidRDefault="002F55C0" w:rsidP="00F422E2">
            <w:pPr>
              <w:spacing w:line="3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1.县（区）级及以上现任学科带头人（或知名教师）；</w:t>
            </w:r>
          </w:p>
          <w:p w:rsidR="002F55C0" w:rsidRDefault="002F55C0" w:rsidP="00F422E2">
            <w:pPr>
              <w:spacing w:line="3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2.教育主管部门举办的教学比赛（体育）获得县（区）级一等奖（或市级二等奖及以上）；</w:t>
            </w:r>
          </w:p>
          <w:p w:rsidR="002F55C0" w:rsidRDefault="002F55C0" w:rsidP="00F422E2">
            <w:pPr>
              <w:spacing w:line="3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3.近5年曾获得县（区）级及以上先进个人（或优秀教师、优秀教育工作者、本学科指导教师奖）等荣誉称号。</w:t>
            </w:r>
          </w:p>
          <w:p w:rsidR="002F55C0" w:rsidRDefault="002F55C0" w:rsidP="00F422E2">
            <w:pPr>
              <w:spacing w:line="3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以上3个选项具备其中1项。</w:t>
            </w:r>
          </w:p>
        </w:tc>
        <w:tc>
          <w:tcPr>
            <w:tcW w:w="1112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新区统筹安排拟聘用人员工作岗位</w:t>
            </w:r>
          </w:p>
        </w:tc>
      </w:tr>
      <w:tr w:rsidR="002F55C0" w:rsidTr="00F422E2">
        <w:trPr>
          <w:cantSplit/>
          <w:trHeight w:val="2192"/>
        </w:trPr>
        <w:tc>
          <w:tcPr>
            <w:tcW w:w="534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lastRenderedPageBreak/>
              <w:t>六</w:t>
            </w:r>
          </w:p>
        </w:tc>
        <w:tc>
          <w:tcPr>
            <w:tcW w:w="1506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河东新区公办小学美术教师</w:t>
            </w:r>
          </w:p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1</w:t>
            </w:r>
          </w:p>
        </w:tc>
        <w:tc>
          <w:tcPr>
            <w:tcW w:w="1023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现担任美术教学工作的在编在岗教师</w:t>
            </w:r>
          </w:p>
        </w:tc>
        <w:tc>
          <w:tcPr>
            <w:tcW w:w="1730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35周岁及以下（1987年7月25日以后出生）</w:t>
            </w:r>
          </w:p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2F55C0" w:rsidRDefault="002F55C0" w:rsidP="00F422E2">
            <w:pPr>
              <w:spacing w:line="300" w:lineRule="exact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本科及以上学历，且第一学历或其他学历为美术类专业；取得美术专业教师资格证</w:t>
            </w:r>
          </w:p>
        </w:tc>
        <w:tc>
          <w:tcPr>
            <w:tcW w:w="694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全省</w:t>
            </w:r>
          </w:p>
        </w:tc>
        <w:tc>
          <w:tcPr>
            <w:tcW w:w="4316" w:type="dxa"/>
            <w:vAlign w:val="center"/>
          </w:tcPr>
          <w:p w:rsidR="002F55C0" w:rsidRDefault="002F55C0" w:rsidP="00F422E2">
            <w:pPr>
              <w:spacing w:line="3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1.县（区）级及以上现任学科带头人（或知名教师）；</w:t>
            </w:r>
          </w:p>
          <w:p w:rsidR="002F55C0" w:rsidRDefault="002F55C0" w:rsidP="00F422E2">
            <w:pPr>
              <w:spacing w:line="3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2.教育主管部门举办的教学比赛（美术）获得县（区）级一等奖（或市级二等奖及以上）；</w:t>
            </w:r>
          </w:p>
          <w:p w:rsidR="002F55C0" w:rsidRDefault="002F55C0" w:rsidP="00F422E2">
            <w:pPr>
              <w:spacing w:line="3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3.近5年曾获得县（区）级及以上先进个人（或优秀教师、优秀教育工作者、本学科指导教师奖）等荣誉称号。</w:t>
            </w:r>
          </w:p>
          <w:p w:rsidR="002F55C0" w:rsidRDefault="002F55C0" w:rsidP="00F422E2">
            <w:pPr>
              <w:spacing w:line="3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以上3个选项具备其中1项。</w:t>
            </w:r>
          </w:p>
        </w:tc>
        <w:tc>
          <w:tcPr>
            <w:tcW w:w="1112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新区统筹安排拟聘用人员工作岗位</w:t>
            </w:r>
          </w:p>
        </w:tc>
      </w:tr>
      <w:tr w:rsidR="002F55C0" w:rsidTr="00F422E2">
        <w:trPr>
          <w:cantSplit/>
          <w:trHeight w:val="2192"/>
        </w:trPr>
        <w:tc>
          <w:tcPr>
            <w:tcW w:w="534" w:type="dxa"/>
            <w:vAlign w:val="center"/>
          </w:tcPr>
          <w:p w:rsidR="002F55C0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七</w:t>
            </w:r>
          </w:p>
        </w:tc>
        <w:tc>
          <w:tcPr>
            <w:tcW w:w="1506" w:type="dxa"/>
            <w:vAlign w:val="center"/>
          </w:tcPr>
          <w:p w:rsidR="002F55C0" w:rsidRPr="000B5EDA" w:rsidRDefault="002F55C0" w:rsidP="00F422E2">
            <w:pPr>
              <w:spacing w:line="3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0B5EDA">
              <w:rPr>
                <w:rFonts w:asciiTheme="majorEastAsia" w:eastAsiaTheme="majorEastAsia" w:hAnsiTheme="majorEastAsia" w:cstheme="majorEastAsia" w:hint="eastAsia"/>
                <w:szCs w:val="21"/>
              </w:rPr>
              <w:t>河东新区公办幼儿园幼儿教师</w:t>
            </w:r>
          </w:p>
        </w:tc>
        <w:tc>
          <w:tcPr>
            <w:tcW w:w="706" w:type="dxa"/>
            <w:vAlign w:val="center"/>
          </w:tcPr>
          <w:p w:rsidR="002F55C0" w:rsidRPr="000B5EDA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0B5EDA">
              <w:rPr>
                <w:rFonts w:asciiTheme="majorEastAsia" w:eastAsiaTheme="majorEastAsia" w:hAnsiTheme="majorEastAsia" w:cstheme="majorEastAsia" w:hint="eastAsia"/>
                <w:szCs w:val="21"/>
              </w:rPr>
              <w:t>2</w:t>
            </w:r>
          </w:p>
        </w:tc>
        <w:tc>
          <w:tcPr>
            <w:tcW w:w="1023" w:type="dxa"/>
            <w:vAlign w:val="center"/>
          </w:tcPr>
          <w:p w:rsidR="002F55C0" w:rsidRPr="000B5EDA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0B5EDA">
              <w:rPr>
                <w:rFonts w:asciiTheme="majorEastAsia" w:eastAsiaTheme="majorEastAsia" w:hAnsiTheme="majorEastAsia" w:cstheme="majorEastAsia" w:hint="eastAsia"/>
                <w:szCs w:val="21"/>
              </w:rPr>
              <w:t>在编在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岗</w:t>
            </w:r>
            <w:r w:rsidRPr="000B5EDA">
              <w:rPr>
                <w:rFonts w:asciiTheme="majorEastAsia" w:eastAsiaTheme="majorEastAsia" w:hAnsiTheme="majorEastAsia" w:cstheme="majorEastAsia" w:hint="eastAsia"/>
                <w:szCs w:val="21"/>
              </w:rPr>
              <w:t>幼儿教师，教龄3年及以上。</w:t>
            </w:r>
          </w:p>
        </w:tc>
        <w:tc>
          <w:tcPr>
            <w:tcW w:w="1730" w:type="dxa"/>
            <w:vAlign w:val="center"/>
          </w:tcPr>
          <w:p w:rsidR="002F55C0" w:rsidRPr="000B5EDA" w:rsidRDefault="002F55C0" w:rsidP="00F422E2">
            <w:pPr>
              <w:spacing w:line="3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35</w:t>
            </w:r>
            <w:r w:rsidRPr="000B5EDA">
              <w:rPr>
                <w:rFonts w:asciiTheme="majorEastAsia" w:eastAsiaTheme="majorEastAsia" w:hAnsiTheme="majorEastAsia" w:cstheme="majorEastAsia" w:hint="eastAsia"/>
                <w:szCs w:val="21"/>
              </w:rPr>
              <w:t>周岁及以下（1987年7月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</w:t>
            </w:r>
            <w:r w:rsidRPr="000B5EDA">
              <w:rPr>
                <w:rFonts w:asciiTheme="majorEastAsia" w:eastAsiaTheme="majorEastAsia" w:hAnsiTheme="majorEastAsia" w:cstheme="majorEastAsia" w:hint="eastAsia"/>
                <w:szCs w:val="21"/>
              </w:rPr>
              <w:t>5日以后出生）</w:t>
            </w:r>
          </w:p>
        </w:tc>
        <w:tc>
          <w:tcPr>
            <w:tcW w:w="1272" w:type="dxa"/>
            <w:vAlign w:val="center"/>
          </w:tcPr>
          <w:p w:rsidR="002F55C0" w:rsidRPr="000B5EDA" w:rsidRDefault="002F55C0" w:rsidP="00F422E2">
            <w:pPr>
              <w:spacing w:line="3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0B5EDA">
              <w:rPr>
                <w:rFonts w:asciiTheme="majorEastAsia" w:eastAsiaTheme="majorEastAsia" w:hAnsiTheme="majorEastAsia" w:cstheme="majorEastAsia" w:hint="eastAsia"/>
                <w:szCs w:val="21"/>
              </w:rPr>
              <w:t>中高等院校教育专业毕业，大专及以上学历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，取得</w:t>
            </w:r>
            <w:r w:rsidRPr="000B5EDA">
              <w:rPr>
                <w:rFonts w:asciiTheme="majorEastAsia" w:eastAsiaTheme="majorEastAsia" w:hAnsiTheme="majorEastAsia" w:cstheme="majorEastAsia" w:hint="eastAsia"/>
                <w:szCs w:val="21"/>
              </w:rPr>
              <w:t>幼儿教师任职资格证</w:t>
            </w:r>
          </w:p>
        </w:tc>
        <w:tc>
          <w:tcPr>
            <w:tcW w:w="694" w:type="dxa"/>
            <w:vAlign w:val="center"/>
          </w:tcPr>
          <w:p w:rsidR="002F55C0" w:rsidRPr="000B5EDA" w:rsidRDefault="002F55C0" w:rsidP="00F422E2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0B5EDA">
              <w:rPr>
                <w:rFonts w:asciiTheme="majorEastAsia" w:eastAsiaTheme="majorEastAsia" w:hAnsiTheme="majorEastAsia" w:cstheme="majorEastAsia" w:hint="eastAsia"/>
                <w:szCs w:val="21"/>
              </w:rPr>
              <w:t>全省</w:t>
            </w:r>
          </w:p>
        </w:tc>
        <w:tc>
          <w:tcPr>
            <w:tcW w:w="4316" w:type="dxa"/>
            <w:vAlign w:val="center"/>
          </w:tcPr>
          <w:p w:rsidR="002F55C0" w:rsidRDefault="002F55C0" w:rsidP="00F422E2">
            <w:pPr>
              <w:spacing w:line="3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0B5EDA">
              <w:rPr>
                <w:rFonts w:asciiTheme="majorEastAsia" w:eastAsiaTheme="majorEastAsia" w:hAnsiTheme="majorEastAsia" w:cstheme="majorEastAsia" w:hint="eastAsia"/>
                <w:szCs w:val="21"/>
              </w:rPr>
              <w:t>1.近3年年度考核 “优秀”等次一次及以上；2.县（区）级及以上学科带头人、知名教师；3.教育主管部门举办的学前教育教学比赛、技能大赛、科研（课题）成果获得县（区）级二等奖及以上；</w:t>
            </w:r>
          </w:p>
          <w:p w:rsidR="002F55C0" w:rsidRDefault="002F55C0" w:rsidP="00F422E2">
            <w:pPr>
              <w:spacing w:line="3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0B5EDA">
              <w:rPr>
                <w:rFonts w:asciiTheme="majorEastAsia" w:eastAsiaTheme="majorEastAsia" w:hAnsiTheme="majorEastAsia" w:cstheme="majorEastAsia" w:hint="eastAsia"/>
                <w:szCs w:val="21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.</w:t>
            </w:r>
            <w:r w:rsidRPr="000B5EDA">
              <w:rPr>
                <w:rFonts w:asciiTheme="majorEastAsia" w:eastAsiaTheme="majorEastAsia" w:hAnsiTheme="majorEastAsia" w:cstheme="majorEastAsia" w:hint="eastAsia"/>
                <w:szCs w:val="21"/>
              </w:rPr>
              <w:t>获得县（区）级及以上先进个人、优秀教师、优秀教育工作者等荣誉称号。</w:t>
            </w:r>
          </w:p>
          <w:p w:rsidR="002F55C0" w:rsidRPr="000B5EDA" w:rsidRDefault="002F55C0" w:rsidP="00F422E2">
            <w:pPr>
              <w:spacing w:line="3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0B5EDA">
              <w:rPr>
                <w:rFonts w:asciiTheme="majorEastAsia" w:eastAsiaTheme="majorEastAsia" w:hAnsiTheme="majorEastAsia" w:cstheme="majorEastAsia" w:hint="eastAsia"/>
                <w:szCs w:val="21"/>
              </w:rPr>
              <w:t>以上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4个</w:t>
            </w:r>
            <w:r w:rsidRPr="000B5EDA">
              <w:rPr>
                <w:rFonts w:asciiTheme="majorEastAsia" w:eastAsiaTheme="majorEastAsia" w:hAnsiTheme="majorEastAsia" w:cstheme="majorEastAsia" w:hint="eastAsia"/>
                <w:szCs w:val="21"/>
              </w:rPr>
              <w:t>选项具备其中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1</w:t>
            </w:r>
            <w:r w:rsidRPr="000B5EDA">
              <w:rPr>
                <w:rFonts w:asciiTheme="majorEastAsia" w:eastAsiaTheme="majorEastAsia" w:hAnsiTheme="majorEastAsia" w:cstheme="majorEastAsia" w:hint="eastAsia"/>
                <w:szCs w:val="21"/>
              </w:rPr>
              <w:t>项。</w:t>
            </w:r>
          </w:p>
          <w:p w:rsidR="002F55C0" w:rsidRPr="000B5EDA" w:rsidRDefault="002F55C0" w:rsidP="00F422E2">
            <w:pPr>
              <w:spacing w:line="3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2F55C0" w:rsidRPr="000B5EDA" w:rsidRDefault="002F55C0" w:rsidP="00F422E2">
            <w:pPr>
              <w:spacing w:line="30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0B5EDA">
              <w:rPr>
                <w:rFonts w:asciiTheme="majorEastAsia" w:eastAsiaTheme="majorEastAsia" w:hAnsiTheme="majorEastAsia" w:cstheme="majorEastAsia" w:hint="eastAsia"/>
                <w:szCs w:val="21"/>
              </w:rPr>
              <w:t>新区统筹安排拟聘用人员工作岗位</w:t>
            </w:r>
          </w:p>
        </w:tc>
      </w:tr>
    </w:tbl>
    <w:p w:rsidR="002F55C0" w:rsidRDefault="002F55C0" w:rsidP="002F55C0">
      <w:pPr>
        <w:widowControl/>
        <w:spacing w:line="300" w:lineRule="atLeast"/>
        <w:rPr>
          <w:rFonts w:ascii="_9ed1_4f53" w:hAnsi="_9ed1_4f53" w:cs="宋体"/>
          <w:color w:val="000000"/>
          <w:kern w:val="0"/>
          <w:sz w:val="32"/>
          <w:szCs w:val="32"/>
        </w:rPr>
      </w:pPr>
    </w:p>
    <w:p w:rsidR="002F55C0" w:rsidRDefault="002F55C0" w:rsidP="002F55C0">
      <w:pPr>
        <w:widowControl/>
        <w:spacing w:line="300" w:lineRule="atLeast"/>
        <w:rPr>
          <w:rFonts w:ascii="_9ed1_4f53" w:hAnsi="_9ed1_4f53" w:cs="宋体"/>
          <w:color w:val="000000"/>
          <w:kern w:val="0"/>
          <w:sz w:val="32"/>
          <w:szCs w:val="32"/>
        </w:rPr>
      </w:pPr>
    </w:p>
    <w:p w:rsidR="00B52D18" w:rsidRPr="002F55C0" w:rsidRDefault="00B52D18"/>
    <w:sectPr w:rsidR="00B52D18" w:rsidRPr="002F55C0" w:rsidSect="002F55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D18" w:rsidRDefault="00B52D18" w:rsidP="002F55C0">
      <w:r>
        <w:separator/>
      </w:r>
    </w:p>
  </w:endnote>
  <w:endnote w:type="continuationSeparator" w:id="1">
    <w:p w:rsidR="00B52D18" w:rsidRDefault="00B52D18" w:rsidP="002F5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_9ed1_4f5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D18" w:rsidRDefault="00B52D18" w:rsidP="002F55C0">
      <w:r>
        <w:separator/>
      </w:r>
    </w:p>
  </w:footnote>
  <w:footnote w:type="continuationSeparator" w:id="1">
    <w:p w:rsidR="00B52D18" w:rsidRDefault="00B52D18" w:rsidP="002F5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CC99"/>
    <w:multiLevelType w:val="singleLevel"/>
    <w:tmpl w:val="1F81CC9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5C0"/>
    <w:rsid w:val="002F55C0"/>
    <w:rsid w:val="00B5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5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55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5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55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920</Characters>
  <Application>Microsoft Office Word</Application>
  <DocSecurity>0</DocSecurity>
  <Lines>43</Lines>
  <Paragraphs>44</Paragraphs>
  <ScaleCrop>false</ScaleCrop>
  <Company>微软中国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2022-07-25T10:10:00Z</dcterms:created>
  <dcterms:modified xsi:type="dcterms:W3CDTF">2022-07-25T10:10:00Z</dcterms:modified>
</cp:coreProperties>
</file>