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sz w:val="31"/>
          <w:szCs w:val="31"/>
          <w:shd w:val="clear" w:color="auto" w:fill="FFFFFF"/>
        </w:rPr>
      </w:pPr>
      <w:bookmarkStart w:id="0" w:name="_GoBack"/>
      <w:bookmarkEnd w:id="0"/>
      <w:r>
        <w:rPr>
          <w:rFonts w:ascii="Times New Roman" w:hAnsi="Times New Roman" w:eastAsia="黑体"/>
          <w:sz w:val="32"/>
          <w:szCs w:val="32"/>
          <w:shd w:val="clear" w:color="auto" w:fill="FFFFFF"/>
        </w:rPr>
        <w:t>附件1</w:t>
      </w:r>
    </w:p>
    <w:p>
      <w:pPr>
        <w:pStyle w:val="5"/>
        <w:widowControl/>
        <w:shd w:val="clear" w:color="auto" w:fill="FFFFFF"/>
        <w:spacing w:beforeAutospacing="0" w:afterAutospacing="0" w:line="600" w:lineRule="exact"/>
        <w:rPr>
          <w:rFonts w:ascii="Times New Roman" w:hAnsi="Times New Roman"/>
          <w:sz w:val="31"/>
          <w:szCs w:val="31"/>
          <w:shd w:val="clear" w:color="auto" w:fill="FFFFFF"/>
        </w:rPr>
      </w:pPr>
    </w:p>
    <w:p>
      <w:pPr>
        <w:pStyle w:val="5"/>
        <w:widowControl/>
        <w:shd w:val="clear" w:color="auto" w:fill="FFFFFF"/>
        <w:spacing w:beforeAutospacing="0" w:afterAutospacing="0" w:line="600" w:lineRule="exact"/>
        <w:jc w:val="center"/>
        <w:rPr>
          <w:rFonts w:ascii="Times New Roman" w:hAnsi="Times New Roman"/>
        </w:rPr>
      </w:pPr>
      <w:r>
        <w:rPr>
          <w:rFonts w:hint="eastAsia" w:ascii="Times New Roman" w:hAnsi="Times New Roman" w:eastAsia="方正小标宋简体"/>
          <w:sz w:val="43"/>
          <w:szCs w:val="43"/>
          <w:shd w:val="clear" w:color="auto" w:fill="FFFFFF"/>
        </w:rPr>
        <w:t>广西壮族自治区供销合作联社</w:t>
      </w:r>
      <w:r>
        <w:rPr>
          <w:rFonts w:ascii="Times New Roman" w:hAnsi="Times New Roman"/>
          <w:sz w:val="43"/>
          <w:szCs w:val="43"/>
          <w:shd w:val="clear" w:color="auto" w:fill="FFFFFF"/>
        </w:rPr>
        <w:t>2022</w:t>
      </w:r>
      <w:r>
        <w:rPr>
          <w:rFonts w:ascii="Times New Roman" w:hAnsi="Times New Roman" w:eastAsia="方正小标宋简体"/>
          <w:sz w:val="43"/>
          <w:szCs w:val="43"/>
          <w:shd w:val="clear" w:color="auto" w:fill="FFFFFF"/>
        </w:rPr>
        <w:t>年度</w:t>
      </w:r>
    </w:p>
    <w:p>
      <w:pPr>
        <w:pStyle w:val="5"/>
        <w:widowControl/>
        <w:shd w:val="clear" w:color="auto" w:fill="FFFFFF"/>
        <w:spacing w:beforeAutospacing="0" w:afterAutospacing="0" w:line="600" w:lineRule="exact"/>
        <w:jc w:val="center"/>
        <w:rPr>
          <w:rFonts w:ascii="Times New Roman" w:hAnsi="Times New Roman" w:eastAsia="方正小标宋简体"/>
          <w:spacing w:val="-11"/>
          <w:sz w:val="43"/>
          <w:szCs w:val="43"/>
          <w:shd w:val="clear" w:color="auto" w:fill="FFFFFF"/>
        </w:rPr>
      </w:pPr>
      <w:r>
        <w:rPr>
          <w:rFonts w:ascii="Times New Roman" w:hAnsi="Times New Roman" w:eastAsia="方正小标宋简体"/>
          <w:spacing w:val="-11"/>
          <w:sz w:val="43"/>
          <w:szCs w:val="43"/>
          <w:shd w:val="clear" w:color="auto" w:fill="FFFFFF"/>
        </w:rPr>
        <w:t>公开遴选</w:t>
      </w:r>
      <w:r>
        <w:rPr>
          <w:rFonts w:hint="eastAsia" w:ascii="Times New Roman" w:hAnsi="Times New Roman" w:eastAsia="方正小标宋简体"/>
          <w:spacing w:val="-11"/>
          <w:sz w:val="43"/>
          <w:szCs w:val="43"/>
          <w:shd w:val="clear" w:color="auto" w:fill="FFFFFF"/>
        </w:rPr>
        <w:t>参照公务员法管理单位</w:t>
      </w:r>
    </w:p>
    <w:p>
      <w:pPr>
        <w:pStyle w:val="5"/>
        <w:widowControl/>
        <w:shd w:val="clear" w:color="auto" w:fill="FFFFFF"/>
        <w:spacing w:beforeAutospacing="0" w:afterAutospacing="0" w:line="600" w:lineRule="exact"/>
        <w:jc w:val="center"/>
        <w:rPr>
          <w:rFonts w:ascii="Times New Roman" w:hAnsi="Times New Roman"/>
          <w:spacing w:val="-11"/>
        </w:rPr>
      </w:pPr>
      <w:r>
        <w:rPr>
          <w:rFonts w:hint="eastAsia" w:ascii="Times New Roman" w:hAnsi="Times New Roman" w:eastAsia="方正小标宋简体"/>
          <w:spacing w:val="-11"/>
          <w:sz w:val="43"/>
          <w:szCs w:val="43"/>
          <w:shd w:val="clear" w:color="auto" w:fill="FFFFFF"/>
        </w:rPr>
        <w:t>工作人员</w:t>
      </w:r>
      <w:r>
        <w:rPr>
          <w:rFonts w:ascii="Times New Roman" w:hAnsi="Times New Roman" w:eastAsia="方正小标宋简体"/>
          <w:spacing w:val="-11"/>
          <w:sz w:val="43"/>
          <w:szCs w:val="43"/>
          <w:shd w:val="clear" w:color="auto" w:fill="FFFFFF"/>
        </w:rPr>
        <w:t>面试入围人选名单</w:t>
      </w:r>
    </w:p>
    <w:p>
      <w:pPr>
        <w:pStyle w:val="5"/>
        <w:widowControl/>
        <w:shd w:val="clear" w:color="auto" w:fill="FFFFFF"/>
        <w:spacing w:beforeAutospacing="0" w:afterAutospacing="0" w:line="600" w:lineRule="exact"/>
        <w:jc w:val="center"/>
        <w:rPr>
          <w:rFonts w:ascii="Times New Roman" w:hAnsi="Times New Roman" w:eastAsia="仿宋_GB2312"/>
          <w:sz w:val="31"/>
          <w:szCs w:val="31"/>
          <w:shd w:val="clear" w:color="auto" w:fill="FFFFFF"/>
        </w:rPr>
      </w:pPr>
      <w:r>
        <w:rPr>
          <w:rFonts w:ascii="Times New Roman" w:hAnsi="Times New Roman" w:eastAsia="仿宋_GB2312"/>
          <w:sz w:val="31"/>
          <w:szCs w:val="31"/>
          <w:shd w:val="clear" w:color="auto" w:fill="FFFFFF"/>
        </w:rPr>
        <w:t>（按</w:t>
      </w:r>
      <w:r>
        <w:rPr>
          <w:rFonts w:hint="eastAsia" w:ascii="Times New Roman" w:hAnsi="Times New Roman" w:eastAsia="仿宋_GB2312"/>
          <w:sz w:val="31"/>
          <w:szCs w:val="31"/>
          <w:shd w:val="clear" w:color="auto" w:fill="FFFFFF"/>
        </w:rPr>
        <w:t>职位、</w:t>
      </w:r>
      <w:r>
        <w:rPr>
          <w:rFonts w:ascii="Times New Roman" w:hAnsi="Times New Roman" w:eastAsia="仿宋_GB2312"/>
          <w:sz w:val="31"/>
          <w:szCs w:val="31"/>
          <w:shd w:val="clear" w:color="auto" w:fill="FFFFFF"/>
        </w:rPr>
        <w:t>姓氏笔画排序）</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087"/>
        <w:gridCol w:w="1050"/>
        <w:gridCol w:w="1536"/>
        <w:gridCol w:w="1327"/>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600" w:lineRule="exact"/>
              <w:jc w:val="center"/>
              <w:rPr>
                <w:rFonts w:ascii="Times New Roman" w:hAnsi="Times New Roman" w:eastAsia="黑体"/>
                <w:sz w:val="31"/>
                <w:szCs w:val="31"/>
                <w:shd w:val="clear" w:color="auto" w:fill="FFFFFF"/>
              </w:rPr>
            </w:pPr>
            <w:r>
              <w:rPr>
                <w:rFonts w:ascii="Times New Roman" w:hAnsi="Times New Roman" w:eastAsia="黑体"/>
                <w:sz w:val="31"/>
                <w:szCs w:val="31"/>
              </w:rPr>
              <w:t>序号</w:t>
            </w:r>
          </w:p>
        </w:tc>
        <w:tc>
          <w:tcPr>
            <w:tcW w:w="1087" w:type="dxa"/>
            <w:noWrap w:val="0"/>
            <w:vAlign w:val="center"/>
          </w:tcPr>
          <w:p>
            <w:pPr>
              <w:pStyle w:val="5"/>
              <w:widowControl/>
              <w:spacing w:beforeAutospacing="0" w:afterAutospacing="0" w:line="600" w:lineRule="exact"/>
              <w:jc w:val="center"/>
              <w:rPr>
                <w:rFonts w:ascii="Times New Roman" w:hAnsi="Times New Roman" w:eastAsia="黑体"/>
                <w:sz w:val="31"/>
                <w:szCs w:val="31"/>
                <w:shd w:val="clear" w:color="auto" w:fill="FFFFFF"/>
              </w:rPr>
            </w:pPr>
            <w:r>
              <w:rPr>
                <w:rFonts w:ascii="Times New Roman" w:hAnsi="Times New Roman" w:eastAsia="黑体"/>
                <w:sz w:val="31"/>
                <w:szCs w:val="31"/>
              </w:rPr>
              <w:t>姓名</w:t>
            </w:r>
          </w:p>
        </w:tc>
        <w:tc>
          <w:tcPr>
            <w:tcW w:w="1050" w:type="dxa"/>
            <w:noWrap w:val="0"/>
            <w:vAlign w:val="center"/>
          </w:tcPr>
          <w:p>
            <w:pPr>
              <w:pStyle w:val="5"/>
              <w:widowControl/>
              <w:spacing w:beforeAutospacing="0" w:afterAutospacing="0" w:line="600" w:lineRule="exact"/>
              <w:jc w:val="center"/>
              <w:rPr>
                <w:rFonts w:ascii="Times New Roman" w:hAnsi="Times New Roman" w:eastAsia="黑体"/>
                <w:sz w:val="31"/>
                <w:szCs w:val="31"/>
                <w:shd w:val="clear" w:color="auto" w:fill="FFFFFF"/>
              </w:rPr>
            </w:pPr>
            <w:r>
              <w:rPr>
                <w:rFonts w:ascii="Times New Roman" w:hAnsi="Times New Roman" w:eastAsia="黑体"/>
                <w:sz w:val="31"/>
                <w:szCs w:val="31"/>
              </w:rPr>
              <w:t>性别</w:t>
            </w:r>
          </w:p>
        </w:tc>
        <w:tc>
          <w:tcPr>
            <w:tcW w:w="1536" w:type="dxa"/>
            <w:noWrap w:val="0"/>
            <w:vAlign w:val="center"/>
          </w:tcPr>
          <w:p>
            <w:pPr>
              <w:pStyle w:val="5"/>
              <w:widowControl/>
              <w:spacing w:beforeAutospacing="0" w:afterAutospacing="0" w:line="600" w:lineRule="exact"/>
              <w:jc w:val="center"/>
              <w:rPr>
                <w:rFonts w:ascii="Times New Roman" w:hAnsi="Times New Roman" w:eastAsia="黑体"/>
                <w:sz w:val="31"/>
                <w:szCs w:val="31"/>
              </w:rPr>
            </w:pPr>
            <w:r>
              <w:rPr>
                <w:rFonts w:ascii="Times New Roman" w:hAnsi="Times New Roman" w:eastAsia="黑体"/>
                <w:sz w:val="31"/>
                <w:szCs w:val="31"/>
              </w:rPr>
              <w:t>准考证</w:t>
            </w:r>
          </w:p>
          <w:p>
            <w:pPr>
              <w:pStyle w:val="5"/>
              <w:widowControl/>
              <w:spacing w:beforeAutospacing="0" w:afterAutospacing="0" w:line="600" w:lineRule="exact"/>
              <w:jc w:val="center"/>
              <w:rPr>
                <w:rFonts w:ascii="Times New Roman" w:hAnsi="Times New Roman" w:eastAsia="黑体"/>
                <w:sz w:val="31"/>
                <w:szCs w:val="31"/>
                <w:shd w:val="clear" w:color="auto" w:fill="FFFFFF"/>
              </w:rPr>
            </w:pPr>
            <w:r>
              <w:rPr>
                <w:rFonts w:ascii="Times New Roman" w:hAnsi="Times New Roman" w:eastAsia="黑体"/>
                <w:sz w:val="31"/>
                <w:szCs w:val="31"/>
              </w:rPr>
              <w:t>号码</w:t>
            </w:r>
          </w:p>
        </w:tc>
        <w:tc>
          <w:tcPr>
            <w:tcW w:w="1327" w:type="dxa"/>
            <w:noWrap w:val="0"/>
            <w:vAlign w:val="center"/>
          </w:tcPr>
          <w:p>
            <w:pPr>
              <w:pStyle w:val="5"/>
              <w:widowControl/>
              <w:spacing w:beforeAutospacing="0" w:afterAutospacing="0" w:line="600" w:lineRule="exact"/>
              <w:jc w:val="center"/>
              <w:rPr>
                <w:rFonts w:ascii="Times New Roman" w:hAnsi="Times New Roman" w:eastAsia="黑体"/>
                <w:sz w:val="31"/>
                <w:szCs w:val="31"/>
              </w:rPr>
            </w:pPr>
            <w:r>
              <w:rPr>
                <w:rFonts w:ascii="Times New Roman" w:hAnsi="Times New Roman" w:eastAsia="黑体"/>
                <w:sz w:val="31"/>
                <w:szCs w:val="31"/>
              </w:rPr>
              <w:t>职位</w:t>
            </w:r>
          </w:p>
          <w:p>
            <w:pPr>
              <w:pStyle w:val="5"/>
              <w:widowControl/>
              <w:spacing w:beforeAutospacing="0" w:afterAutospacing="0" w:line="600" w:lineRule="exact"/>
              <w:jc w:val="center"/>
              <w:rPr>
                <w:rFonts w:ascii="Times New Roman" w:hAnsi="Times New Roman" w:eastAsia="黑体"/>
                <w:sz w:val="31"/>
                <w:szCs w:val="31"/>
                <w:shd w:val="clear" w:color="auto" w:fill="FFFFFF"/>
              </w:rPr>
            </w:pPr>
            <w:r>
              <w:rPr>
                <w:rFonts w:ascii="Times New Roman" w:hAnsi="Times New Roman" w:eastAsia="黑体"/>
                <w:sz w:val="31"/>
                <w:szCs w:val="31"/>
              </w:rPr>
              <w:t>名称</w:t>
            </w:r>
          </w:p>
        </w:tc>
        <w:tc>
          <w:tcPr>
            <w:tcW w:w="2704" w:type="dxa"/>
            <w:noWrap w:val="0"/>
            <w:vAlign w:val="center"/>
          </w:tcPr>
          <w:p>
            <w:pPr>
              <w:pStyle w:val="5"/>
              <w:widowControl/>
              <w:spacing w:beforeAutospacing="0" w:afterAutospacing="0" w:line="600" w:lineRule="exact"/>
              <w:jc w:val="center"/>
              <w:rPr>
                <w:rFonts w:ascii="Times New Roman" w:hAnsi="Times New Roman" w:eastAsia="黑体"/>
                <w:sz w:val="31"/>
                <w:szCs w:val="31"/>
                <w:shd w:val="clear" w:color="auto" w:fill="FFFFFF"/>
              </w:rPr>
            </w:pPr>
            <w:r>
              <w:rPr>
                <w:rFonts w:ascii="Times New Roman" w:hAnsi="Times New Roman" w:eastAsia="黑体"/>
                <w:sz w:val="31"/>
                <w:szCs w:val="31"/>
              </w:rPr>
              <w:t>进入面试范围人选最低笔试成绩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1</w:t>
            </w:r>
          </w:p>
        </w:tc>
        <w:tc>
          <w:tcPr>
            <w:tcW w:w="1087"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孙朗</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91151302011</w:t>
            </w:r>
          </w:p>
        </w:tc>
        <w:tc>
          <w:tcPr>
            <w:tcW w:w="1327" w:type="dxa"/>
            <w:vMerge w:val="restart"/>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综合文秘职位</w:t>
            </w:r>
          </w:p>
        </w:tc>
        <w:tc>
          <w:tcPr>
            <w:tcW w:w="2704" w:type="dxa"/>
            <w:vMerge w:val="restart"/>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hint="eastAsia" w:ascii="Times New Roman" w:hAnsi="Times New Roman" w:eastAsia="仿宋_GB2312"/>
                <w:shd w:val="clear" w:color="auto" w:fill="FFFFFF"/>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2</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陈倩倩</w:t>
            </w:r>
          </w:p>
        </w:tc>
        <w:tc>
          <w:tcPr>
            <w:tcW w:w="1050"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91151301021</w:t>
            </w:r>
          </w:p>
        </w:tc>
        <w:tc>
          <w:tcPr>
            <w:tcW w:w="1327"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3</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陈静</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91151301206</w:t>
            </w:r>
          </w:p>
        </w:tc>
        <w:tc>
          <w:tcPr>
            <w:tcW w:w="1327"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4</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莫倩芸</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91151300223</w:t>
            </w:r>
          </w:p>
        </w:tc>
        <w:tc>
          <w:tcPr>
            <w:tcW w:w="1327"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5</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蓝汝林</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91151301709</w:t>
            </w:r>
          </w:p>
        </w:tc>
        <w:tc>
          <w:tcPr>
            <w:tcW w:w="1327"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6</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李琦诺</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91151300716</w:t>
            </w:r>
          </w:p>
        </w:tc>
        <w:tc>
          <w:tcPr>
            <w:tcW w:w="1327" w:type="dxa"/>
            <w:vMerge w:val="restart"/>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组织人事职位</w:t>
            </w:r>
          </w:p>
        </w:tc>
        <w:tc>
          <w:tcPr>
            <w:tcW w:w="2704" w:type="dxa"/>
            <w:vMerge w:val="restart"/>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hint="eastAsia" w:ascii="Times New Roman" w:hAnsi="Times New Roman" w:eastAsia="仿宋_GB2312"/>
                <w:shd w:val="clear" w:color="auto" w:fill="FFFFFF"/>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7</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姜维智</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男</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91151301724</w:t>
            </w:r>
          </w:p>
        </w:tc>
        <w:tc>
          <w:tcPr>
            <w:tcW w:w="1327"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8</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程海婵</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91151301220</w:t>
            </w:r>
          </w:p>
        </w:tc>
        <w:tc>
          <w:tcPr>
            <w:tcW w:w="1327"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9</w:t>
            </w:r>
          </w:p>
        </w:tc>
        <w:tc>
          <w:tcPr>
            <w:tcW w:w="1087"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庞清丹</w:t>
            </w:r>
          </w:p>
        </w:tc>
        <w:tc>
          <w:tcPr>
            <w:tcW w:w="1050" w:type="dxa"/>
            <w:noWrap w:val="0"/>
            <w:vAlign w:val="center"/>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91151300319</w:t>
            </w:r>
          </w:p>
        </w:tc>
        <w:tc>
          <w:tcPr>
            <w:tcW w:w="1327" w:type="dxa"/>
            <w:vMerge w:val="restart"/>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财务会计职位</w:t>
            </w:r>
          </w:p>
        </w:tc>
        <w:tc>
          <w:tcPr>
            <w:tcW w:w="2704" w:type="dxa"/>
            <w:vMerge w:val="restart"/>
            <w:noWrap w:val="0"/>
            <w:vAlign w:val="center"/>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1" w:type="dxa"/>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r>
              <w:rPr>
                <w:rFonts w:hint="eastAsia" w:ascii="Times New Roman" w:hAnsi="Times New Roman" w:eastAsia="仿宋_GB2312"/>
                <w:shd w:val="clear" w:color="auto" w:fill="FFFFFF"/>
              </w:rPr>
              <w:t>10</w:t>
            </w:r>
          </w:p>
        </w:tc>
        <w:tc>
          <w:tcPr>
            <w:tcW w:w="1087" w:type="dxa"/>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钟云雁</w:t>
            </w:r>
          </w:p>
        </w:tc>
        <w:tc>
          <w:tcPr>
            <w:tcW w:w="1050" w:type="dxa"/>
            <w:noWrap w:val="0"/>
            <w:vAlign w:val="top"/>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91151302003</w:t>
            </w:r>
          </w:p>
        </w:tc>
        <w:tc>
          <w:tcPr>
            <w:tcW w:w="1327" w:type="dxa"/>
            <w:vMerge w:val="continue"/>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61" w:type="dxa"/>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r>
              <w:rPr>
                <w:rFonts w:hint="eastAsia" w:ascii="Times New Roman" w:hAnsi="Times New Roman" w:eastAsia="仿宋_GB2312"/>
                <w:shd w:val="clear" w:color="auto" w:fill="FFFFFF"/>
              </w:rPr>
              <w:t>11</w:t>
            </w:r>
          </w:p>
        </w:tc>
        <w:tc>
          <w:tcPr>
            <w:tcW w:w="1087" w:type="dxa"/>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黄雪姣</w:t>
            </w:r>
          </w:p>
        </w:tc>
        <w:tc>
          <w:tcPr>
            <w:tcW w:w="1050" w:type="dxa"/>
            <w:noWrap w:val="0"/>
            <w:vAlign w:val="top"/>
          </w:tcPr>
          <w:p>
            <w:pPr>
              <w:pStyle w:val="5"/>
              <w:widowControl/>
              <w:spacing w:beforeAutospacing="0" w:afterAutospacing="0" w:line="400" w:lineRule="exact"/>
              <w:jc w:val="center"/>
              <w:rPr>
                <w:rFonts w:hint="eastAsia" w:ascii="Times New Roman" w:hAnsi="Times New Roman" w:eastAsia="仿宋_GB2312"/>
                <w:shd w:val="clear" w:color="auto" w:fill="FFFFFF"/>
              </w:rPr>
            </w:pPr>
            <w:r>
              <w:rPr>
                <w:rFonts w:hint="eastAsia" w:ascii="Times New Roman" w:hAnsi="Times New Roman" w:eastAsia="仿宋_GB2312"/>
                <w:shd w:val="clear" w:color="auto" w:fill="FFFFFF"/>
              </w:rPr>
              <w:t>女</w:t>
            </w:r>
          </w:p>
        </w:tc>
        <w:tc>
          <w:tcPr>
            <w:tcW w:w="1536" w:type="dxa"/>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r>
              <w:rPr>
                <w:rFonts w:ascii="Times New Roman" w:hAnsi="Times New Roman" w:eastAsia="仿宋_GB2312"/>
                <w:shd w:val="clear" w:color="auto" w:fill="FFFFFF"/>
              </w:rPr>
              <w:t>91151301327</w:t>
            </w:r>
          </w:p>
        </w:tc>
        <w:tc>
          <w:tcPr>
            <w:tcW w:w="1327" w:type="dxa"/>
            <w:vMerge w:val="continue"/>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p>
        </w:tc>
        <w:tc>
          <w:tcPr>
            <w:tcW w:w="2704" w:type="dxa"/>
            <w:vMerge w:val="continue"/>
            <w:noWrap w:val="0"/>
            <w:vAlign w:val="top"/>
          </w:tcPr>
          <w:p>
            <w:pPr>
              <w:pStyle w:val="5"/>
              <w:widowControl/>
              <w:spacing w:beforeAutospacing="0" w:afterAutospacing="0" w:line="400" w:lineRule="exact"/>
              <w:jc w:val="center"/>
              <w:rPr>
                <w:rFonts w:ascii="Times New Roman" w:hAnsi="Times New Roman" w:eastAsia="仿宋_GB2312"/>
                <w:shd w:val="clear" w:color="auto" w:fill="FFFFFF"/>
              </w:rPr>
            </w:pPr>
          </w:p>
        </w:tc>
      </w:tr>
    </w:tbl>
    <w:p>
      <w:pPr>
        <w:pStyle w:val="5"/>
        <w:widowControl/>
        <w:spacing w:before="0" w:beforeAutospacing="0" w:after="0" w:afterAutospacing="0" w:line="600" w:lineRule="exact"/>
        <w:jc w:val="both"/>
        <w:rPr>
          <w:rFonts w:hint="eastAsia" w:ascii="Times New Roman" w:hAnsi="Times New Roman" w:eastAsia="黑体"/>
          <w:sz w:val="32"/>
          <w:szCs w:val="32"/>
        </w:rPr>
      </w:pPr>
    </w:p>
    <w:p>
      <w:pPr>
        <w:pStyle w:val="5"/>
        <w:widowControl/>
        <w:spacing w:before="0" w:beforeAutospacing="0" w:after="0" w:afterAutospacing="0" w:line="600" w:lineRule="exact"/>
        <w:jc w:val="both"/>
        <w:rPr>
          <w:rFonts w:ascii="Times New Roman" w:hAnsi="Times New Roman"/>
        </w:rPr>
      </w:pPr>
      <w:r>
        <w:rPr>
          <w:rFonts w:ascii="Times New Roman" w:hAnsi="Times New Roman" w:eastAsia="黑体"/>
          <w:sz w:val="32"/>
          <w:szCs w:val="32"/>
        </w:rPr>
        <w:t>附件2</w:t>
      </w:r>
    </w:p>
    <w:p>
      <w:pPr>
        <w:pStyle w:val="5"/>
        <w:widowControl/>
        <w:spacing w:beforeAutospacing="0" w:afterAutospacing="0" w:line="600" w:lineRule="exact"/>
        <w:jc w:val="center"/>
        <w:rPr>
          <w:rFonts w:ascii="Times New Roman" w:hAnsi="Times New Roman" w:eastAsia="方正小标宋简体"/>
          <w:sz w:val="43"/>
          <w:szCs w:val="43"/>
        </w:rPr>
      </w:pPr>
    </w:p>
    <w:p>
      <w:pPr>
        <w:pStyle w:val="5"/>
        <w:widowControl/>
        <w:spacing w:beforeAutospacing="0" w:afterAutospacing="0" w:line="600" w:lineRule="exact"/>
        <w:jc w:val="center"/>
        <w:rPr>
          <w:rFonts w:ascii="Times New Roman" w:hAnsi="Times New Roman"/>
        </w:rPr>
      </w:pPr>
      <w:r>
        <w:rPr>
          <w:rFonts w:ascii="Times New Roman" w:hAnsi="Times New Roman" w:eastAsia="方正小标宋简体"/>
          <w:sz w:val="43"/>
          <w:szCs w:val="43"/>
        </w:rPr>
        <w:t>报考人员诚信承诺书</w:t>
      </w:r>
    </w:p>
    <w:p>
      <w:pPr>
        <w:pStyle w:val="5"/>
        <w:widowControl/>
        <w:spacing w:beforeAutospacing="0" w:afterAutospacing="0" w:line="560" w:lineRule="exact"/>
        <w:ind w:firstLine="646"/>
        <w:rPr>
          <w:rFonts w:ascii="Times New Roman" w:hAnsi="Times New Roman"/>
        </w:rPr>
      </w:pPr>
      <w:r>
        <w:rPr>
          <w:rFonts w:ascii="Times New Roman" w:hAnsi="Times New Roman"/>
          <w:sz w:val="31"/>
          <w:szCs w:val="31"/>
        </w:rPr>
        <w:t> </w:t>
      </w:r>
    </w:p>
    <w:p>
      <w:pPr>
        <w:pStyle w:val="5"/>
        <w:widowControl/>
        <w:spacing w:beforeAutospacing="0" w:afterAutospacing="0" w:line="560" w:lineRule="exact"/>
        <w:ind w:firstLine="646"/>
        <w:rPr>
          <w:rFonts w:ascii="Times New Roman" w:hAnsi="Times New Roman"/>
        </w:rPr>
      </w:pPr>
      <w:r>
        <w:rPr>
          <w:rFonts w:ascii="Times New Roman" w:hAnsi="Times New Roman" w:eastAsia="仿宋_GB2312"/>
          <w:sz w:val="31"/>
          <w:szCs w:val="31"/>
        </w:rPr>
        <w:t xml:space="preserve">本人已仔细阅读《广西壮族自治区直属机关2022年度公开遴选公务员公告》等有关文件，本着诚信报考的原则，现郑重承诺： </w:t>
      </w:r>
    </w:p>
    <w:p>
      <w:pPr>
        <w:pStyle w:val="5"/>
        <w:widowControl/>
        <w:spacing w:beforeAutospacing="0" w:afterAutospacing="0" w:line="560" w:lineRule="exact"/>
        <w:ind w:firstLine="646"/>
        <w:rPr>
          <w:rFonts w:ascii="Times New Roman" w:hAnsi="Times New Roman"/>
        </w:rPr>
      </w:pPr>
      <w:r>
        <w:rPr>
          <w:rFonts w:ascii="Times New Roman" w:hAnsi="Times New Roman" w:eastAsia="仿宋_GB2312"/>
          <w:sz w:val="31"/>
          <w:szCs w:val="31"/>
        </w:rPr>
        <w:t>一、自觉遵守公开遴选公务员的相关法律法规及广西壮族自治区考试录用公务员的有关政策和新冠肺炎常态化疫情防控有关规定，认真履行报考人员的各项义务。</w:t>
      </w:r>
    </w:p>
    <w:p>
      <w:pPr>
        <w:pStyle w:val="5"/>
        <w:widowControl/>
        <w:spacing w:beforeAutospacing="0" w:afterAutospacing="0" w:line="560" w:lineRule="exact"/>
        <w:ind w:firstLine="646"/>
        <w:rPr>
          <w:rFonts w:ascii="Times New Roman" w:hAnsi="Times New Roman"/>
        </w:rPr>
      </w:pPr>
      <w:r>
        <w:rPr>
          <w:rFonts w:ascii="Times New Roman" w:hAnsi="Times New Roman" w:eastAsia="仿宋_GB2312"/>
          <w:sz w:val="31"/>
          <w:szCs w:val="31"/>
        </w:rPr>
        <w:t>二、报考行为出自本人自主、真实的意愿。已对所选报职位有了充分的了解，愿意接受公务员主管部门、招录机关及授权的考试机构依法进行的考试、跟班学习、体检和考察。</w:t>
      </w:r>
    </w:p>
    <w:p>
      <w:pPr>
        <w:pStyle w:val="5"/>
        <w:widowControl/>
        <w:spacing w:beforeAutospacing="0" w:afterAutospacing="0" w:line="560" w:lineRule="exact"/>
        <w:ind w:firstLine="646"/>
        <w:rPr>
          <w:rFonts w:ascii="Times New Roman" w:hAnsi="Times New Roman"/>
        </w:rPr>
      </w:pPr>
      <w:r>
        <w:rPr>
          <w:rFonts w:ascii="Times New Roman" w:hAnsi="Times New Roman" w:eastAsia="仿宋_GB2312"/>
          <w:sz w:val="31"/>
          <w:szCs w:val="31"/>
        </w:rPr>
        <w:t>三、认真对待每一个遴选环节，完成相应的程序。在面试、体检、跟班学习、考察、公示和办理调动等环节，不无故放弃或中断。</w:t>
      </w:r>
      <w:r>
        <w:rPr>
          <w:rFonts w:ascii="Times New Roman" w:hAnsi="Times New Roman"/>
          <w:sz w:val="31"/>
          <w:szCs w:val="31"/>
        </w:rPr>
        <w:t xml:space="preserve"> </w:t>
      </w:r>
    </w:p>
    <w:p>
      <w:pPr>
        <w:pStyle w:val="5"/>
        <w:widowControl/>
        <w:spacing w:beforeAutospacing="0" w:afterAutospacing="0" w:line="560" w:lineRule="exact"/>
        <w:ind w:firstLine="646"/>
        <w:rPr>
          <w:rFonts w:ascii="Times New Roman" w:hAnsi="Times New Roman"/>
        </w:rPr>
      </w:pPr>
      <w:r>
        <w:rPr>
          <w:rFonts w:ascii="Times New Roman" w:hAnsi="Times New Roman" w:eastAsia="仿宋_GB2312"/>
          <w:sz w:val="31"/>
          <w:szCs w:val="31"/>
        </w:rPr>
        <w:t>四、所提交的报名信息和申请材料真实、准确，因提交的报名信息和申请材料不真实、不完整或者错误填写而造成资格审查不通过、无法联系等后果，由本人承担责任。</w:t>
      </w:r>
      <w:r>
        <w:rPr>
          <w:rFonts w:ascii="Times New Roman" w:hAnsi="Times New Roman"/>
          <w:sz w:val="31"/>
          <w:szCs w:val="31"/>
        </w:rPr>
        <w:t xml:space="preserve"> </w:t>
      </w:r>
    </w:p>
    <w:p>
      <w:pPr>
        <w:pStyle w:val="5"/>
        <w:widowControl/>
        <w:spacing w:beforeAutospacing="0" w:afterAutospacing="0" w:line="560" w:lineRule="exact"/>
        <w:ind w:firstLine="646"/>
        <w:rPr>
          <w:rFonts w:ascii="Times New Roman" w:hAnsi="Times New Roman"/>
        </w:rPr>
      </w:pPr>
      <w:r>
        <w:rPr>
          <w:rFonts w:ascii="Times New Roman" w:hAnsi="Times New Roman" w:eastAsia="仿宋_GB2312"/>
          <w:sz w:val="31"/>
          <w:szCs w:val="31"/>
        </w:rPr>
        <w:t>以上承诺如有违反，本人愿意承担由此产生的一切后果。</w:t>
      </w:r>
      <w:r>
        <w:rPr>
          <w:rFonts w:ascii="Times New Roman" w:hAnsi="Times New Roman"/>
          <w:sz w:val="31"/>
          <w:szCs w:val="31"/>
        </w:rPr>
        <w:t xml:space="preserve"> </w:t>
      </w:r>
    </w:p>
    <w:p>
      <w:pPr>
        <w:pStyle w:val="5"/>
        <w:widowControl/>
        <w:spacing w:beforeAutospacing="0" w:afterAutospacing="0" w:line="560" w:lineRule="exact"/>
        <w:ind w:firstLine="646"/>
        <w:rPr>
          <w:rFonts w:ascii="Times New Roman" w:hAnsi="Times New Roman"/>
        </w:rPr>
      </w:pPr>
      <w:r>
        <w:rPr>
          <w:rFonts w:ascii="Times New Roman" w:hAnsi="Times New Roman"/>
          <w:sz w:val="31"/>
          <w:szCs w:val="31"/>
        </w:rPr>
        <w:t> </w:t>
      </w:r>
    </w:p>
    <w:p>
      <w:pPr>
        <w:pStyle w:val="5"/>
        <w:widowControl/>
        <w:spacing w:beforeAutospacing="0" w:afterAutospacing="0" w:line="560" w:lineRule="exact"/>
        <w:ind w:firstLine="646"/>
        <w:rPr>
          <w:rFonts w:ascii="Times New Roman" w:hAnsi="Times New Roman"/>
        </w:rPr>
      </w:pPr>
      <w:r>
        <w:rPr>
          <w:rFonts w:ascii="Times New Roman" w:hAnsi="Times New Roman"/>
          <w:sz w:val="31"/>
          <w:szCs w:val="31"/>
        </w:rPr>
        <w:t>                                          </w:t>
      </w:r>
      <w:r>
        <w:rPr>
          <w:rFonts w:ascii="Times New Roman" w:hAnsi="Times New Roman" w:eastAsia="仿宋_GB2312"/>
          <w:sz w:val="31"/>
          <w:szCs w:val="31"/>
        </w:rPr>
        <w:t>承诺人：</w:t>
      </w:r>
    </w:p>
    <w:p>
      <w:pPr>
        <w:pStyle w:val="5"/>
        <w:widowControl/>
        <w:spacing w:beforeAutospacing="0" w:afterAutospacing="0" w:line="560" w:lineRule="exact"/>
        <w:ind w:firstLine="646"/>
        <w:rPr>
          <w:rFonts w:ascii="Times New Roman" w:hAnsi="Times New Roman"/>
        </w:rPr>
      </w:pPr>
      <w:r>
        <w:rPr>
          <w:rFonts w:ascii="Times New Roman" w:hAnsi="Times New Roman"/>
          <w:sz w:val="31"/>
          <w:szCs w:val="31"/>
        </w:rPr>
        <w:t>                                          2022</w:t>
      </w:r>
      <w:r>
        <w:rPr>
          <w:rFonts w:ascii="Times New Roman" w:hAnsi="Times New Roman" w:eastAsia="仿宋_GB2312"/>
          <w:sz w:val="31"/>
          <w:szCs w:val="31"/>
        </w:rPr>
        <w:t>年  月  日</w:t>
      </w:r>
    </w:p>
    <w:p>
      <w:pPr>
        <w:pStyle w:val="5"/>
        <w:widowControl/>
        <w:spacing w:before="0" w:beforeAutospacing="0" w:after="0" w:afterAutospacing="0" w:line="600" w:lineRule="exact"/>
        <w:jc w:val="both"/>
        <w:rPr>
          <w:rFonts w:ascii="Times New Roman" w:hAnsi="Times New Roman"/>
        </w:rPr>
      </w:pPr>
      <w:r>
        <w:rPr>
          <w:rFonts w:ascii="Times New Roman" w:hAnsi="Times New Roman" w:eastAsia="黑体"/>
          <w:sz w:val="32"/>
          <w:szCs w:val="32"/>
        </w:rPr>
        <w:t>附件3</w:t>
      </w:r>
    </w:p>
    <w:p>
      <w:pPr>
        <w:widowControl/>
        <w:spacing w:line="600" w:lineRule="exact"/>
        <w:jc w:val="center"/>
        <w:rPr>
          <w:rFonts w:ascii="Times New Roman" w:hAnsi="Times New Roman" w:eastAsia="方正小标宋简体"/>
          <w:kern w:val="0"/>
          <w:sz w:val="43"/>
          <w:szCs w:val="43"/>
          <w:lang w:bidi="ar"/>
        </w:rPr>
      </w:pPr>
    </w:p>
    <w:p>
      <w:pPr>
        <w:widowControl/>
        <w:spacing w:line="600" w:lineRule="exact"/>
        <w:jc w:val="center"/>
        <w:rPr>
          <w:rFonts w:ascii="Times New Roman" w:hAnsi="Times New Roman"/>
        </w:rPr>
      </w:pPr>
      <w:r>
        <w:rPr>
          <w:rFonts w:ascii="Times New Roman" w:hAnsi="Times New Roman" w:eastAsia="方正小标宋简体"/>
          <w:kern w:val="0"/>
          <w:sz w:val="43"/>
          <w:szCs w:val="43"/>
          <w:lang w:bidi="ar"/>
        </w:rPr>
        <w:t>考生健康情况调查表</w:t>
      </w:r>
    </w:p>
    <w:p>
      <w:pPr>
        <w:widowControl/>
        <w:spacing w:line="600" w:lineRule="exact"/>
        <w:ind w:firstLine="562" w:firstLineChars="200"/>
        <w:jc w:val="left"/>
        <w:rPr>
          <w:rFonts w:ascii="Times New Roman" w:hAnsi="Times New Roman" w:eastAsia="仿宋_GB2312"/>
          <w:b/>
          <w:bCs/>
          <w:kern w:val="0"/>
          <w:sz w:val="28"/>
          <w:szCs w:val="28"/>
          <w:lang w:bidi="ar"/>
        </w:rPr>
      </w:pPr>
    </w:p>
    <w:p>
      <w:pPr>
        <w:widowControl/>
        <w:spacing w:line="600" w:lineRule="exact"/>
        <w:ind w:firstLine="562" w:firstLineChars="200"/>
        <w:jc w:val="left"/>
        <w:rPr>
          <w:rFonts w:ascii="Times New Roman" w:hAnsi="Times New Roman" w:eastAsia="仿宋_GB2312"/>
          <w:b/>
          <w:bCs/>
          <w:kern w:val="0"/>
          <w:sz w:val="28"/>
          <w:szCs w:val="28"/>
          <w:lang w:bidi="ar"/>
        </w:rPr>
      </w:pPr>
      <w:r>
        <w:rPr>
          <w:rFonts w:ascii="Times New Roman" w:hAnsi="Times New Roman" w:eastAsia="仿宋_GB2312"/>
          <w:b/>
          <w:bCs/>
          <w:kern w:val="0"/>
          <w:sz w:val="28"/>
          <w:szCs w:val="28"/>
          <w:lang w:bidi="ar"/>
        </w:rPr>
        <w:t xml:space="preserve">根据自治区和各市新冠肺炎疫情防控相关规定和要求，考生应通过“智桂通”微信小程序或“爱广西”手机APP实名申领“广西健康码”，并及时更新“广西健康码”和“通信大数据行程卡”状态。跨省份、跨设区市参加考试的考生须遵守考试考点所在地疫情防控要求，并向考点所在地报备。您是否已按要求进行报备：是□   否□ </w:t>
      </w:r>
    </w:p>
    <w:tbl>
      <w:tblPr>
        <w:tblStyle w:val="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0"/>
        <w:gridCol w:w="585"/>
        <w:gridCol w:w="1242"/>
        <w:gridCol w:w="792"/>
        <w:gridCol w:w="1165"/>
        <w:gridCol w:w="1555"/>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9"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姓名</w:t>
            </w:r>
          </w:p>
        </w:tc>
        <w:tc>
          <w:tcPr>
            <w:tcW w:w="984" w:type="pct"/>
            <w:gridSpan w:val="2"/>
            <w:noWrap w:val="0"/>
            <w:vAlign w:val="center"/>
          </w:tcPr>
          <w:p>
            <w:pPr>
              <w:widowControl/>
              <w:spacing w:line="600" w:lineRule="exact"/>
              <w:jc w:val="center"/>
              <w:rPr>
                <w:rFonts w:ascii="Times New Roman" w:hAnsi="Times New Roman" w:eastAsia="仿宋_GB2312"/>
                <w:b/>
                <w:bCs/>
                <w:kern w:val="0"/>
                <w:sz w:val="22"/>
                <w:lang w:bidi="ar"/>
              </w:rPr>
            </w:pPr>
          </w:p>
        </w:tc>
        <w:tc>
          <w:tcPr>
            <w:tcW w:w="427"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性别</w:t>
            </w:r>
          </w:p>
        </w:tc>
        <w:tc>
          <w:tcPr>
            <w:tcW w:w="628" w:type="pct"/>
            <w:noWrap w:val="0"/>
            <w:vAlign w:val="center"/>
          </w:tcPr>
          <w:p>
            <w:pPr>
              <w:widowControl/>
              <w:spacing w:line="600" w:lineRule="exact"/>
              <w:jc w:val="center"/>
              <w:rPr>
                <w:rFonts w:ascii="Times New Roman" w:hAnsi="Times New Roman" w:eastAsia="仿宋_GB2312"/>
                <w:b/>
                <w:bCs/>
                <w:kern w:val="0"/>
                <w:sz w:val="22"/>
                <w:lang w:bidi="ar"/>
              </w:rPr>
            </w:pPr>
          </w:p>
        </w:tc>
        <w:tc>
          <w:tcPr>
            <w:tcW w:w="838"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联系电话</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89"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身份证号码</w:t>
            </w:r>
          </w:p>
        </w:tc>
        <w:tc>
          <w:tcPr>
            <w:tcW w:w="4111" w:type="pct"/>
            <w:gridSpan w:val="6"/>
            <w:noWrap w:val="0"/>
            <w:vAlign w:val="center"/>
          </w:tcPr>
          <w:p>
            <w:pPr>
              <w:widowControl/>
              <w:spacing w:line="600" w:lineRule="exact"/>
              <w:jc w:val="center"/>
              <w:rPr>
                <w:rFonts w:ascii="Times New Roman" w:hAnsi="Times New Roman" w:eastAsia="仿宋_GB2312"/>
                <w:b/>
                <w:bCs/>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89"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现居住地址</w:t>
            </w:r>
          </w:p>
        </w:tc>
        <w:tc>
          <w:tcPr>
            <w:tcW w:w="4111" w:type="pct"/>
            <w:gridSpan w:val="6"/>
            <w:noWrap w:val="0"/>
            <w:vAlign w:val="center"/>
          </w:tcPr>
          <w:p>
            <w:pPr>
              <w:widowControl/>
              <w:spacing w:line="600" w:lineRule="exact"/>
              <w:jc w:val="center"/>
              <w:rPr>
                <w:rFonts w:ascii="Times New Roman" w:hAnsi="Times New Roman" w:eastAsia="仿宋_GB2312"/>
                <w:b/>
                <w:bCs/>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65" w:type="pct"/>
            <w:gridSpan w:val="6"/>
            <w:noWrap w:val="0"/>
            <w:vAlign w:val="center"/>
          </w:tcPr>
          <w:p>
            <w:pPr>
              <w:widowControl/>
              <w:spacing w:line="600" w:lineRule="exact"/>
              <w:jc w:val="center"/>
              <w:rPr>
                <w:rFonts w:ascii="Times New Roman" w:hAnsi="Times New Roman" w:eastAsia="黑体"/>
                <w:kern w:val="0"/>
                <w:sz w:val="22"/>
                <w:lang w:bidi="ar"/>
              </w:rPr>
            </w:pPr>
            <w:r>
              <w:rPr>
                <w:rFonts w:ascii="Times New Roman" w:hAnsi="Times New Roman" w:eastAsia="黑体"/>
                <w:kern w:val="0"/>
                <w:sz w:val="22"/>
                <w:lang w:bidi="ar"/>
              </w:rPr>
              <w:t>有关情况</w:t>
            </w:r>
          </w:p>
        </w:tc>
        <w:tc>
          <w:tcPr>
            <w:tcW w:w="1235" w:type="pct"/>
            <w:noWrap w:val="0"/>
            <w:vAlign w:val="center"/>
          </w:tcPr>
          <w:p>
            <w:pPr>
              <w:widowControl/>
              <w:spacing w:line="600" w:lineRule="exact"/>
              <w:jc w:val="center"/>
              <w:rPr>
                <w:rFonts w:ascii="Times New Roman" w:hAnsi="Times New Roman" w:eastAsia="黑体"/>
                <w:kern w:val="0"/>
                <w:sz w:val="22"/>
                <w:lang w:bidi="ar"/>
              </w:rPr>
            </w:pPr>
            <w:r>
              <w:rPr>
                <w:rFonts w:ascii="Times New Roman" w:hAnsi="Times New Roman" w:eastAsia="黑体"/>
                <w:kern w:val="0"/>
                <w:sz w:val="22"/>
                <w:lang w:bidi="ar"/>
              </w:rPr>
              <w:t>筛查结果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65" w:type="pct"/>
            <w:gridSpan w:val="6"/>
            <w:noWrap w:val="0"/>
            <w:vAlign w:val="center"/>
          </w:tcPr>
          <w:p>
            <w:pPr>
              <w:widowControl/>
              <w:spacing w:line="600" w:lineRule="exact"/>
              <w:rPr>
                <w:rFonts w:ascii="Times New Roman" w:hAnsi="Times New Roman" w:eastAsia="仿宋_GB2312"/>
                <w:b/>
                <w:bCs/>
                <w:kern w:val="0"/>
                <w:sz w:val="22"/>
                <w:lang w:bidi="ar"/>
              </w:rPr>
            </w:pPr>
            <w:r>
              <w:rPr>
                <w:rFonts w:ascii="Times New Roman" w:hAnsi="Times New Roman" w:eastAsia="黑体"/>
                <w:kern w:val="0"/>
                <w:sz w:val="22"/>
                <w:lang w:bidi="ar"/>
              </w:rPr>
              <w:t>一、报到前7天内本人及共同生活居住人员是/否：</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65" w:type="pct"/>
            <w:gridSpan w:val="6"/>
            <w:noWrap w:val="0"/>
            <w:vAlign w:val="center"/>
          </w:tcPr>
          <w:p>
            <w:pPr>
              <w:widowControl/>
              <w:spacing w:line="600" w:lineRule="exact"/>
              <w:rPr>
                <w:rFonts w:ascii="Times New Roman" w:hAnsi="Times New Roman" w:eastAsia="仿宋_GB2312"/>
                <w:kern w:val="0"/>
                <w:sz w:val="22"/>
                <w:lang w:bidi="ar"/>
              </w:rPr>
            </w:pPr>
            <w:r>
              <w:rPr>
                <w:rFonts w:ascii="Times New Roman" w:hAnsi="Times New Roman" w:eastAsia="仿宋_GB2312"/>
                <w:kern w:val="0"/>
                <w:sz w:val="22"/>
                <w:lang w:bidi="ar"/>
              </w:rPr>
              <w:t>1.是否被判定为新冠病毒感染者（确诊病例或无症状感染者） 、疑似病例的密切接触者或次密切接触者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65" w:type="pct"/>
            <w:gridSpan w:val="6"/>
            <w:noWrap w:val="0"/>
            <w:vAlign w:val="center"/>
          </w:tcPr>
          <w:p>
            <w:pPr>
              <w:widowControl/>
              <w:spacing w:line="600" w:lineRule="exact"/>
              <w:rPr>
                <w:rFonts w:ascii="Times New Roman" w:hAnsi="Times New Roman" w:eastAsia="仿宋_GB2312"/>
                <w:kern w:val="0"/>
                <w:sz w:val="22"/>
                <w:lang w:bidi="ar"/>
              </w:rPr>
            </w:pPr>
            <w:r>
              <w:rPr>
                <w:rFonts w:ascii="Times New Roman" w:hAnsi="Times New Roman" w:eastAsia="仿宋_GB2312"/>
                <w:kern w:val="0"/>
                <w:sz w:val="22"/>
                <w:lang w:bidi="ar"/>
              </w:rPr>
              <w:t>2.是否是境内中高风险地区所在地级市或境内新发本土病例所 在地级市旅居史或接触史的，未排除感染风险者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65" w:type="pct"/>
            <w:gridSpan w:val="6"/>
            <w:noWrap w:val="0"/>
            <w:vAlign w:val="center"/>
          </w:tcPr>
          <w:p>
            <w:pPr>
              <w:widowControl/>
              <w:spacing w:line="600" w:lineRule="exact"/>
              <w:rPr>
                <w:rFonts w:ascii="Times New Roman" w:hAnsi="Times New Roman" w:eastAsia="仿宋_GB2312"/>
                <w:kern w:val="0"/>
                <w:sz w:val="22"/>
                <w:lang w:bidi="ar"/>
              </w:rPr>
            </w:pPr>
            <w:r>
              <w:rPr>
                <w:rFonts w:ascii="Times New Roman" w:hAnsi="Times New Roman" w:eastAsia="仿宋_GB2312"/>
                <w:kern w:val="0"/>
                <w:sz w:val="22"/>
                <w:lang w:bidi="ar"/>
              </w:rPr>
              <w:t>3.是否接到有关部门关于疫情防控风险提示电话要求隔离或居家 医学观察、健康监测，或健康码、行程码有异常情况者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65" w:type="pct"/>
            <w:gridSpan w:val="6"/>
            <w:noWrap w:val="0"/>
            <w:vAlign w:val="center"/>
          </w:tcPr>
          <w:p>
            <w:pPr>
              <w:widowControl/>
              <w:spacing w:line="600" w:lineRule="exact"/>
              <w:rPr>
                <w:rFonts w:ascii="Times New Roman" w:hAnsi="Times New Roman" w:eastAsia="仿宋_GB2312"/>
                <w:kern w:val="0"/>
                <w:sz w:val="22"/>
                <w:lang w:bidi="ar"/>
              </w:rPr>
            </w:pPr>
            <w:r>
              <w:rPr>
                <w:rFonts w:ascii="Times New Roman" w:hAnsi="Times New Roman" w:eastAsia="仿宋_GB2312"/>
                <w:kern w:val="0"/>
                <w:sz w:val="22"/>
                <w:lang w:bidi="ar"/>
              </w:rPr>
              <w:t>4.已治愈出院的确诊病例或已解除集中隔离医学观察的无症状感 染者，尚在随访或医学观察期内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65" w:type="pct"/>
            <w:gridSpan w:val="6"/>
            <w:noWrap w:val="0"/>
            <w:vAlign w:val="center"/>
          </w:tcPr>
          <w:p>
            <w:pPr>
              <w:widowControl/>
              <w:spacing w:line="600" w:lineRule="exact"/>
              <w:rPr>
                <w:rFonts w:ascii="Times New Roman" w:hAnsi="Times New Roman" w:eastAsia="仿宋_GB2312"/>
                <w:kern w:val="0"/>
                <w:sz w:val="22"/>
                <w:lang w:bidi="ar"/>
              </w:rPr>
            </w:pPr>
            <w:r>
              <w:rPr>
                <w:rFonts w:ascii="Times New Roman" w:hAnsi="Times New Roman" w:eastAsia="仿宋_GB2312"/>
                <w:kern w:val="0"/>
                <w:sz w:val="22"/>
                <w:lang w:bidi="ar"/>
              </w:rPr>
              <w:t>5.是否是有发热（体温≥37.3℃）、寒战、咳嗽、咳痰、咽痛 、打喷嚏、流涕、鼻塞、头痛、乏力、肌肉酸痛、关节酸痛、 气促、呼吸困难、胸闷、结膜充血、恶心、呕吐、腹泻、腹痛、 嗅觉或味觉减退、皮疹、黄疸等症状，未排除传染病者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65" w:type="pct"/>
            <w:gridSpan w:val="6"/>
            <w:noWrap w:val="0"/>
            <w:vAlign w:val="center"/>
          </w:tcPr>
          <w:p>
            <w:pPr>
              <w:widowControl/>
              <w:spacing w:line="600" w:lineRule="exact"/>
              <w:rPr>
                <w:rFonts w:ascii="Times New Roman" w:hAnsi="Times New Roman" w:eastAsia="仿宋_GB2312"/>
                <w:kern w:val="0"/>
                <w:sz w:val="22"/>
                <w:lang w:bidi="ar"/>
              </w:rPr>
            </w:pPr>
            <w:r>
              <w:rPr>
                <w:rFonts w:ascii="Times New Roman" w:hAnsi="Times New Roman" w:eastAsia="仿宋_GB2312"/>
                <w:kern w:val="0"/>
                <w:sz w:val="22"/>
                <w:lang w:bidi="ar"/>
              </w:rPr>
              <w:t>6.是否接触过有流行病学史的发热或呼吸道症状的患者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765" w:type="pct"/>
            <w:gridSpan w:val="6"/>
            <w:noWrap w:val="0"/>
            <w:vAlign w:val="center"/>
          </w:tcPr>
          <w:p>
            <w:pPr>
              <w:widowControl/>
              <w:spacing w:line="600" w:lineRule="exact"/>
              <w:rPr>
                <w:rFonts w:ascii="Times New Roman" w:hAnsi="Times New Roman" w:eastAsia="仿宋_GB2312"/>
                <w:kern w:val="0"/>
                <w:sz w:val="22"/>
                <w:lang w:bidi="ar"/>
              </w:rPr>
            </w:pPr>
            <w:r>
              <w:rPr>
                <w:rFonts w:ascii="Times New Roman" w:hAnsi="Times New Roman" w:eastAsia="仿宋_GB2312"/>
                <w:kern w:val="0"/>
                <w:sz w:val="22"/>
                <w:lang w:bidi="ar"/>
              </w:rPr>
              <w:t>7.是否有聚集性发病（如家庭、办公室等场所出现2例及以上发 热或呼吸道症状的病例）的情况，未排除感染风险者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765" w:type="pct"/>
            <w:gridSpan w:val="6"/>
            <w:noWrap w:val="0"/>
            <w:vAlign w:val="center"/>
          </w:tcPr>
          <w:p>
            <w:pPr>
              <w:widowControl/>
              <w:spacing w:line="600" w:lineRule="exact"/>
              <w:rPr>
                <w:rFonts w:ascii="Times New Roman" w:hAnsi="Times New Roman" w:eastAsia="黑体"/>
                <w:kern w:val="0"/>
                <w:sz w:val="22"/>
                <w:lang w:bidi="ar"/>
              </w:rPr>
            </w:pPr>
            <w:r>
              <w:rPr>
                <w:rFonts w:ascii="Times New Roman" w:hAnsi="Times New Roman" w:eastAsia="黑体"/>
                <w:kern w:val="0"/>
                <w:sz w:val="22"/>
                <w:lang w:bidi="ar"/>
              </w:rPr>
              <w:t>二、是否有境外旅居史</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765" w:type="pct"/>
            <w:gridSpan w:val="6"/>
            <w:noWrap w:val="0"/>
            <w:vAlign w:val="center"/>
          </w:tcPr>
          <w:p>
            <w:pPr>
              <w:widowControl/>
              <w:spacing w:line="600" w:lineRule="exact"/>
              <w:rPr>
                <w:rFonts w:ascii="Times New Roman" w:hAnsi="Times New Roman" w:eastAsia="黑体"/>
                <w:kern w:val="0"/>
                <w:sz w:val="22"/>
                <w:lang w:bidi="ar"/>
              </w:rPr>
            </w:pPr>
            <w:r>
              <w:rPr>
                <w:rFonts w:ascii="Times New Roman" w:hAnsi="Times New Roman" w:eastAsia="黑体"/>
                <w:kern w:val="0"/>
                <w:sz w:val="22"/>
                <w:lang w:bidi="ar"/>
              </w:rPr>
              <w:t>三、未完成两剂次及以上新冠疫苗接种</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3765" w:type="pct"/>
            <w:gridSpan w:val="6"/>
            <w:noWrap w:val="0"/>
            <w:vAlign w:val="center"/>
          </w:tcPr>
          <w:p>
            <w:pPr>
              <w:widowControl/>
              <w:spacing w:line="600" w:lineRule="exact"/>
              <w:rPr>
                <w:rFonts w:ascii="Times New Roman" w:hAnsi="Times New Roman" w:eastAsia="黑体"/>
                <w:kern w:val="0"/>
                <w:sz w:val="22"/>
                <w:lang w:bidi="ar"/>
              </w:rPr>
            </w:pPr>
            <w:r>
              <w:rPr>
                <w:rFonts w:ascii="Times New Roman" w:hAnsi="Times New Roman" w:eastAsia="黑体"/>
                <w:kern w:val="0"/>
                <w:sz w:val="22"/>
                <w:lang w:bidi="ar"/>
              </w:rPr>
              <w:t>四、报到前48小时内核酸检测结果为阳性者</w:t>
            </w:r>
          </w:p>
        </w:tc>
        <w:tc>
          <w:tcPr>
            <w:tcW w:w="1235" w:type="pct"/>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b/>
                <w:bCs/>
                <w:kern w:val="0"/>
                <w:sz w:val="22"/>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000" w:type="pct"/>
            <w:gridSpan w:val="7"/>
            <w:noWrap w:val="0"/>
            <w:vAlign w:val="center"/>
          </w:tcPr>
          <w:p>
            <w:pPr>
              <w:widowControl/>
              <w:spacing w:line="600" w:lineRule="exact"/>
              <w:jc w:val="left"/>
              <w:rPr>
                <w:rFonts w:ascii="Times New Roman" w:hAnsi="Times New Roman" w:eastAsia="黑体"/>
                <w:b/>
                <w:bCs/>
                <w:kern w:val="0"/>
                <w:sz w:val="22"/>
                <w:lang w:bidi="ar"/>
              </w:rPr>
            </w:pPr>
            <w:r>
              <w:rPr>
                <w:rFonts w:ascii="Times New Roman" w:hAnsi="Times New Roman" w:eastAsia="黑体"/>
                <w:kern w:val="0"/>
                <w:sz w:val="22"/>
                <w:lang w:bidi="ar"/>
              </w:rPr>
              <w:t>以上监测如结果有异常，须第一时间向疫情防控部门报告情况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204" w:type="pct"/>
            <w:gridSpan w:val="2"/>
            <w:noWrap w:val="0"/>
            <w:vAlign w:val="center"/>
          </w:tcPr>
          <w:p>
            <w:pPr>
              <w:widowControl/>
              <w:spacing w:line="600" w:lineRule="exact"/>
              <w:jc w:val="center"/>
              <w:rPr>
                <w:rFonts w:ascii="Times New Roman" w:hAnsi="Times New Roman" w:eastAsia="仿宋_GB2312"/>
                <w:b/>
                <w:bCs/>
                <w:kern w:val="0"/>
                <w:sz w:val="22"/>
                <w:lang w:bidi="ar"/>
              </w:rPr>
            </w:pPr>
            <w:r>
              <w:rPr>
                <w:rFonts w:ascii="Times New Roman" w:hAnsi="Times New Roman" w:eastAsia="仿宋_GB2312"/>
                <w:kern w:val="0"/>
                <w:sz w:val="22"/>
                <w:lang w:bidi="ar"/>
              </w:rPr>
              <w:t>其他需要说明的情况</w:t>
            </w:r>
          </w:p>
        </w:tc>
        <w:tc>
          <w:tcPr>
            <w:tcW w:w="3796" w:type="pct"/>
            <w:gridSpan w:val="5"/>
            <w:noWrap w:val="0"/>
            <w:vAlign w:val="center"/>
          </w:tcPr>
          <w:p>
            <w:pPr>
              <w:widowControl/>
              <w:spacing w:line="600" w:lineRule="exact"/>
              <w:jc w:val="center"/>
              <w:rPr>
                <w:rFonts w:ascii="Times New Roman" w:hAnsi="Times New Roman" w:eastAsia="仿宋_GB2312"/>
                <w:b/>
                <w:bCs/>
                <w:kern w:val="0"/>
                <w:sz w:val="22"/>
                <w:lang w:bidi="ar"/>
              </w:rPr>
            </w:pPr>
          </w:p>
        </w:tc>
      </w:tr>
    </w:tbl>
    <w:p>
      <w:pPr>
        <w:widowControl/>
        <w:spacing w:line="600" w:lineRule="exact"/>
        <w:ind w:firstLine="440" w:firstLineChars="200"/>
        <w:jc w:val="left"/>
        <w:rPr>
          <w:rFonts w:ascii="Times New Roman" w:hAnsi="Times New Roman" w:eastAsia="黑体"/>
          <w:kern w:val="0"/>
          <w:sz w:val="22"/>
          <w:szCs w:val="28"/>
          <w:lang w:bidi="ar"/>
        </w:rPr>
      </w:pPr>
      <w:r>
        <w:rPr>
          <w:rFonts w:ascii="Times New Roman" w:hAnsi="Times New Roman" w:eastAsia="黑体"/>
          <w:kern w:val="0"/>
          <w:sz w:val="22"/>
          <w:szCs w:val="28"/>
          <w:lang w:bidi="ar"/>
        </w:rPr>
        <w:t>请将该表提前打印填好交给考场内的考生管理员。</w:t>
      </w:r>
    </w:p>
    <w:p>
      <w:pPr>
        <w:widowControl/>
        <w:spacing w:line="600" w:lineRule="exact"/>
        <w:ind w:firstLine="424" w:firstLineChars="200"/>
        <w:jc w:val="left"/>
        <w:rPr>
          <w:rFonts w:ascii="Times New Roman" w:hAnsi="Times New Roman" w:eastAsia="黑体"/>
          <w:spacing w:val="-4"/>
          <w:kern w:val="0"/>
          <w:sz w:val="22"/>
          <w:szCs w:val="28"/>
          <w:lang w:bidi="ar"/>
        </w:rPr>
      </w:pPr>
      <w:r>
        <w:rPr>
          <w:rFonts w:ascii="Times New Roman" w:hAnsi="Times New Roman" w:eastAsia="黑体"/>
          <w:spacing w:val="-4"/>
          <w:kern w:val="0"/>
          <w:sz w:val="22"/>
          <w:szCs w:val="28"/>
          <w:lang w:bidi="ar"/>
        </w:rPr>
        <w:t>本人承诺以上提供的资料真实准确。如有不实，本人愿承担由此引起的 一切后果及法律责任。</w:t>
      </w:r>
    </w:p>
    <w:p>
      <w:pPr>
        <w:widowControl/>
        <w:spacing w:line="600" w:lineRule="exact"/>
        <w:ind w:firstLine="440" w:firstLineChars="200"/>
        <w:jc w:val="left"/>
        <w:rPr>
          <w:rFonts w:ascii="Times New Roman" w:hAnsi="Times New Roman" w:eastAsia="黑体"/>
          <w:kern w:val="0"/>
          <w:sz w:val="22"/>
          <w:szCs w:val="28"/>
          <w:lang w:bidi="ar"/>
        </w:rPr>
      </w:pPr>
    </w:p>
    <w:p>
      <w:pPr>
        <w:widowControl/>
        <w:spacing w:line="600" w:lineRule="exact"/>
        <w:ind w:firstLine="440" w:firstLineChars="200"/>
        <w:jc w:val="left"/>
        <w:rPr>
          <w:rFonts w:ascii="Times New Roman" w:hAnsi="Times New Roman" w:eastAsia="黑体"/>
          <w:kern w:val="0"/>
          <w:sz w:val="22"/>
          <w:szCs w:val="28"/>
          <w:lang w:bidi="ar"/>
        </w:rPr>
      </w:pPr>
    </w:p>
    <w:p>
      <w:pPr>
        <w:widowControl/>
        <w:spacing w:line="600" w:lineRule="exact"/>
        <w:ind w:firstLine="440" w:firstLineChars="200"/>
        <w:jc w:val="left"/>
        <w:rPr>
          <w:rFonts w:ascii="Times New Roman" w:hAnsi="Times New Roman" w:eastAsia="黑体"/>
        </w:rPr>
      </w:pPr>
      <w:r>
        <w:rPr>
          <w:rFonts w:ascii="Times New Roman" w:hAnsi="Times New Roman" w:eastAsia="黑体"/>
          <w:kern w:val="0"/>
          <w:sz w:val="22"/>
          <w:szCs w:val="28"/>
          <w:lang w:bidi="ar"/>
        </w:rPr>
        <w:t>考生签字：                                    填报日期：</w:t>
      </w:r>
      <w:r>
        <w:rPr>
          <w:rFonts w:hint="eastAsia" w:ascii="Times New Roman" w:hAnsi="Times New Roman" w:eastAsia="黑体"/>
          <w:kern w:val="0"/>
          <w:sz w:val="22"/>
          <w:szCs w:val="28"/>
          <w:lang w:bidi="ar"/>
        </w:rPr>
        <w:t xml:space="preserve">     年     月    日</w:t>
      </w:r>
    </w:p>
    <w:sectPr>
      <w:footerReference r:id="rId3" w:type="default"/>
      <w:pgSz w:w="11906" w:h="16838"/>
      <w:pgMar w:top="1985"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rPr>
                            <w:t>8</w:t>
                          </w:r>
                          <w:r>
                            <w:rPr>
                              <w:rFonts w:ascii="Times New Roman" w:hAnsi="Times New Roman"/>
                              <w:sz w:val="24"/>
                              <w:szCs w:val="24"/>
                            </w:rPr>
                            <w:fldChar w:fldCharType="end"/>
                          </w:r>
                          <w:r>
                            <w:rPr>
                              <w:rFonts w:ascii="Times New Roman" w:hAnsi="Times New Roman"/>
                              <w:sz w:val="24"/>
                              <w:szCs w:val="2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rPr>
                      <w:t>8</w:t>
                    </w:r>
                    <w:r>
                      <w:rPr>
                        <w:rFonts w:ascii="Times New Roman" w:hAnsi="Times New Roman"/>
                        <w:sz w:val="24"/>
                        <w:szCs w:val="24"/>
                      </w:rPr>
                      <w:fldChar w:fldCharType="end"/>
                    </w:r>
                    <w:r>
                      <w:rPr>
                        <w:rFonts w:ascii="Times New Roman" w:hAnsi="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YTEwMDA5M2RmM2UyYmFjMDQzYWJhMzFlOWUxZTcifQ=="/>
  </w:docVars>
  <w:rsids>
    <w:rsidRoot w:val="777E2E44"/>
    <w:rsid w:val="000B61A4"/>
    <w:rsid w:val="0010257E"/>
    <w:rsid w:val="001301E6"/>
    <w:rsid w:val="002159C4"/>
    <w:rsid w:val="00267C6A"/>
    <w:rsid w:val="002A23EF"/>
    <w:rsid w:val="00403C64"/>
    <w:rsid w:val="00423C02"/>
    <w:rsid w:val="004E09A2"/>
    <w:rsid w:val="004F4048"/>
    <w:rsid w:val="00580D48"/>
    <w:rsid w:val="005C7C5C"/>
    <w:rsid w:val="00607178"/>
    <w:rsid w:val="00617263"/>
    <w:rsid w:val="00622AAA"/>
    <w:rsid w:val="006D10F1"/>
    <w:rsid w:val="007F2510"/>
    <w:rsid w:val="00875538"/>
    <w:rsid w:val="009942F0"/>
    <w:rsid w:val="00AB78D8"/>
    <w:rsid w:val="00B11D42"/>
    <w:rsid w:val="00B34A8C"/>
    <w:rsid w:val="00BD6D5E"/>
    <w:rsid w:val="00C4046E"/>
    <w:rsid w:val="00CC0DB4"/>
    <w:rsid w:val="00CD5DE1"/>
    <w:rsid w:val="00DF0145"/>
    <w:rsid w:val="00E66E1E"/>
    <w:rsid w:val="00ED0AE7"/>
    <w:rsid w:val="07FDACF2"/>
    <w:rsid w:val="37A7730F"/>
    <w:rsid w:val="3EA7B87C"/>
    <w:rsid w:val="52F96811"/>
    <w:rsid w:val="57BD99B4"/>
    <w:rsid w:val="5FBBA130"/>
    <w:rsid w:val="76E26F07"/>
    <w:rsid w:val="777E2E44"/>
    <w:rsid w:val="7AF5723E"/>
    <w:rsid w:val="7BF763D2"/>
    <w:rsid w:val="7FF3987D"/>
    <w:rsid w:val="AEEF61B6"/>
    <w:rsid w:val="BFF9BA38"/>
    <w:rsid w:val="D7EF6864"/>
    <w:rsid w:val="DB7A6B1A"/>
    <w:rsid w:val="EFFE032A"/>
    <w:rsid w:val="F6FF2BBB"/>
    <w:rsid w:val="FBCE5A1B"/>
    <w:rsid w:val="FFAF4B49"/>
    <w:rsid w:val="FFBB3785"/>
    <w:rsid w:val="FFF326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link w:val="3"/>
    <w:uiPriority w:val="0"/>
    <w:rPr>
      <w:rFonts w:ascii="Calibri" w:hAnsi="Calibri"/>
      <w:kern w:val="2"/>
      <w:sz w:val="18"/>
      <w:szCs w:val="18"/>
    </w:rPr>
  </w:style>
  <w:style w:type="character" w:customStyle="1" w:styleId="10">
    <w:name w:val="页眉 字符"/>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3508</Words>
  <Characters>3793</Characters>
  <Lines>30</Lines>
  <Paragraphs>8</Paragraphs>
  <TotalTime>3</TotalTime>
  <ScaleCrop>false</ScaleCrop>
  <LinksUpToDate>false</LinksUpToDate>
  <CharactersWithSpaces>4024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2022-07-23T11:11:00Z</dcterms:created>
  <dc:creator>gxxc</dc:creator>
  <cp:lastModifiedBy>A罗</cp:lastModifiedBy>
  <cp:lastPrinted>2022-07-26T19:57:00Z</cp:lastPrinted>
  <dcterms:modified xsi:type="dcterms:W3CDTF">2022-07-27T09:41:53Z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F259E07ED0B14758AACA53F15D46C81B</vt:lpwstr>
  </property>
</Properties>
</file>