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楷体_GB2312" w:hAnsi="宋体" w:eastAsia="楷体_GB2312" w:cs="宋体"/>
          <w:sz w:val="32"/>
          <w:szCs w:val="40"/>
        </w:rPr>
      </w:pPr>
      <w:bookmarkStart w:id="0" w:name="_GoBack"/>
      <w:bookmarkEnd w:id="0"/>
      <w:r>
        <w:rPr>
          <w:rFonts w:hint="eastAsia" w:ascii="楷体_GB2312" w:hAnsi="宋体" w:eastAsia="楷体_GB2312" w:cs="宋体"/>
          <w:sz w:val="32"/>
          <w:szCs w:val="40"/>
        </w:rPr>
        <w:t>附件4</w:t>
      </w:r>
    </w:p>
    <w:p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单位同意报考证明（样式）</w:t>
      </w:r>
    </w:p>
    <w:p>
      <w:pPr>
        <w:spacing w:afterLines="50"/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（也可开具写有起止工作时间的离职、辞职、辞退证明）</w:t>
      </w:r>
    </w:p>
    <w:p>
      <w:pPr>
        <w:rPr>
          <w:sz w:val="36"/>
          <w:szCs w:val="36"/>
          <w:u w:val="single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人民检察院：</w:t>
      </w:r>
    </w:p>
    <w:p>
      <w:pPr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兹有我单位职工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同志，身份证号：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，参加2022年大庆市检察机关聘用制书记员、行政文员公开招聘考试。我单位同意其报考，并保证其如被录用，将配合有关单位办理相关手续。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   单位名称（章）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   年   月  日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注：单位盖章可为单位公章或人事部门、人力资源部门公章。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251</Characters>
  <Lines>2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2020-12-02T08:51:00Z</dcterms:created>
  <dc:creator>tz</dc:creator>
  <cp:lastModifiedBy>liu</cp:lastModifiedBy>
  <cp:lastPrinted>2022-07-25T03:15:00Z</cp:lastPrinted>
  <dcterms:modified xsi:type="dcterms:W3CDTF">2022-07-25T07:33:15Z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  <property fmtid="{D5CDD505-2E9C-101B-9397-08002B2CF9AE}" pid="3" name="ICV">
    <vt:lpwstr>381CE1B4664649F49D97C859B2C23123</vt:lpwstr>
  </property>
</Properties>
</file>