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7"/>
          <w:rFonts w:hint="default" w:ascii="方正小标宋简体" w:hAnsi="方正小标宋简体" w:eastAsia="方正小标宋简体" w:cs="方正小标宋简体"/>
          <w:b w:val="0"/>
          <w:bCs/>
          <w:color w:val="000000"/>
          <w:sz w:val="44"/>
          <w:szCs w:val="44"/>
          <w:shd w:val="clear" w:color="auto" w:fill="FFFFFF"/>
          <w:lang w:val="en-US" w:eastAsia="zh-CN"/>
        </w:rPr>
      </w:pPr>
      <w:r>
        <w:rPr>
          <w:rStyle w:val="7"/>
          <w:rFonts w:hint="eastAsia" w:ascii="方正小标宋简体" w:hAnsi="方正小标宋简体" w:eastAsia="方正小标宋简体" w:cs="方正小标宋简体"/>
          <w:b w:val="0"/>
          <w:bCs/>
          <w:color w:val="000000"/>
          <w:sz w:val="44"/>
          <w:szCs w:val="4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吕梁市市场监督管理局所属</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default"/>
          <w:lang w:val="en-US"/>
        </w:rPr>
      </w:pPr>
      <w:r>
        <w:rPr>
          <w:rFonts w:hint="eastAsia" w:ascii="方正小标宋简体" w:hAnsi="方正小标宋简体" w:eastAsia="方正小标宋简体" w:cs="方正小标宋简体"/>
          <w:kern w:val="0"/>
          <w:sz w:val="44"/>
          <w:szCs w:val="44"/>
          <w:lang w:val="en-US" w:eastAsia="zh-CN" w:bidi="ar"/>
        </w:rPr>
        <w:t>事业单位招才引智资格复审递补公告</w:t>
      </w: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firstLine="640" w:firstLineChars="200"/>
        <w:jc w:val="both"/>
        <w:textAlignment w:val="auto"/>
        <w:outlineLvl w:val="9"/>
        <w:rPr>
          <w:rStyle w:val="7"/>
          <w:rFonts w:hint="eastAsia" w:ascii="仿宋" w:hAnsi="仿宋" w:eastAsia="仿宋" w:cs="仿宋"/>
          <w:b w:val="0"/>
          <w:bCs/>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outlineLvl w:val="9"/>
        <w:rPr>
          <w:rStyle w:val="7"/>
          <w:rFonts w:hint="eastAsia" w:ascii="仿宋_GB2312" w:hAnsi="仿宋_GB2312" w:eastAsia="仿宋_GB2312" w:cs="仿宋_GB2312"/>
          <w:b w:val="0"/>
          <w:bCs/>
          <w:color w:val="auto"/>
          <w:sz w:val="32"/>
          <w:szCs w:val="32"/>
          <w:shd w:val="clear" w:color="auto" w:fill="FFFFFF"/>
          <w:lang w:val="en-US" w:eastAsia="zh-CN"/>
        </w:rPr>
      </w:pPr>
      <w:r>
        <w:rPr>
          <w:rStyle w:val="7"/>
          <w:rFonts w:hint="eastAsia" w:ascii="仿宋" w:hAnsi="仿宋" w:eastAsia="仿宋" w:cs="仿宋"/>
          <w:b w:val="0"/>
          <w:bCs/>
          <w:color w:val="auto"/>
          <w:sz w:val="32"/>
          <w:szCs w:val="32"/>
          <w:shd w:val="clear" w:color="auto" w:fill="FFFFFF"/>
          <w:lang w:val="en-US" w:eastAsia="zh-CN"/>
        </w:rPr>
        <w:t>根据吕梁市市场监督管理局所属事业单位招才引智实施方案有关要求，经</w:t>
      </w:r>
      <w:r>
        <w:rPr>
          <w:rFonts w:hint="eastAsia" w:ascii="仿宋" w:hAnsi="仿宋" w:eastAsia="仿宋" w:cs="仿宋"/>
          <w:b w:val="0"/>
          <w:bCs w:val="0"/>
          <w:color w:val="auto"/>
          <w:sz w:val="32"/>
          <w:szCs w:val="32"/>
          <w:lang w:val="en-US" w:eastAsia="zh-CN"/>
        </w:rPr>
        <w:t>吕梁市市场监督管理局招才引智工作领导组研究，</w:t>
      </w:r>
      <w:r>
        <w:rPr>
          <w:rStyle w:val="7"/>
          <w:rFonts w:hint="eastAsia" w:ascii="仿宋" w:hAnsi="仿宋" w:eastAsia="仿宋" w:cs="仿宋"/>
          <w:b w:val="0"/>
          <w:bCs/>
          <w:color w:val="auto"/>
          <w:sz w:val="32"/>
          <w:szCs w:val="32"/>
          <w:shd w:val="clear" w:color="auto" w:fill="FFFFFF"/>
          <w:lang w:val="en-US" w:eastAsia="zh-CN"/>
        </w:rPr>
        <w:t>现将资格复审递补有关事项公告如下</w:t>
      </w:r>
      <w:r>
        <w:rPr>
          <w:rStyle w:val="7"/>
          <w:rFonts w:hint="eastAsia" w:ascii="仿宋_GB2312" w:hAnsi="仿宋_GB2312" w:eastAsia="仿宋_GB2312" w:cs="仿宋_GB2312"/>
          <w:b w:val="0"/>
          <w:bCs/>
          <w:color w:val="auto"/>
          <w:sz w:val="32"/>
          <w:szCs w:val="32"/>
          <w:shd w:val="clear" w:color="auto" w:fill="FFFFFF"/>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递补对象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outlineLvl w:val="9"/>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outlineLvl w:val="9"/>
        <w:rPr>
          <w:rFonts w:hint="eastAsia"/>
          <w:lang w:val="en-US" w:eastAsia="zh-CN"/>
        </w:rPr>
      </w:pPr>
      <w:r>
        <w:rPr>
          <w:rFonts w:hint="eastAsia" w:ascii="仿宋_GB2312" w:hAnsi="仿宋" w:eastAsia="仿宋_GB2312" w:cs="Times New Roman"/>
          <w:color w:val="000000"/>
          <w:sz w:val="32"/>
          <w:szCs w:val="32"/>
          <w:lang w:val="en-US" w:eastAsia="zh-CN"/>
        </w:rPr>
        <w:t>具体递补岗位及人员名单如下：</w:t>
      </w:r>
    </w:p>
    <w:tbl>
      <w:tblPr>
        <w:tblStyle w:val="5"/>
        <w:tblW w:w="8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960"/>
        <w:gridCol w:w="1080"/>
        <w:gridCol w:w="990"/>
        <w:gridCol w:w="1080"/>
        <w:gridCol w:w="123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报名号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笔试成绩</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笔试排名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吕梁市综合检验检测中心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专业技术岗位2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郝艳欢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001104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600" w:lineRule="exact"/>
              <w:ind w:left="0" w:leftChars="0"/>
              <w:jc w:val="center"/>
              <w:rPr>
                <w:rFonts w:hint="eastAsia" w:ascii="仿宋" w:hAnsi="仿宋" w:eastAsia="仿宋" w:cs="仿宋"/>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600" w:lineRule="exact"/>
              <w:ind w:left="0" w:leftChars="0"/>
              <w:jc w:val="center"/>
              <w:rPr>
                <w:rFonts w:hint="eastAsia" w:ascii="仿宋" w:hAnsi="仿宋" w:eastAsia="仿宋" w:cs="仿宋"/>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val="0"/>
              <w:spacing w:beforeAutospacing="0" w:afterAutospacing="0" w:line="600" w:lineRule="exact"/>
              <w:ind w:left="0" w:leftChars="0"/>
              <w:jc w:val="center"/>
              <w:rPr>
                <w:rFonts w:hint="eastAsia" w:ascii="仿宋" w:hAnsi="仿宋" w:eastAsia="仿宋" w:cs="仿宋"/>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杨晓洁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000819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beforeAutospacing="0" w:afterAutospacing="0" w:line="600" w:lineRule="exact"/>
              <w:ind w:left="0" w:leftChars="0"/>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专业技术岗位3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赵娅丽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000314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exact"/>
              <w:ind w:left="0" w:leftChars="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firstLine="567"/>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二、递补人员资格复审时间、地点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时间：7月28日—29</w:t>
      </w:r>
      <w:bookmarkStart w:id="0" w:name="_GoBack"/>
      <w:bookmarkEnd w:id="0"/>
      <w:r>
        <w:rPr>
          <w:rFonts w:hint="eastAsia" w:ascii="仿宋" w:hAnsi="仿宋" w:eastAsia="仿宋" w:cs="仿宋"/>
          <w:kern w:val="0"/>
          <w:sz w:val="32"/>
          <w:szCs w:val="32"/>
          <w:lang w:val="en-US" w:eastAsia="zh-CN" w:bidi="ar"/>
        </w:rPr>
        <w:t>日（两天）</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具体地点：吕梁市市场监督管理局7楼党员活动室(吕梁市离石区滨河南东路344号鑫田写字楼)</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咨询电话：0358-8296826；监督电话：0358-8296806</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ind w:left="0" w:leftChars="0"/>
        <w:rPr>
          <w:rFonts w:hint="eastAsia" w:ascii="黑体" w:hAnsi="黑体" w:eastAsia="黑体" w:cs="黑体"/>
          <w:kern w:val="0"/>
          <w:sz w:val="32"/>
          <w:szCs w:val="32"/>
          <w:lang w:val="en-US" w:eastAsia="zh-CN" w:bidi="ar"/>
        </w:rPr>
      </w:pPr>
      <w:r>
        <w:rPr>
          <w:rFonts w:hint="eastAsia" w:ascii="黑体" w:hAnsi="黑体" w:eastAsia="黑体" w:cs="黑体"/>
          <w:b/>
          <w:bCs/>
          <w:kern w:val="0"/>
          <w:sz w:val="32"/>
          <w:szCs w:val="32"/>
          <w:lang w:val="en-US" w:eastAsia="zh-CN" w:bidi="ar"/>
        </w:rPr>
        <w:t>三</w:t>
      </w:r>
      <w:r>
        <w:rPr>
          <w:rFonts w:hint="eastAsia" w:ascii="仿宋_GB2312" w:hAnsi="仿宋_GB2312" w:eastAsia="仿宋_GB2312" w:cs="仿宋_GB2312"/>
          <w:b/>
          <w:bCs/>
          <w:kern w:val="0"/>
          <w:sz w:val="32"/>
          <w:szCs w:val="32"/>
          <w:lang w:val="en-US" w:eastAsia="zh-CN" w:bidi="ar"/>
        </w:rPr>
        <w:t>、</w:t>
      </w:r>
      <w:r>
        <w:rPr>
          <w:rFonts w:hint="eastAsia" w:ascii="黑体" w:hAnsi="黑体" w:eastAsia="黑体" w:cs="黑体"/>
          <w:kern w:val="0"/>
          <w:sz w:val="32"/>
          <w:szCs w:val="32"/>
          <w:lang w:val="en-US" w:eastAsia="zh-CN" w:bidi="ar"/>
        </w:rPr>
        <w:t>资格复审所需材料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（一）《报名登记表》（彩色打印一式三份，并在本人承诺部分签字）；</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（二）本人有效居民身份证、户口簿（首页及本人页）原件及复印件（一式三份）；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（三）本人近一年内2寸红底免冠正面照片3张；</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（四）毕业证、学位证原件及复印件（一式三份）；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2022年4月29日</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的工作年限等。</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资格审查贯穿本次招才引智工作全过程，在任何环节发现不符合岗位报名要求的考生，立即取消其考试资格。</w:t>
      </w:r>
    </w:p>
    <w:p>
      <w:pPr>
        <w:pStyle w:val="2"/>
        <w:keepNext w:val="0"/>
        <w:keepLines w:val="0"/>
        <w:pageBreakBefore w:val="0"/>
        <w:widowControl w:val="0"/>
        <w:numPr>
          <w:ilvl w:val="0"/>
          <w:numId w:val="2"/>
        </w:numPr>
        <w:kinsoku/>
        <w:wordWrap/>
        <w:overflowPunct/>
        <w:topLinePunct w:val="0"/>
        <w:autoSpaceDE/>
        <w:autoSpaceDN/>
        <w:bidi w:val="0"/>
        <w:adjustRightInd/>
        <w:snapToGrid w:val="0"/>
        <w:spacing w:before="0" w:beforeAutospacing="0" w:after="0" w:afterAutospacing="0" w:line="60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（一）资格复审必须由考生本人参加，其他人不得代替资格复审。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（二）考生本人未按规定时间、地点参加资格复审的，视为自动放弃资格复审资格。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（三）证件（证明）不全或所提供的证件（证明）与所报岗位资格条件不符以及主要信息不实，影响资格复审的，取消</w:t>
      </w:r>
      <w:r>
        <w:rPr>
          <w:rFonts w:hint="eastAsia" w:ascii="仿宋" w:hAnsi="仿宋" w:eastAsia="仿宋" w:cs="仿宋"/>
          <w:sz w:val="32"/>
          <w:szCs w:val="32"/>
        </w:rPr>
        <w:t>该考生参加面试</w:t>
      </w:r>
      <w:r>
        <w:rPr>
          <w:rFonts w:hint="eastAsia" w:ascii="仿宋" w:hAnsi="仿宋" w:eastAsia="仿宋" w:cs="仿宋"/>
          <w:sz w:val="32"/>
          <w:szCs w:val="32"/>
          <w:lang w:eastAsia="zh-CN"/>
        </w:rPr>
        <w:t>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（四）参加资格复审的考生请认真阅读本公告，提前准备所需材料。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color w:val="auto"/>
          <w:sz w:val="32"/>
          <w:szCs w:val="32"/>
          <w:lang w:val="en-US" w:eastAsia="zh-CN"/>
        </w:rPr>
        <w:t>五、疫情防控要求</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（一）考生要密切关注并严格遵守居住地和吕梁市疫情防控最新要求及交通出行规定。资格复审前非必要不参加聚集性活动，确保资格复审期间身体状况良好。</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（二）考生须提前申领“山西健康码”（健康码）和“通信大数据行程卡”（行程码），做好个人健康监测。。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考生在资格复审前，须认真阅读并签署《吕梁市2022年度市直事业单位招才引智考试考生健康状况、行程登记表暨考生承诺书》。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（五）考生资格复审时应注意个人防护，服从现场工作人员管理。考生应自备一次性医用口罩，除核验身份外，须全程佩戴口罩，且在划定区域内活动。资格复审结束后，应听从工作人员指挥，依次、有序离开。</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六）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firstLine="4800" w:firstLineChars="15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吕梁市市场监督管理局</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leftChars="0" w:firstLine="4800" w:firstLineChars="1500"/>
        <w:jc w:val="center"/>
        <w:textAlignment w:val="auto"/>
      </w:pPr>
      <w:r>
        <w:rPr>
          <w:rFonts w:hint="eastAsia" w:ascii="仿宋_GB2312" w:hAnsi="仿宋_GB2312" w:eastAsia="仿宋_GB2312" w:cs="仿宋_GB2312"/>
          <w:sz w:val="32"/>
          <w:szCs w:val="32"/>
          <w:lang w:val="en-US" w:eastAsia="zh-CN"/>
        </w:rPr>
        <w:t xml:space="preserve">   2022年7月22日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D7F94B"/>
    <w:multiLevelType w:val="singleLevel"/>
    <w:tmpl w:val="32D7F94B"/>
    <w:lvl w:ilvl="0" w:tentative="0">
      <w:start w:val="4"/>
      <w:numFmt w:val="chineseCounting"/>
      <w:suff w:val="nothing"/>
      <w:lvlText w:val="%1、"/>
      <w:lvlJc w:val="left"/>
      <w:rPr>
        <w:rFonts w:hint="eastAsia"/>
      </w:rPr>
    </w:lvl>
  </w:abstractNum>
  <w:abstractNum w:abstractNumId="1">
    <w:nsid w:val="67605BF0"/>
    <w:multiLevelType w:val="singleLevel"/>
    <w:tmpl w:val="67605BF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0A50610B"/>
    <w:rsid w:val="0F396861"/>
    <w:rsid w:val="12DB3037"/>
    <w:rsid w:val="1AB17A15"/>
    <w:rsid w:val="1EFF14D9"/>
    <w:rsid w:val="24F17205"/>
    <w:rsid w:val="256367CC"/>
    <w:rsid w:val="34F73A69"/>
    <w:rsid w:val="3FAE03FB"/>
    <w:rsid w:val="42B748F5"/>
    <w:rsid w:val="44870DAF"/>
    <w:rsid w:val="4714323A"/>
    <w:rsid w:val="4AA60280"/>
    <w:rsid w:val="4B8A5738"/>
    <w:rsid w:val="4E4B2EFF"/>
    <w:rsid w:val="541C2E61"/>
    <w:rsid w:val="5813144C"/>
    <w:rsid w:val="5AEB030A"/>
    <w:rsid w:val="5B131D23"/>
    <w:rsid w:val="6A557141"/>
    <w:rsid w:val="6F170F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2133</Words>
  <Characters>2213</Characters>
  <Lines>0</Lines>
  <Paragraphs>0</Paragraphs>
  <TotalTime>2</TotalTime>
  <ScaleCrop>false</ScaleCrop>
  <LinksUpToDate>false</LinksUpToDate>
  <CharactersWithSpaces>2223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2020-01-10T12:06:00Z</dcterms:created>
  <dc:creator>Lenovo</dc:creator>
  <cp:lastModifiedBy>靖靖</cp:lastModifiedBy>
  <cp:lastPrinted>2022-07-22T03:31:00Z</cp:lastPrinted>
  <dcterms:modified xsi:type="dcterms:W3CDTF">2022-07-25T08:08:27Z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A6DFE72719EB43A0BE115BDB9C2CE95F</vt:lpwstr>
  </property>
</Properties>
</file>