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sz w:val="20"/>
        </w:rPr>
      </w:pPr>
    </w:p>
    <w:p>
      <w:pPr>
        <w:pStyle w:val="3"/>
        <w:spacing w:before="1"/>
        <w:ind w:left="0"/>
        <w:rPr>
          <w:rFonts w:ascii="黑体" w:eastAsia="黑体"/>
          <w:lang w:eastAsia="zh-CN"/>
        </w:rPr>
      </w:pPr>
      <w:r>
        <w:rPr>
          <w:rFonts w:hint="eastAsia" w:ascii="黑体" w:eastAsia="黑体"/>
          <w:w w:val="95"/>
          <w:lang w:eastAsia="zh-CN"/>
        </w:rPr>
        <w:t>附件</w:t>
      </w:r>
      <w:r>
        <w:rPr>
          <w:rFonts w:hint="eastAsia" w:ascii="黑体" w:eastAsia="黑体"/>
          <w:w w:val="95"/>
          <w:lang w:val="en-US" w:eastAsia="zh-CN"/>
        </w:rPr>
        <w:t>1</w:t>
      </w:r>
      <w:r>
        <w:rPr>
          <w:rFonts w:hint="eastAsia" w:ascii="黑体" w:eastAsia="黑体"/>
          <w:w w:val="95"/>
          <w:lang w:eastAsia="zh-CN"/>
        </w:rPr>
        <w:t>：</w:t>
      </w:r>
    </w:p>
    <w:p>
      <w:pPr>
        <w:pStyle w:val="2"/>
        <w:spacing w:before="64" w:after="34"/>
        <w:ind w:left="1852" w:firstLine="418" w:firstLineChars="100"/>
        <w:rPr>
          <w:rFonts w:hint="eastAsia" w:asciiTheme="minorEastAsia" w:hAnsiTheme="minorEastAsia" w:eastAsiaTheme="minorEastAsia"/>
          <w:w w:val="95"/>
          <w:lang w:eastAsia="zh-CN"/>
        </w:rPr>
      </w:pPr>
    </w:p>
    <w:p>
      <w:pPr>
        <w:pStyle w:val="2"/>
        <w:spacing w:before="64" w:after="34"/>
        <w:ind w:left="1852" w:firstLine="440" w:firstLineChars="100"/>
        <w:rPr>
          <w:lang w:eastAsia="zh-CN"/>
        </w:rPr>
      </w:pPr>
      <w:r>
        <w:pict>
          <v:line id="_x0000_s1030" o:spid="_x0000_s1030" o:spt="20" style="position:absolute;left:0pt;margin-left:68.4pt;margin-top:34.05pt;height:121.15pt;width:60.3pt;mso-position-horizontal-relative:page;z-index:-251657216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w w:val="95"/>
          <w:lang w:eastAsia="zh-CN"/>
        </w:rPr>
        <w:t>考生</w:t>
      </w:r>
      <w:r>
        <w:rPr>
          <w:w w:val="95"/>
          <w:lang w:eastAsia="zh-CN"/>
        </w:rPr>
        <w:t>健康管理信息采集表</w:t>
      </w:r>
    </w:p>
    <w:tbl>
      <w:tblPr>
        <w:tblStyle w:val="6"/>
        <w:tblW w:w="917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11" w:type="dxa"/>
            <w:vMerge w:val="restart"/>
          </w:tcPr>
          <w:p>
            <w:pPr>
              <w:pStyle w:val="10"/>
              <w:ind w:left="0"/>
              <w:rPr>
                <w:rFonts w:ascii="PMingLiU"/>
                <w:sz w:val="18"/>
                <w:lang w:eastAsia="zh-CN"/>
              </w:rPr>
            </w:pPr>
          </w:p>
          <w:p>
            <w:pPr>
              <w:pStyle w:val="10"/>
              <w:spacing w:before="9"/>
              <w:ind w:left="0"/>
              <w:rPr>
                <w:rFonts w:ascii="PMingLiU"/>
                <w:sz w:val="21"/>
                <w:lang w:eastAsia="zh-CN"/>
              </w:rPr>
            </w:pPr>
          </w:p>
          <w:p>
            <w:pPr>
              <w:pStyle w:val="10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情 形</w:t>
            </w:r>
          </w:p>
          <w:p>
            <w:pPr>
              <w:pStyle w:val="10"/>
              <w:ind w:left="0"/>
              <w:rPr>
                <w:rFonts w:ascii="PMingLiU"/>
                <w:sz w:val="18"/>
              </w:rPr>
            </w:pPr>
          </w:p>
          <w:p>
            <w:pPr>
              <w:pStyle w:val="10"/>
              <w:ind w:left="0"/>
              <w:rPr>
                <w:rFonts w:ascii="PMingLiU"/>
                <w:sz w:val="18"/>
              </w:rPr>
            </w:pPr>
          </w:p>
          <w:p>
            <w:pPr>
              <w:pStyle w:val="10"/>
              <w:ind w:left="0"/>
              <w:rPr>
                <w:rFonts w:ascii="PMingLiU"/>
                <w:sz w:val="18"/>
              </w:rPr>
            </w:pPr>
          </w:p>
          <w:p>
            <w:pPr>
              <w:pStyle w:val="10"/>
              <w:spacing w:before="8"/>
              <w:ind w:left="0"/>
              <w:rPr>
                <w:rFonts w:ascii="PMingLiU"/>
                <w:sz w:val="19"/>
              </w:rPr>
            </w:pPr>
          </w:p>
          <w:p>
            <w:pPr>
              <w:pStyle w:val="10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7959" w:type="dxa"/>
            <w:gridSpan w:val="7"/>
          </w:tcPr>
          <w:p>
            <w:pPr>
              <w:pStyle w:val="10"/>
              <w:spacing w:before="114"/>
              <w:ind w:left="2794" w:right="2775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211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10"/>
              <w:spacing w:before="111"/>
              <w:ind w:left="49" w:right="84"/>
              <w:jc w:val="center"/>
              <w:rPr>
                <w:sz w:val="18"/>
              </w:rPr>
            </w:pPr>
            <w:r>
              <w:rPr>
                <w:sz w:val="18"/>
              </w:rPr>
              <w:t>居住社区</w:t>
            </w:r>
          </w:p>
        </w:tc>
        <w:tc>
          <w:tcPr>
            <w:tcW w:w="2084" w:type="dxa"/>
            <w:tcBorders>
              <w:bottom w:val="nil"/>
            </w:tcBorders>
          </w:tcPr>
          <w:p>
            <w:pPr>
              <w:pStyle w:val="10"/>
              <w:spacing w:before="111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10"/>
              <w:spacing w:before="111"/>
              <w:ind w:left="100" w:right="97"/>
              <w:jc w:val="center"/>
              <w:rPr>
                <w:sz w:val="18"/>
              </w:rPr>
            </w:pPr>
            <w:r>
              <w:rPr>
                <w:sz w:val="18"/>
              </w:rPr>
              <w:t>是否解除医</w:t>
            </w:r>
          </w:p>
        </w:tc>
        <w:tc>
          <w:tcPr>
            <w:tcW w:w="1046" w:type="dxa"/>
            <w:tcBorders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03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7 </w:t>
            </w:r>
            <w:r>
              <w:rPr>
                <w:spacing w:val="-13"/>
                <w:sz w:val="18"/>
              </w:rPr>
              <w:t>天内国内中、高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10 </w:t>
            </w:r>
            <w:r>
              <w:rPr>
                <w:sz w:val="18"/>
              </w:rPr>
              <w:t>天内境外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/>
        </w:tc>
        <w:tc>
          <w:tcPr>
            <w:tcW w:w="1147" w:type="dxa"/>
            <w:tcBorders>
              <w:top w:val="nil"/>
              <w:bottom w:val="nil"/>
            </w:tcBorders>
          </w:tcPr>
          <w:p/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10</w:t>
            </w:r>
            <w:r>
              <w:rPr>
                <w:rFonts w:hint="eastAsia" w:ascii="宋体" w:eastAsia="宋体"/>
                <w:spacing w:val="-5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天内发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确诊病例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00" w:right="97"/>
              <w:jc w:val="center"/>
              <w:rPr>
                <w:sz w:val="18"/>
              </w:rPr>
            </w:pPr>
            <w:r>
              <w:rPr>
                <w:sz w:val="18"/>
              </w:rPr>
              <w:t>学隔离观察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32"/>
              <w:rPr>
                <w:sz w:val="18"/>
              </w:rPr>
            </w:pPr>
            <w:r>
              <w:rPr>
                <w:sz w:val="18"/>
              </w:rPr>
              <w:t>风险等疫情重点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旅居地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/>
        </w:tc>
        <w:tc>
          <w:tcPr>
            <w:tcW w:w="1147" w:type="dxa"/>
            <w:tcBorders>
              <w:top w:val="nil"/>
              <w:bottom w:val="nil"/>
            </w:tcBorders>
          </w:tcPr>
          <w:p/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38" w:right="138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生疫情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无症状感染者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98" w:right="97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地区旅居地（县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（国家地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/>
        </w:tc>
        <w:tc>
          <w:tcPr>
            <w:tcW w:w="1147" w:type="dxa"/>
            <w:tcBorders>
              <w:top w:val="nil"/>
              <w:bottom w:val="nil"/>
            </w:tcBorders>
          </w:tcPr>
          <w:p/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阴性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81" w:right="80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17" w:right="116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</w:t>
            </w:r>
            <w:r>
              <w:rPr>
                <w:sz w:val="18"/>
              </w:rPr>
              <w:t>密切接触者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98" w:right="97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221"/>
              <w:rPr>
                <w:sz w:val="18"/>
              </w:rPr>
            </w:pPr>
            <w:r>
              <w:rPr>
                <w:sz w:val="18"/>
              </w:rPr>
              <w:t>（市、区））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区）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/>
        </w:tc>
        <w:tc>
          <w:tcPr>
            <w:tcW w:w="1147" w:type="dxa"/>
            <w:tcBorders>
              <w:top w:val="nil"/>
              <w:bottom w:val="nil"/>
            </w:tcBorders>
          </w:tcPr>
          <w:p/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138" w:right="138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</w:t>
            </w:r>
            <w:r>
              <w:rPr>
                <w:sz w:val="18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1211" w:type="dxa"/>
            <w:vMerge w:val="continue"/>
          </w:tcPr>
          <w:p/>
        </w:tc>
        <w:tc>
          <w:tcPr>
            <w:tcW w:w="1523" w:type="dxa"/>
            <w:gridSpan w:val="2"/>
            <w:tcBorders>
              <w:top w:val="nil"/>
            </w:tcBorders>
          </w:tcPr>
          <w:p/>
        </w:tc>
        <w:tc>
          <w:tcPr>
            <w:tcW w:w="1191" w:type="dxa"/>
            <w:tcBorders>
              <w:top w:val="nil"/>
            </w:tcBorders>
          </w:tcPr>
          <w:p/>
        </w:tc>
        <w:tc>
          <w:tcPr>
            <w:tcW w:w="968" w:type="dxa"/>
            <w:tcBorders>
              <w:top w:val="nil"/>
            </w:tcBorders>
          </w:tcPr>
          <w:p>
            <w:pPr>
              <w:pStyle w:val="10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10"/>
              <w:spacing w:line="190" w:lineRule="exact"/>
              <w:ind w:left="117" w:right="116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④</w:t>
            </w:r>
            <w:r>
              <w:rPr>
                <w:sz w:val="18"/>
              </w:rPr>
              <w:t>以上都不是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10"/>
              <w:spacing w:line="190" w:lineRule="exact"/>
              <w:ind w:left="96" w:right="97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</w:t>
            </w:r>
            <w:r>
              <w:rPr>
                <w:sz w:val="18"/>
              </w:rPr>
              <w:t>不属于</w:t>
            </w:r>
          </w:p>
        </w:tc>
        <w:tc>
          <w:tcPr>
            <w:tcW w:w="1046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211" w:type="dxa"/>
          </w:tcPr>
          <w:p/>
        </w:tc>
        <w:tc>
          <w:tcPr>
            <w:tcW w:w="1523" w:type="dxa"/>
            <w:gridSpan w:val="2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1147" w:type="dxa"/>
          </w:tcPr>
          <w:p/>
        </w:tc>
        <w:tc>
          <w:tcPr>
            <w:tcW w:w="104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9170" w:type="dxa"/>
            <w:gridSpan w:val="8"/>
          </w:tcPr>
          <w:p>
            <w:pPr>
              <w:pStyle w:val="10"/>
              <w:spacing w:before="6"/>
              <w:ind w:left="0"/>
              <w:rPr>
                <w:rFonts w:ascii="PMingLiU"/>
                <w:sz w:val="12"/>
                <w:lang w:eastAsia="zh-CN"/>
              </w:rPr>
            </w:pPr>
          </w:p>
          <w:p>
            <w:pPr>
              <w:pStyle w:val="10"/>
              <w:spacing w:before="1"/>
              <w:ind w:left="3444" w:right="3426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健康监测（自考前 </w:t>
            </w:r>
            <w:r>
              <w:rPr>
                <w:rFonts w:hint="eastAsia" w:ascii="宋体" w:eastAsia="宋体"/>
                <w:sz w:val="18"/>
                <w:lang w:eastAsia="zh-CN"/>
              </w:rPr>
              <w:t xml:space="preserve">7 </w:t>
            </w:r>
            <w:r>
              <w:rPr>
                <w:sz w:val="18"/>
                <w:lang w:eastAsia="zh-CN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211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>
            <w:pPr>
              <w:pStyle w:val="10"/>
              <w:spacing w:before="112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11" w:type="dxa"/>
            <w:tcBorders>
              <w:top w:val="nil"/>
              <w:bottom w:val="nil"/>
            </w:tcBorders>
          </w:tcPr>
          <w:p/>
        </w:tc>
        <w:tc>
          <w:tcPr>
            <w:tcW w:w="691" w:type="dxa"/>
            <w:tcBorders>
              <w:top w:val="nil"/>
              <w:bottom w:val="nil"/>
            </w:tcBorders>
          </w:tcPr>
          <w:p/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①</w:t>
            </w:r>
            <w:r>
              <w:rPr>
                <w:sz w:val="18"/>
                <w:lang w:eastAsia="zh-CN"/>
              </w:rPr>
              <w:t>发热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②</w:t>
            </w:r>
            <w:r>
              <w:rPr>
                <w:sz w:val="18"/>
                <w:lang w:eastAsia="zh-CN"/>
              </w:rPr>
              <w:t>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11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211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10"/>
              <w:spacing w:before="55"/>
              <w:ind w:left="140" w:right="141"/>
              <w:jc w:val="center"/>
              <w:rPr>
                <w:sz w:val="18"/>
              </w:rPr>
            </w:pPr>
            <w:r>
              <w:rPr>
                <w:sz w:val="18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10"/>
              <w:spacing w:before="55"/>
              <w:ind w:left="121" w:right="121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before="55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味觉和嗅觉减退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③</w:t>
            </w:r>
            <w:r>
              <w:rPr>
                <w:sz w:val="18"/>
                <w:lang w:eastAsia="zh-CN"/>
              </w:rPr>
              <w:t>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5"/>
              <w:ind w:left="378"/>
              <w:rPr>
                <w:sz w:val="18"/>
              </w:rPr>
            </w:pPr>
            <w:r>
              <w:rPr>
                <w:sz w:val="18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211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/>
        </w:tc>
        <w:tc>
          <w:tcPr>
            <w:tcW w:w="832" w:type="dxa"/>
            <w:tcBorders>
              <w:top w:val="nil"/>
              <w:bottom w:val="nil"/>
            </w:tcBorders>
          </w:tcPr>
          <w:p/>
        </w:tc>
        <w:tc>
          <w:tcPr>
            <w:tcW w:w="1191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10"/>
              <w:spacing w:line="190" w:lineRule="exact"/>
              <w:ind w:left="81" w:right="80"/>
              <w:jc w:val="center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/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211" w:type="dxa"/>
            <w:tcBorders>
              <w:top w:val="nil"/>
              <w:bottom w:val="nil"/>
            </w:tcBorders>
          </w:tcPr>
          <w:p/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40" w:right="141"/>
              <w:jc w:val="center"/>
              <w:rPr>
                <w:sz w:val="18"/>
              </w:rPr>
            </w:pPr>
            <w:r>
              <w:rPr>
                <w:sz w:val="18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21" w:right="121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/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117" w:right="1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或打喷嚏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④</w:t>
            </w:r>
            <w:r>
              <w:rPr>
                <w:sz w:val="18"/>
                <w:lang w:eastAsia="zh-CN"/>
              </w:rPr>
              <w:t>咽痛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⑤</w:t>
            </w:r>
            <w:r>
              <w:rPr>
                <w:sz w:val="18"/>
                <w:lang w:eastAsia="zh-CN"/>
              </w:rPr>
              <w:t>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line="191" w:lineRule="exact"/>
              <w:ind w:left="892" w:right="891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11" w:type="dxa"/>
            <w:tcBorders>
              <w:top w:val="nil"/>
              <w:bottom w:val="nil"/>
            </w:tcBorders>
          </w:tcPr>
          <w:p/>
        </w:tc>
        <w:tc>
          <w:tcPr>
            <w:tcW w:w="691" w:type="dxa"/>
            <w:tcBorders>
              <w:top w:val="nil"/>
              <w:bottom w:val="nil"/>
            </w:tcBorders>
          </w:tcPr>
          <w:p/>
        </w:tc>
        <w:tc>
          <w:tcPr>
            <w:tcW w:w="832" w:type="dxa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121" w:right="121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</w:t>
            </w:r>
            <w:r>
              <w:rPr>
                <w:sz w:val="18"/>
              </w:rPr>
              <w:t>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>
            <w:bookmarkStart w:id="1" w:name="_GoBack"/>
            <w:bookmarkEnd w:id="1"/>
          </w:p>
        </w:tc>
        <w:tc>
          <w:tcPr>
            <w:tcW w:w="968" w:type="dxa"/>
            <w:tcBorders>
              <w:top w:val="nil"/>
              <w:bottom w:val="nil"/>
            </w:tcBorders>
          </w:tcPr>
          <w:p/>
        </w:tc>
        <w:tc>
          <w:tcPr>
            <w:tcW w:w="2084" w:type="dxa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117" w:right="117"/>
              <w:jc w:val="center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⑥</w:t>
            </w:r>
            <w:r>
              <w:rPr>
                <w:sz w:val="18"/>
                <w:lang w:eastAsia="zh-CN"/>
              </w:rPr>
              <w:t>呕吐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⑦</w:t>
            </w:r>
            <w:r>
              <w:rPr>
                <w:sz w:val="18"/>
                <w:lang w:eastAsia="zh-CN"/>
              </w:rPr>
              <w:t>黄疸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⑧</w:t>
            </w:r>
            <w:r>
              <w:rPr>
                <w:sz w:val="18"/>
                <w:lang w:eastAsia="zh-CN"/>
              </w:rPr>
              <w:t>皮疹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3"/>
              <w:ind w:left="892" w:right="891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</w:t>
            </w:r>
            <w:r>
              <w:rPr>
                <w:sz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211" w:type="dxa"/>
            <w:tcBorders>
              <w:top w:val="nil"/>
            </w:tcBorders>
          </w:tcPr>
          <w:p/>
        </w:tc>
        <w:tc>
          <w:tcPr>
            <w:tcW w:w="691" w:type="dxa"/>
            <w:tcBorders>
              <w:top w:val="nil"/>
            </w:tcBorders>
          </w:tcPr>
          <w:p/>
        </w:tc>
        <w:tc>
          <w:tcPr>
            <w:tcW w:w="832" w:type="dxa"/>
            <w:tcBorders>
              <w:top w:val="nil"/>
            </w:tcBorders>
          </w:tcPr>
          <w:p/>
        </w:tc>
        <w:tc>
          <w:tcPr>
            <w:tcW w:w="1191" w:type="dxa"/>
            <w:tcBorders>
              <w:top w:val="nil"/>
            </w:tcBorders>
          </w:tcPr>
          <w:p/>
        </w:tc>
        <w:tc>
          <w:tcPr>
            <w:tcW w:w="968" w:type="dxa"/>
            <w:tcBorders>
              <w:top w:val="nil"/>
            </w:tcBorders>
          </w:tcPr>
          <w:p/>
        </w:tc>
        <w:tc>
          <w:tcPr>
            <w:tcW w:w="2084" w:type="dxa"/>
            <w:tcBorders>
              <w:top w:val="nil"/>
            </w:tcBorders>
          </w:tcPr>
          <w:p>
            <w:pPr>
              <w:pStyle w:val="10"/>
              <w:spacing w:before="55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结膜充血</w:t>
            </w:r>
            <w:r>
              <w:rPr>
                <w:rFonts w:hint="eastAsia" w:ascii="宋体" w:hAnsi="宋体" w:eastAsia="宋体"/>
                <w:sz w:val="18"/>
              </w:rPr>
              <w:t>⑩</w:t>
            </w:r>
            <w:r>
              <w:rPr>
                <w:sz w:val="18"/>
              </w:rPr>
              <w:t>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211" w:type="dxa"/>
          </w:tcPr>
          <w:p>
            <w:pPr>
              <w:pStyle w:val="10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211" w:type="dxa"/>
          </w:tcPr>
          <w:p>
            <w:pPr>
              <w:pStyle w:val="10"/>
              <w:spacing w:before="112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211" w:type="dxa"/>
          </w:tcPr>
          <w:p>
            <w:pPr>
              <w:pStyle w:val="10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11" w:type="dxa"/>
          </w:tcPr>
          <w:p>
            <w:pPr>
              <w:pStyle w:val="10"/>
              <w:spacing w:before="110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11" w:type="dxa"/>
          </w:tcPr>
          <w:p>
            <w:pPr>
              <w:pStyle w:val="10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1" w:type="dxa"/>
          </w:tcPr>
          <w:p>
            <w:pPr>
              <w:pStyle w:val="10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211" w:type="dxa"/>
          </w:tcPr>
          <w:p>
            <w:pPr>
              <w:pStyle w:val="10"/>
              <w:spacing w:before="111"/>
              <w:ind w:left="1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211" w:type="dxa"/>
          </w:tcPr>
          <w:p>
            <w:pPr>
              <w:pStyle w:val="10"/>
              <w:spacing w:before="112"/>
              <w:ind w:left="85" w:right="8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面试资格审查当天</w:t>
            </w:r>
          </w:p>
        </w:tc>
        <w:tc>
          <w:tcPr>
            <w:tcW w:w="691" w:type="dxa"/>
          </w:tcPr>
          <w:p/>
        </w:tc>
        <w:tc>
          <w:tcPr>
            <w:tcW w:w="832" w:type="dxa"/>
          </w:tcPr>
          <w:p/>
        </w:tc>
        <w:tc>
          <w:tcPr>
            <w:tcW w:w="1191" w:type="dxa"/>
          </w:tcPr>
          <w:p/>
        </w:tc>
        <w:tc>
          <w:tcPr>
            <w:tcW w:w="968" w:type="dxa"/>
          </w:tcPr>
          <w:p/>
        </w:tc>
        <w:tc>
          <w:tcPr>
            <w:tcW w:w="2084" w:type="dxa"/>
          </w:tcPr>
          <w:p/>
        </w:tc>
        <w:tc>
          <w:tcPr>
            <w:tcW w:w="2193" w:type="dxa"/>
            <w:gridSpan w:val="2"/>
          </w:tcPr>
          <w:p/>
        </w:tc>
      </w:tr>
    </w:tbl>
    <w:p>
      <w:pPr>
        <w:pStyle w:val="3"/>
        <w:spacing w:before="10"/>
        <w:ind w:left="0"/>
        <w:rPr>
          <w:rFonts w:ascii="PMingLiU"/>
          <w:sz w:val="10"/>
        </w:rPr>
      </w:pPr>
    </w:p>
    <w:p>
      <w:pPr>
        <w:spacing w:before="14"/>
        <w:ind w:left="328"/>
        <w:rPr>
          <w:rFonts w:ascii="仿宋" w:eastAsia="仿宋"/>
          <w:sz w:val="28"/>
          <w:lang w:eastAsia="zh-CN"/>
        </w:rPr>
      </w:pPr>
      <w:r>
        <w:rPr>
          <w:rFonts w:hint="eastAsia" w:ascii="仿宋" w:eastAsia="仿宋"/>
          <w:sz w:val="28"/>
          <w:lang w:eastAsia="zh-CN"/>
        </w:rPr>
        <w:t>本人承诺：以上信息属实，如有虚报、瞒报，愿承担责任及后果。</w:t>
      </w:r>
    </w:p>
    <w:p>
      <w:pPr>
        <w:spacing w:before="233"/>
        <w:ind w:left="5474"/>
        <w:rPr>
          <w:rFonts w:ascii="Calibri" w:hAnsi="Calibri"/>
          <w:sz w:val="18"/>
        </w:rPr>
      </w:pPr>
      <w:r>
        <w:rPr>
          <w:rFonts w:hint="eastAsia" w:ascii="仿宋" w:eastAsia="仿宋"/>
          <w:sz w:val="28"/>
        </w:rPr>
        <w:t>签字：</w:t>
      </w:r>
      <w:bookmarkStart w:id="0" w:name="附件4"/>
      <w:bookmarkEnd w:id="0"/>
    </w:p>
    <w:sectPr>
      <w:footerReference r:id="rId3" w:type="default"/>
      <w:pgSz w:w="11910" w:h="16840"/>
      <w:pgMar w:top="1580" w:right="1480" w:bottom="280" w:left="14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GJhODk4NDJmNDJjYjYzYWMzNjZmMjc4NTc2MjczNTEifQ=="/>
  </w:docVars>
  <w:rsids>
    <w:rsidRoot w:val="006F62E8"/>
    <w:rsid w:val="00132305"/>
    <w:rsid w:val="00544269"/>
    <w:rsid w:val="006F62E8"/>
    <w:rsid w:val="00721188"/>
    <w:rsid w:val="0076752B"/>
    <w:rsid w:val="007A738E"/>
    <w:rsid w:val="00885314"/>
    <w:rsid w:val="163F1F8B"/>
    <w:rsid w:val="5AA96940"/>
    <w:rsid w:val="743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02"/>
    </w:pPr>
    <w:rPr>
      <w:rFonts w:ascii="黑体" w:hAnsi="黑体" w:eastAsia="黑体" w:cs="黑体"/>
    </w:rPr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314</Words>
  <Characters>316</Characters>
  <Lines>3</Lines>
  <Paragraphs>1</Paragraphs>
  <TotalTime>5</TotalTime>
  <ScaleCrop>false</ScaleCrop>
  <LinksUpToDate>false</LinksUpToDate>
  <CharactersWithSpaces>322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2022-07-11T09:00:00Z</dcterms:created>
  <dc:creator>wsz</dc:creator>
  <cp:lastModifiedBy>Administrator</cp:lastModifiedBy>
  <dcterms:modified xsi:type="dcterms:W3CDTF">2022-07-25T02:06:15Z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FE5A6006ED104261AC287CE5A180968E</vt:lpwstr>
  </property>
</Properties>
</file>