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面试地址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5594985" cy="4436745"/>
            <wp:effectExtent l="0" t="0" r="5715" b="1905"/>
            <wp:docPr id="1" name="图片 1" descr="1658748285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87482857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4985" cy="443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中国贵阳人力资源服务产业园7楼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eastAsia="仿宋_GB2312"/>
          <w:b/>
          <w:bCs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贵阳市观山湖区凯里路235号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）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NmQxZDBkZWIzYzQyOTBiMzMxNmVlMmRlMjVhMWYifQ=="/>
  </w:docVars>
  <w:rsids>
    <w:rsidRoot w:val="00000000"/>
    <w:rsid w:val="05575542"/>
    <w:rsid w:val="08966539"/>
    <w:rsid w:val="10535EF5"/>
    <w:rsid w:val="13B15283"/>
    <w:rsid w:val="2129444D"/>
    <w:rsid w:val="2A8932BC"/>
    <w:rsid w:val="2D942427"/>
    <w:rsid w:val="329D0A8A"/>
    <w:rsid w:val="3BBD2615"/>
    <w:rsid w:val="413447FF"/>
    <w:rsid w:val="44452CD3"/>
    <w:rsid w:val="4ECA4179"/>
    <w:rsid w:val="61434719"/>
    <w:rsid w:val="6396566A"/>
    <w:rsid w:val="6AA20907"/>
    <w:rsid w:val="739D6FF5"/>
    <w:rsid w:val="75AF21CC"/>
    <w:rsid w:val="7B1F08E7"/>
    <w:rsid w:val="7B67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仿宋_GB2312" w:hAnsi="仿宋_GB2312" w:eastAsia="仿宋_GB2312" w:cs="仿宋_GB2312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38</Characters>
  <Lines>0</Lines>
  <Paragraphs>0</Paragraphs>
  <TotalTime>0</TotalTime>
  <ScaleCrop>false</ScaleCrop>
  <LinksUpToDate>false</LinksUpToDate>
  <CharactersWithSpaces>38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2021-10-07T01:37:00Z</dcterms:created>
  <dc:creator>Administrator</dc:creator>
  <cp:lastModifiedBy>过客</cp:lastModifiedBy>
  <cp:lastPrinted>2022-07-25T03:55:00Z</cp:lastPrinted>
  <dcterms:modified xsi:type="dcterms:W3CDTF">2022-07-25T13:39:20Z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1B5A873C56D949D1A9C9EB1B32E086A6</vt:lpwstr>
  </property>
</Properties>
</file>