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疫情防控安全个人承诺书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本人根据安徽省及合肥市新冠肺炎疫情防控各项管理规定，按照对自己负责、对单位负责、对学校负责的原则，承担疫情防控社会责任，郑重作出如下承诺: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一、本人考前14天内按要求测量体温，均正常。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以及与本人一起共同生活的亲属，没有患过新型冠状病毒肺炎、不是无症状感染者，也不是上述两类人员的密切接触者，来校前14天，没有外出到疫情高中风险地区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三、本人以及与本人一起共同生活的亲属和同事，来校前14天没有接触过疫情高中风险地区及入境来（回皖）的人。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四、参加招聘期间本人将严格遵守疫情防控等相关规定，服从学校和单位的人员管理，不聚集，不到人群密集的地方。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五、本人参加招聘期间一旦发现自己出现发热、干咳等症状时，第一时间向招聘工作组报告。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六、本人自觉接受各方监督。保证遵守安徽省和合肥市新冠肺炎疫情防控有关规定。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七、本人自愿承诺，以上情况如有误报、谎报，造成新冠肺炎疫情传播的，一经查实，由本人承担相应的法律和经济责任。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sectPr>
      <w:pgSz w:w="11906" w:h="16838"/>
      <w:pgMar w:top="1276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M0NWY4MmVkMDVjN2QzN2E1ZGY3M2YyMDBlMmQifQ=="/>
  </w:docVars>
  <w:rsids>
    <w:rsidRoot w:val="00651ACA"/>
    <w:rsid w:val="000068C8"/>
    <w:rsid w:val="00651ACA"/>
    <w:rsid w:val="009802D1"/>
    <w:rsid w:val="00AC0ABD"/>
    <w:rsid w:val="00C67848"/>
    <w:rsid w:val="0837077F"/>
    <w:rsid w:val="22E137C9"/>
    <w:rsid w:val="38F91C44"/>
    <w:rsid w:val="7D0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446</Words>
  <Characters>452</Characters>
  <Lines>3</Lines>
  <Paragraphs>1</Paragraphs>
  <TotalTime>1</TotalTime>
  <ScaleCrop>false</ScaleCrop>
  <LinksUpToDate>false</LinksUpToDate>
  <CharactersWithSpaces>456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2021-11-02T09:49:00Z</dcterms:created>
  <dc:creator>milangjing</dc:creator>
  <cp:lastModifiedBy>WPS_1602499922</cp:lastModifiedBy>
  <dcterms:modified xsi:type="dcterms:W3CDTF">2022-07-20T09:04:42Z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2E713B2C293748369B7C872A6A5387F3</vt:lpwstr>
  </property>
</Properties>
</file>