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2022</w:t>
      </w:r>
      <w:r>
        <w:rPr>
          <w:rFonts w:hint="eastAsia" w:ascii="宋体" w:hAnsi="宋体" w:eastAsia="宋体" w:cs="宋体"/>
          <w:b/>
          <w:bCs/>
          <w:sz w:val="44"/>
          <w:szCs w:val="44"/>
        </w:rPr>
        <w:t>年菏泽市定陶区卫健系统公开招聘</w:t>
      </w:r>
    </w:p>
    <w:p>
      <w:pPr>
        <w:jc w:val="center"/>
        <w:rPr>
          <w:rFonts w:hint="eastAsia" w:ascii="宋体" w:hAnsi="宋体" w:eastAsia="宋体" w:cs="宋体"/>
          <w:b/>
          <w:bCs/>
          <w:sz w:val="44"/>
          <w:szCs w:val="44"/>
        </w:rPr>
      </w:pPr>
      <w:r>
        <w:rPr>
          <w:rFonts w:hint="eastAsia" w:ascii="宋体" w:hAnsi="宋体" w:eastAsia="宋体" w:cs="宋体"/>
          <w:b/>
          <w:bCs/>
          <w:sz w:val="44"/>
          <w:szCs w:val="44"/>
        </w:rPr>
        <w:t>工作人员面试</w:t>
      </w:r>
      <w:r>
        <w:rPr>
          <w:rFonts w:hint="eastAsia" w:ascii="宋体" w:hAnsi="宋体" w:eastAsia="宋体" w:cs="宋体"/>
          <w:b/>
          <w:bCs/>
          <w:sz w:val="44"/>
          <w:szCs w:val="44"/>
          <w:lang w:val="en-US" w:eastAsia="zh-CN"/>
        </w:rPr>
        <w:t>及资格审查</w:t>
      </w:r>
      <w:r>
        <w:rPr>
          <w:rFonts w:hint="eastAsia" w:ascii="宋体" w:hAnsi="宋体" w:eastAsia="宋体" w:cs="宋体"/>
          <w:b/>
          <w:bCs/>
          <w:sz w:val="44"/>
          <w:szCs w:val="44"/>
        </w:rPr>
        <w:t>公告</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2022</w:t>
      </w:r>
      <w:r>
        <w:rPr>
          <w:rFonts w:hint="eastAsia" w:ascii="仿宋" w:hAnsi="仿宋" w:eastAsia="仿宋" w:cs="仿宋"/>
          <w:sz w:val="32"/>
          <w:szCs w:val="32"/>
        </w:rPr>
        <w:t>年菏泽市定陶区卫健系统公开招聘工作人员简章》，现将</w:t>
      </w:r>
      <w:r>
        <w:rPr>
          <w:rFonts w:hint="eastAsia" w:ascii="仿宋" w:hAnsi="仿宋" w:eastAsia="仿宋" w:cs="仿宋"/>
          <w:sz w:val="32"/>
          <w:szCs w:val="32"/>
          <w:lang w:eastAsia="zh-CN"/>
        </w:rPr>
        <w:t>2022</w:t>
      </w:r>
      <w:r>
        <w:rPr>
          <w:rFonts w:hint="eastAsia" w:ascii="仿宋" w:hAnsi="仿宋" w:eastAsia="仿宋" w:cs="仿宋"/>
          <w:sz w:val="32"/>
          <w:szCs w:val="32"/>
        </w:rPr>
        <w:t>年菏泽市定陶区卫健系统公开招聘工作人员面试及资格审查有关事项公告如下：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一、笔试合格分数线</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eastAsia="zh-CN"/>
        </w:rPr>
        <w:t>2022</w:t>
      </w:r>
      <w:r>
        <w:rPr>
          <w:rFonts w:hint="eastAsia" w:ascii="仿宋" w:hAnsi="仿宋" w:eastAsia="仿宋" w:cs="仿宋"/>
          <w:sz w:val="32"/>
          <w:szCs w:val="32"/>
        </w:rPr>
        <w:t>年菏泽市定陶区卫健系统公开招聘工作人员笔试合格分数线设置如下</w:t>
      </w:r>
      <w:r>
        <w:rPr>
          <w:rFonts w:hint="eastAsia" w:ascii="仿宋" w:hAnsi="仿宋" w:eastAsia="仿宋" w:cs="仿宋"/>
          <w:color w:val="000000" w:themeColor="text1"/>
          <w:sz w:val="32"/>
          <w:szCs w:val="32"/>
          <w14:textFill>
            <w14:solidFill>
              <w14:schemeClr w14:val="tx1"/>
            </w14:solidFill>
          </w14:textFill>
        </w:rPr>
        <w:t>：《医药卫生专业基础知识》40分，《公共基础知识（一）》40分，《公共基础知识（二）》60分。</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二、确定面试人选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招聘岗位、招聘计划，从达到笔试合格分数线的应聘人员中，由高分到低分按1：3的比例依次确定参加面试的人选。招聘岗位最后一名成绩出现并列的，均进入面试范围。笔试合格人数出现空缺的岗位，取消招聘计划；达不到招聘比例的，按实有合格人数确定面试人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各招聘岗位面试人选见附件。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三、面试人选资格审查</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（一）面试资格审查时间。</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年7月</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日至7月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日，上午8︰30－12︰00，下午14︰30－18︰00。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（二）资格审查地点。菏泽市定陶区卫生健康局三楼会议室（定陶区范阳路839号）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（三）资格审查方法。面试人选提交《事业单位公开招聘报名登记表》及本人相关证明材料（原件审查后退回，复印件留存备查）。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相关证明材料主要包括：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1、本人签字确认的报名登记表（报名系统生成打印，一式二份）、《2022年菏泽市定陶区卫健系统公开招聘工作人员诚信承诺书》；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2、提供国家承认的学历学位证书、报到证、教育部学历证书电子注册备案表等；</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3、身份证，报考限制户籍的岗位需提供户口簿（户主页、索引页、本人页）；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4、1寸近3个月内同底版免冠证件照片5张（须与报名登记表上传照片同底版）；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5、报考定向岗位除需提供以上材料外，服务基层项目人员还需提交服务基层项目类别的相关证件和考核材料，退役大学生士兵还须提交入伍通知书、退伍证</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有工作单位的人员要提供具有人事管理权限部门或单位出具的同意报考证明。对开具同意报考证明确有困难的在职人员，经定陶区卫健系统公开招聘领导小组同意可暂不开具，但须在考察体检前提供。定向、委培应届毕业生要提供定向、委培单位同意报考介绍信；</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相关资格证书、住院医师规范化培训合格证书或合格成绩单以及其他能证明符合报名条件的材料。</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取得面试资格的报名人员在规定时间内没有提交相关材料的，视为弃权。经审查不具备报考条件的，取消面试资格。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（四）缴费。资格审查通过人员每人缴纳面试考务费70元。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四、面试人选递补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因弃权或取消资格造成的空缺，经定陶区卫健系统公开招聘领导小组批准后，在笔试合格分数线内按岗位成绩高低依次递补，递补只进行一次。有关考生在此期间应当保持联系方式畅通，以免给个人造成损失。</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 、面试时间、地点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面试人员入围参加面试的具体时间、地点详见《面试通知单》。《面试通知单》领取时间另行通知。考生应认真阅读面试通知单，了解面试纪律要求，按规定时间、地点和要求参加面试。考生本人未按规定的时间、地点参加考试的，视为自动放弃面试资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六、疫情防控有关要求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根据我省有关规定，广大考生须加强防疫知识学习，自觉做好自身健康管理。面试前，避免前往疫情中高风险地区，主动减少外出和不必要的聚集、人员接触。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凡违反我省常态化疫情防控有关规定，隐瞒、虚报旅居史、接触史、健康状况等疫情防控重点信息的，将依法依规追究责任。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咨询电话：0530-</w:t>
      </w:r>
      <w:r>
        <w:rPr>
          <w:rFonts w:hint="eastAsia" w:ascii="仿宋" w:hAnsi="仿宋" w:eastAsia="仿宋" w:cs="仿宋"/>
          <w:sz w:val="32"/>
          <w:szCs w:val="32"/>
          <w:lang w:val="en-US" w:eastAsia="zh-CN"/>
        </w:rPr>
        <w:t>7752187</w:t>
      </w:r>
    </w:p>
    <w:p>
      <w:pPr>
        <w:ind w:left="1600" w:hanging="1600" w:hangingChars="500"/>
        <w:jc w:val="left"/>
        <w:rPr>
          <w:rFonts w:hint="eastAsia" w:ascii="仿宋" w:hAnsi="仿宋" w:eastAsia="仿宋" w:cs="仿宋"/>
          <w:sz w:val="32"/>
          <w:szCs w:val="32"/>
        </w:rPr>
      </w:pPr>
    </w:p>
    <w:p>
      <w:pPr>
        <w:ind w:left="1600" w:hanging="1600" w:hangingChars="500"/>
        <w:jc w:val="left"/>
        <w:rPr>
          <w:rFonts w:hint="eastAsia" w:ascii="仿宋" w:hAnsi="仿宋" w:eastAsia="仿宋" w:cs="仿宋"/>
          <w:sz w:val="32"/>
          <w:szCs w:val="32"/>
        </w:rPr>
      </w:pPr>
    </w:p>
    <w:p>
      <w:pPr>
        <w:ind w:left="1600" w:hanging="1600" w:hangingChars="500"/>
        <w:jc w:val="right"/>
        <w:rPr>
          <w:rFonts w:hint="eastAsia" w:ascii="仿宋" w:hAnsi="仿宋" w:eastAsia="仿宋" w:cs="仿宋"/>
          <w:sz w:val="32"/>
          <w:szCs w:val="32"/>
          <w:lang w:val="en-US" w:eastAsia="zh-CN"/>
        </w:rPr>
      </w:pPr>
      <w:r>
        <w:rPr>
          <w:rFonts w:hint="eastAsia" w:ascii="仿宋" w:hAnsi="仿宋" w:eastAsia="仿宋" w:cs="仿宋"/>
          <w:sz w:val="32"/>
          <w:szCs w:val="32"/>
        </w:rPr>
        <w:t>菏泽市定陶区卫健系统公开招聘工作领导</w:t>
      </w:r>
      <w:r>
        <w:rPr>
          <w:rFonts w:hint="eastAsia" w:ascii="仿宋" w:hAnsi="仿宋" w:eastAsia="仿宋" w:cs="仿宋"/>
          <w:sz w:val="32"/>
          <w:szCs w:val="32"/>
          <w:lang w:val="en-US" w:eastAsia="zh-CN"/>
        </w:rPr>
        <w:t>小组</w:t>
      </w:r>
    </w:p>
    <w:p>
      <w:pPr>
        <w:wordWrap w:val="0"/>
        <w:ind w:left="1600" w:hanging="1600" w:hangingChars="500"/>
        <w:jc w:val="right"/>
        <w:rPr>
          <w:rFonts w:hint="eastAsia" w:ascii="仿宋" w:hAnsi="仿宋" w:eastAsia="仿宋" w:cs="仿宋"/>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年7月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0BC09"/>
    <w:multiLevelType w:val="singleLevel"/>
    <w:tmpl w:val="9CF0BC09"/>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D2C7E"/>
    <w:rsid w:val="181867B0"/>
    <w:rsid w:val="231875CD"/>
    <w:rsid w:val="3E0D7622"/>
    <w:rsid w:val="61C76A4D"/>
    <w:rsid w:val="74130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2022-07-22T07:45:36Z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