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rFonts w:hint="eastAsia"/>
          <w:b/>
          <w:sz w:val="32"/>
        </w:rPr>
        <w:t>附件：</w:t>
      </w:r>
    </w:p>
    <w:tbl>
      <w:tblPr>
        <w:tblStyle w:val="2"/>
        <w:tblpPr w:leftFromText="180" w:rightFromText="180" w:vertAnchor="page" w:horzAnchor="margin" w:tblpY="2221"/>
        <w:tblW w:w="87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3525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28"/>
              </w:rPr>
              <w:t>应县2022年“乡招村用”从现有村医中招聘卫生院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3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28"/>
              </w:rPr>
              <w:t>工作人员拟录用人员名单（共10人）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</w:rPr>
              <w:t>报考岗位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岗位1</w:t>
            </w:r>
            <w:bookmarkStart w:id="0" w:name="_GoBack"/>
            <w:bookmarkEnd w:id="0"/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张永山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4"/>
              </w:rPr>
              <w:t>王法山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岗位3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杨伟利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岗位4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吴海忠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岗位5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4"/>
              </w:rPr>
              <w:t>赵星星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岗位7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杨军权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岗位9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帖宇国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岗位10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高红红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岗位11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韩祥云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岗位12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4"/>
              </w:rPr>
              <w:t>柴  华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4"/>
              </w:rPr>
              <w:t>男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NTkyMzZiNjkxNTYxZDYzMDlmNDljN2U0MWRjOWIifQ=="/>
  </w:docVars>
  <w:rsids>
    <w:rsidRoot w:val="00000000"/>
    <w:rsid w:val="25E41D2F"/>
    <w:rsid w:val="449707A5"/>
    <w:rsid w:val="623428B7"/>
    <w:rsid w:val="743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124</Characters>
  <Lines>0</Lines>
  <Paragraphs>0</Paragraphs>
  <TotalTime>0</TotalTime>
  <ScaleCrop>false</ScaleCrop>
  <LinksUpToDate>false</LinksUpToDate>
  <CharactersWithSpaces>126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天马行空</cp:lastModifiedBy>
  <dcterms:modified xsi:type="dcterms:W3CDTF">2022-07-21T13:01:47Z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D0CC1D6104314741AD75E9C6ABE274FD</vt:lpwstr>
  </property>
</Properties>
</file>