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黑体_GBK" w:hAnsi="方正黑体_GBK" w:eastAsia="方正黑体_GBK" w:cs="方正黑体_GBK"/>
          <w:b/>
          <w:bCs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0"/>
          <w:szCs w:val="30"/>
        </w:rPr>
        <w:t>附件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颍泉区人民政府办公室、颍泉经济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开发区管委会公开选调工作人员报名表</w:t>
      </w:r>
    </w:p>
    <w:bookmarkEnd w:id="0"/>
    <w:p>
      <w:pPr>
        <w:spacing w:line="3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28"/>
        <w:gridCol w:w="1088"/>
        <w:gridCol w:w="1085"/>
        <w:gridCol w:w="1144"/>
        <w:gridCol w:w="116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　 岁）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贯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出 生 地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政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治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面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貌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参加工作时    间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健康状况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有何特长</w:t>
            </w:r>
          </w:p>
        </w:tc>
        <w:tc>
          <w:tcPr>
            <w:tcW w:w="728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全日制教育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系及专业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系及专业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入编时间及工作单位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代码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282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31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82"/>
        <w:gridCol w:w="1331"/>
        <w:gridCol w:w="787"/>
        <w:gridCol w:w="1032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773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近3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年年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度考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果</w:t>
            </w:r>
          </w:p>
        </w:tc>
        <w:tc>
          <w:tcPr>
            <w:tcW w:w="773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3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政治面貌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我承诺本报名表所填内容及所提供资料全部真实，如弄虚作假，由我本人承担相关责任。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个人签名：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所在单位党组（党委）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（盖 章）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（盖 章）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701" w:right="1531" w:bottom="147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2YWZkZjgxODkyYTE5NzhlODc4MzJmMWE5YmZkMGEifQ=="/>
  </w:docVars>
  <w:rsids>
    <w:rsidRoot w:val="0054441B"/>
    <w:rsid w:val="0054441B"/>
    <w:rsid w:val="00BB2AB3"/>
    <w:rsid w:val="0BE21A1B"/>
    <w:rsid w:val="4A1E5810"/>
    <w:rsid w:val="7F9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252</Words>
  <Characters>252</Characters>
  <Lines>4</Lines>
  <Paragraphs>1</Paragraphs>
  <TotalTime>3</TotalTime>
  <ScaleCrop>false</ScaleCrop>
  <LinksUpToDate>false</LinksUpToDate>
  <CharactersWithSpaces>514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2022-06-22T07:37:00Z</dcterms:created>
  <dc:creator>微软用户</dc:creator>
  <cp:lastModifiedBy>乜</cp:lastModifiedBy>
  <dcterms:modified xsi:type="dcterms:W3CDTF">2022-07-21T01:39:27Z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9645DB347D014FFDAFECB986224CFB3C</vt:lpwstr>
  </property>
</Properties>
</file>