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CC" w:rsidRDefault="004E2033">
      <w:pPr>
        <w:spacing w:line="520" w:lineRule="exact"/>
        <w:jc w:val="left"/>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附件３</w:t>
      </w:r>
    </w:p>
    <w:p w:rsidR="00940ACC" w:rsidRDefault="00940ACC">
      <w:pPr>
        <w:spacing w:line="520" w:lineRule="exact"/>
        <w:jc w:val="left"/>
        <w:rPr>
          <w:rFonts w:ascii="方正黑体_GBK" w:eastAsia="方正黑体_GBK" w:hAnsi="黑体"/>
          <w:color w:val="000000"/>
          <w:sz w:val="32"/>
          <w:szCs w:val="32"/>
          <w:shd w:val="clear" w:color="auto" w:fill="FFFFFF"/>
        </w:rPr>
      </w:pPr>
    </w:p>
    <w:p w:rsidR="00940ACC" w:rsidRDefault="004E2033">
      <w:pPr>
        <w:spacing w:line="54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盐城市大丰</w:t>
      </w:r>
      <w:r>
        <w:rPr>
          <w:rFonts w:ascii="Times New Roman" w:eastAsia="方正小标宋_GBK" w:hAnsi="Times New Roman" w:cs="Times New Roman" w:hint="eastAsia"/>
          <w:sz w:val="36"/>
          <w:szCs w:val="36"/>
        </w:rPr>
        <w:t>中医院</w:t>
      </w:r>
      <w:r>
        <w:rPr>
          <w:rFonts w:ascii="Times New Roman" w:eastAsia="方正小标宋_GBK" w:hAnsi="Times New Roman" w:cs="Times New Roman"/>
          <w:sz w:val="36"/>
          <w:szCs w:val="36"/>
        </w:rPr>
        <w:t>公开</w:t>
      </w:r>
      <w:r>
        <w:rPr>
          <w:rFonts w:ascii="Times New Roman" w:eastAsia="方正小标宋_GBK" w:hAnsi="Times New Roman" w:cs="Times New Roman" w:hint="eastAsia"/>
          <w:sz w:val="36"/>
          <w:szCs w:val="36"/>
        </w:rPr>
        <w:t>选调卫生专业技术</w:t>
      </w:r>
      <w:r>
        <w:rPr>
          <w:rFonts w:ascii="Times New Roman" w:eastAsia="方正小标宋_GBK" w:hAnsi="Times New Roman" w:cs="Times New Roman"/>
          <w:sz w:val="36"/>
          <w:szCs w:val="36"/>
        </w:rPr>
        <w:t>人员笔试</w:t>
      </w:r>
    </w:p>
    <w:p w:rsidR="00940ACC" w:rsidRDefault="004E2033">
      <w:pPr>
        <w:spacing w:line="54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新冠肺炎疫情防控网上告知暨考生承诺书</w:t>
      </w:r>
    </w:p>
    <w:p w:rsidR="00940ACC" w:rsidRDefault="00940ACC">
      <w:pPr>
        <w:spacing w:line="200" w:lineRule="exact"/>
        <w:jc w:val="center"/>
        <w:rPr>
          <w:rFonts w:ascii="Times New Roman" w:eastAsia="方正小标宋_GBK" w:hAnsi="Times New Roman" w:cs="Times New Roman"/>
          <w:w w:val="90"/>
          <w:sz w:val="44"/>
          <w:szCs w:val="44"/>
        </w:rPr>
      </w:pPr>
    </w:p>
    <w:p w:rsidR="00940ACC" w:rsidRDefault="00940ACC">
      <w:pPr>
        <w:spacing w:line="360" w:lineRule="exact"/>
        <w:ind w:firstLineChars="200" w:firstLine="560"/>
        <w:rPr>
          <w:rFonts w:ascii="Times New Roman" w:eastAsia="仿宋_GB2312" w:hAnsi="Times New Roman" w:cs="Times New Roman"/>
          <w:sz w:val="28"/>
          <w:szCs w:val="28"/>
        </w:rPr>
      </w:pPr>
    </w:p>
    <w:p w:rsidR="00940ACC" w:rsidRDefault="004E2033">
      <w:pPr>
        <w:spacing w:line="3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一、考生应在考前</w:t>
      </w:r>
      <w:r>
        <w:rPr>
          <w:rFonts w:ascii="Times New Roman" w:eastAsia="方正仿宋_GBK" w:hAnsi="Times New Roman" w:cs="Times New Roman"/>
          <w:sz w:val="28"/>
          <w:szCs w:val="28"/>
        </w:rPr>
        <w:t>10</w:t>
      </w:r>
      <w:r>
        <w:rPr>
          <w:rFonts w:ascii="Times New Roman" w:eastAsia="方正仿宋_GBK" w:hAnsi="Times New Roman" w:cs="Times New Roman"/>
          <w:sz w:val="28"/>
          <w:szCs w:val="28"/>
        </w:rPr>
        <w:t>天申领</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苏康码</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并每天申报健康和行程情况；考生考试当天</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苏康码</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行程码</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均为绿码，并提供</w:t>
      </w:r>
      <w:r>
        <w:rPr>
          <w:rFonts w:ascii="Times New Roman" w:eastAsia="方正仿宋_GBK" w:hAnsi="Times New Roman" w:cs="Times New Roman"/>
          <w:sz w:val="28"/>
          <w:szCs w:val="28"/>
        </w:rPr>
        <w:t>48</w:t>
      </w:r>
      <w:r>
        <w:rPr>
          <w:rFonts w:ascii="Times New Roman" w:eastAsia="方正仿宋_GBK" w:hAnsi="Times New Roman" w:cs="Times New Roman"/>
          <w:sz w:val="28"/>
          <w:szCs w:val="28"/>
        </w:rPr>
        <w:t>小时以内（以采样时间为准，省内外具有相关资质认定的检测机构均可）的新冠肺炎病毒核酸检测阴性证明（纸质报告、电子报告或苏康码、检测机构</w:t>
      </w:r>
      <w:r>
        <w:rPr>
          <w:rFonts w:ascii="Times New Roman" w:eastAsia="方正仿宋_GBK" w:hAnsi="Times New Roman" w:cs="Times New Roman"/>
          <w:sz w:val="28"/>
          <w:szCs w:val="28"/>
        </w:rPr>
        <w:t>APP</w:t>
      </w:r>
      <w:r>
        <w:rPr>
          <w:rFonts w:ascii="Times New Roman" w:eastAsia="方正仿宋_GBK" w:hAnsi="Times New Roman" w:cs="Times New Roman"/>
          <w:sz w:val="28"/>
          <w:szCs w:val="28"/>
        </w:rPr>
        <w:t>显示均可，必须含采样时间信息），经现场测量体温低于</w:t>
      </w:r>
      <w:r>
        <w:rPr>
          <w:rFonts w:ascii="Times New Roman" w:eastAsia="方正仿宋_GBK" w:hAnsi="Times New Roman" w:cs="Times New Roman"/>
          <w:sz w:val="28"/>
          <w:szCs w:val="28"/>
        </w:rPr>
        <w:t>37.3℃</w:t>
      </w:r>
      <w:r>
        <w:rPr>
          <w:rFonts w:ascii="Times New Roman" w:eastAsia="方正仿宋_GBK" w:hAnsi="Times New Roman" w:cs="Times New Roman"/>
          <w:sz w:val="28"/>
          <w:szCs w:val="28"/>
        </w:rPr>
        <w:t>，并无干咳等十大异常症状的，方可进入考点</w:t>
      </w:r>
      <w:bookmarkStart w:id="0" w:name="_GoBack"/>
      <w:bookmarkEnd w:id="0"/>
      <w:r>
        <w:rPr>
          <w:rFonts w:ascii="Times New Roman" w:eastAsia="方正仿宋_GBK" w:hAnsi="Times New Roman" w:cs="Times New Roman"/>
          <w:sz w:val="28"/>
          <w:szCs w:val="28"/>
        </w:rPr>
        <w:t>参加考试。考生自备一次性医用口罩或无呼吸阀的</w:t>
      </w:r>
      <w:r>
        <w:rPr>
          <w:rFonts w:ascii="Times New Roman" w:eastAsia="方正仿宋_GBK" w:hAnsi="Times New Roman" w:cs="Times New Roman"/>
          <w:sz w:val="28"/>
          <w:szCs w:val="28"/>
        </w:rPr>
        <w:t>N95</w:t>
      </w:r>
      <w:r>
        <w:rPr>
          <w:rFonts w:ascii="Times New Roman" w:eastAsia="方正仿宋_GBK" w:hAnsi="Times New Roman" w:cs="Times New Roman"/>
          <w:sz w:val="28"/>
          <w:szCs w:val="28"/>
        </w:rPr>
        <w:t>口罩，除身份确认环节需摘除口罩以外全程佩戴，做好个人防护。</w:t>
      </w:r>
    </w:p>
    <w:p w:rsidR="00940ACC" w:rsidRDefault="004E2033">
      <w:pPr>
        <w:spacing w:line="3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二、笔试当天持</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苏康码</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非绿码的考生以及考前</w:t>
      </w:r>
      <w:r>
        <w:rPr>
          <w:rFonts w:ascii="Times New Roman" w:eastAsia="方正仿宋_GBK" w:hAnsi="Times New Roman" w:cs="Times New Roman"/>
          <w:sz w:val="28"/>
          <w:szCs w:val="28"/>
        </w:rPr>
        <w:t>10</w:t>
      </w:r>
      <w:r>
        <w:rPr>
          <w:rFonts w:ascii="Times New Roman" w:eastAsia="方正仿宋_GBK" w:hAnsi="Times New Roman" w:cs="Times New Roman"/>
          <w:sz w:val="28"/>
          <w:szCs w:val="28"/>
        </w:rPr>
        <w:t>天内有国内疫情中高风险地区或国</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境）外旅居史或有新冠肺炎确诊病例、疑似病例、无症状感染者密切接触史的考生，应主动报告，并配合安排至指定地点进行集中隔离医学观察。</w:t>
      </w:r>
    </w:p>
    <w:p w:rsidR="00940ACC" w:rsidRDefault="004E2033">
      <w:pPr>
        <w:spacing w:line="3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三、考试当天签到时经现场医务人员确认有体温异常等可疑症状的考生，应配合安排至医院发热门诊就诊。因上述情形被送到医院发热门诊就诊或被集中隔离医学观察的考生，或集中隔离期未满、处于新冠肺炎治疗期、</w:t>
      </w:r>
      <w:r>
        <w:rPr>
          <w:rFonts w:ascii="Times New Roman" w:eastAsia="方正仿宋_GBK" w:hAnsi="Times New Roman" w:cs="Times New Roman"/>
          <w:sz w:val="28"/>
          <w:szCs w:val="28"/>
        </w:rPr>
        <w:t>复阳期、出院观察期，以及因个人原因无法参加考试的，视同放弃考试资格。</w:t>
      </w:r>
    </w:p>
    <w:p w:rsidR="00940ACC" w:rsidRDefault="004E2033">
      <w:pPr>
        <w:spacing w:line="3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四、凡隐瞒或谎报旅居史、接触史、健康状况等疫情防控重点信息，或不配合工作人员进行防疫检测、询问、排查、送诊等，取消其相应资格，并按有关规定进行处理，构成违法的将依法追究其法律责任。</w:t>
      </w:r>
    </w:p>
    <w:p w:rsidR="00940ACC" w:rsidRDefault="004E2033">
      <w:pPr>
        <w:spacing w:line="380" w:lineRule="exact"/>
        <w:ind w:firstLineChars="200" w:firstLine="560"/>
        <w:rPr>
          <w:rFonts w:ascii="Times New Roman" w:eastAsia="方正仿宋_GBK" w:hAnsi="Times New Roman" w:cs="Times New Roman"/>
          <w:sz w:val="30"/>
          <w:szCs w:val="30"/>
        </w:rPr>
      </w:pPr>
      <w:r>
        <w:rPr>
          <w:rFonts w:ascii="Times New Roman" w:eastAsia="方正仿宋_GBK" w:hAnsi="Times New Roman" w:cs="Times New Roman"/>
          <w:sz w:val="28"/>
          <w:szCs w:val="28"/>
        </w:rPr>
        <w:t>五、</w:t>
      </w:r>
      <w:r>
        <w:rPr>
          <w:rFonts w:ascii="Times New Roman" w:eastAsia="方正仿宋_GBK" w:hAnsi="Times New Roman" w:cs="Times New Roman"/>
          <w:sz w:val="30"/>
          <w:szCs w:val="30"/>
        </w:rPr>
        <w:t>报名时，考生应认真阅读本文件并签订承诺书。</w:t>
      </w:r>
    </w:p>
    <w:p w:rsidR="00940ACC" w:rsidRDefault="004E2033">
      <w:pPr>
        <w:spacing w:line="3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本人已认真阅读《盐城市大丰中医院公开选调卫生专业技术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Pr>
          <w:rFonts w:ascii="Times New Roman" w:eastAsia="方正仿宋_GBK" w:hAnsi="Times New Roman" w:cs="Times New Roman"/>
          <w:sz w:val="28"/>
          <w:szCs w:val="28"/>
        </w:rPr>
        <w:t>”</w:t>
      </w:r>
    </w:p>
    <w:p w:rsidR="00940ACC" w:rsidRDefault="00940ACC">
      <w:pPr>
        <w:spacing w:line="360" w:lineRule="exact"/>
        <w:ind w:firstLineChars="200" w:firstLine="640"/>
        <w:rPr>
          <w:rFonts w:ascii="Times New Roman" w:eastAsia="方正仿宋_GBK" w:hAnsi="Times New Roman" w:cs="Times New Roman"/>
          <w:sz w:val="32"/>
          <w:szCs w:val="32"/>
        </w:rPr>
      </w:pPr>
    </w:p>
    <w:p w:rsidR="00940ACC" w:rsidRDefault="00940ACC">
      <w:pPr>
        <w:spacing w:line="360" w:lineRule="exact"/>
        <w:ind w:firstLineChars="200" w:firstLine="640"/>
        <w:rPr>
          <w:rFonts w:ascii="Times New Roman" w:eastAsia="方正仿宋_GBK" w:hAnsi="Times New Roman" w:cs="Times New Roman"/>
          <w:sz w:val="32"/>
          <w:szCs w:val="32"/>
        </w:rPr>
      </w:pPr>
    </w:p>
    <w:p w:rsidR="00940ACC" w:rsidRDefault="004E2033">
      <w:pPr>
        <w:spacing w:line="360" w:lineRule="exact"/>
        <w:ind w:firstLineChars="200" w:firstLine="640"/>
        <w:rPr>
          <w:rFonts w:ascii="Times New Roman" w:eastAsia="方正仿宋_GBK" w:hAnsi="Times New Roman" w:cs="Times New Roman"/>
          <w:sz w:val="28"/>
          <w:szCs w:val="28"/>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28"/>
          <w:szCs w:val="28"/>
        </w:rPr>
        <w:t>承诺人</w:t>
      </w:r>
      <w:r w:rsidR="00BA75EB">
        <w:rPr>
          <w:rFonts w:ascii="Times New Roman" w:eastAsia="方正仿宋_GBK" w:hAnsi="Times New Roman" w:cs="Times New Roman" w:hint="eastAsia"/>
          <w:sz w:val="28"/>
          <w:szCs w:val="28"/>
        </w:rPr>
        <w:t>（签字摁手印）</w:t>
      </w:r>
      <w:r>
        <w:rPr>
          <w:rFonts w:ascii="Times New Roman" w:eastAsia="方正仿宋_GBK" w:hAnsi="Times New Roman" w:cs="Times New Roman"/>
          <w:sz w:val="28"/>
          <w:szCs w:val="28"/>
        </w:rPr>
        <w:t>：</w:t>
      </w:r>
    </w:p>
    <w:p w:rsidR="00940ACC" w:rsidRDefault="004E2033">
      <w:pPr>
        <w:spacing w:line="360" w:lineRule="exact"/>
        <w:ind w:firstLineChars="200" w:firstLine="560"/>
        <w:rPr>
          <w:rFonts w:ascii="Times New Roman" w:eastAsia="方正仿宋_GBK" w:hAnsi="Times New Roman" w:cs="Times New Roman"/>
          <w:color w:val="000000"/>
          <w:spacing w:val="-16"/>
        </w:rPr>
      </w:pPr>
      <w:r>
        <w:rPr>
          <w:rFonts w:ascii="Times New Roman" w:eastAsia="方正仿宋_GBK" w:hAnsi="Times New Roman" w:cs="Times New Roman"/>
          <w:sz w:val="28"/>
          <w:szCs w:val="28"/>
        </w:rPr>
        <w:t xml:space="preserve">    </w:t>
      </w:r>
      <w:r w:rsidR="00BA75EB">
        <w:rPr>
          <w:rFonts w:ascii="Times New Roman" w:eastAsia="方正仿宋_GBK" w:hAnsi="Times New Roman" w:cs="Times New Roman"/>
          <w:sz w:val="28"/>
          <w:szCs w:val="28"/>
        </w:rPr>
        <w:t xml:space="preserve">                         </w:t>
      </w:r>
      <w:r w:rsidR="00BA75EB">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2022</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rsidR="00940ACC" w:rsidRDefault="00940ACC">
      <w:pPr>
        <w:rPr>
          <w:rFonts w:ascii="Times New Roman" w:eastAsia="方正仿宋_GBK" w:hAnsi="Times New Roman" w:cs="Times New Roman"/>
        </w:rPr>
      </w:pPr>
    </w:p>
    <w:sectPr w:rsidR="00940ACC" w:rsidSect="00940ACC">
      <w:pgSz w:w="11906" w:h="16838"/>
      <w:pgMar w:top="1440" w:right="1576" w:bottom="1276" w:left="15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33" w:rsidRDefault="004E2033" w:rsidP="00BA75EB">
      <w:r>
        <w:separator/>
      </w:r>
    </w:p>
  </w:endnote>
  <w:endnote w:type="continuationSeparator" w:id="0">
    <w:p w:rsidR="004E2033" w:rsidRDefault="004E2033" w:rsidP="00BA7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33" w:rsidRDefault="004E2033" w:rsidP="00BA75EB">
      <w:r>
        <w:separator/>
      </w:r>
    </w:p>
  </w:footnote>
  <w:footnote w:type="continuationSeparator" w:id="0">
    <w:p w:rsidR="004E2033" w:rsidRDefault="004E2033" w:rsidP="00BA7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NlMTQ0MDI1YTI3MGI3YTI4MmZhYjIwZTYwNWUxYWIifQ=="/>
  </w:docVars>
  <w:rsids>
    <w:rsidRoot w:val="3C1019BF"/>
    <w:rsid w:val="00133AF6"/>
    <w:rsid w:val="004E2033"/>
    <w:rsid w:val="007C665B"/>
    <w:rsid w:val="00832524"/>
    <w:rsid w:val="00940ACC"/>
    <w:rsid w:val="009B4CFD"/>
    <w:rsid w:val="00BA75EB"/>
    <w:rsid w:val="00C32F50"/>
    <w:rsid w:val="00C73707"/>
    <w:rsid w:val="3C1019BF"/>
    <w:rsid w:val="4A677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A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40ACC"/>
    <w:pPr>
      <w:tabs>
        <w:tab w:val="center" w:pos="4153"/>
        <w:tab w:val="right" w:pos="8306"/>
      </w:tabs>
      <w:snapToGrid w:val="0"/>
      <w:jc w:val="left"/>
    </w:pPr>
    <w:rPr>
      <w:sz w:val="18"/>
      <w:szCs w:val="18"/>
    </w:rPr>
  </w:style>
  <w:style w:type="paragraph" w:styleId="a4">
    <w:name w:val="header"/>
    <w:basedOn w:val="a"/>
    <w:link w:val="Char"/>
    <w:rsid w:val="00940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0A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Company>微软中国</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Lovesick</dc:creator>
  <cp:lastModifiedBy>韦莉</cp:lastModifiedBy>
  <cp:revision>4</cp:revision>
  <cp:lastPrinted>2022-07-20T02:08:00Z</cp:lastPrinted>
  <dcterms:created xsi:type="dcterms:W3CDTF">2021-09-03T02:00:00Z</dcterms:created>
  <dcterms:modified xsi:type="dcterms:W3CDTF">2022-07-20T07:23:00Z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0328B203EDAF427DAD5BE1A9E40B326B</vt:lpwstr>
  </property>
</Properties>
</file>