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textAlignment w:val="baseline"/>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lang w:eastAsia="zh-CN"/>
        </w:rPr>
        <w:t>桂林市象山区</w:t>
      </w:r>
      <w:r>
        <w:rPr>
          <w:rFonts w:hint="eastAsia" w:ascii="方正小标宋简体" w:hAnsi="方正小标宋简体" w:eastAsia="方正小标宋简体" w:cs="方正小标宋简体"/>
          <w:bCs/>
          <w:color w:val="000000"/>
          <w:sz w:val="44"/>
          <w:szCs w:val="44"/>
        </w:rPr>
        <w:t>2022年特岗教师招聘现场资格</w:t>
      </w:r>
    </w:p>
    <w:p>
      <w:pPr>
        <w:spacing w:line="640" w:lineRule="exact"/>
        <w:jc w:val="center"/>
        <w:textAlignment w:val="baseline"/>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复审及面试公告</w:t>
      </w:r>
    </w:p>
    <w:p>
      <w:pPr>
        <w:textAlignment w:val="baseline"/>
        <w:rPr>
          <w:sz w:val="20"/>
        </w:rPr>
      </w:pPr>
    </w:p>
    <w:p>
      <w:pPr>
        <w:spacing w:line="560" w:lineRule="exact"/>
        <w:ind w:firstLine="640" w:firstLineChars="200"/>
        <w:textAlignment w:val="baseline"/>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根据自治区教育厅、区编委办、区财政厅、区人社厅《关于做好2022年特岗教师招聘工作的通知》（桂教特岗〔2022〕1号）的有关规定，现将我</w:t>
      </w:r>
      <w:r>
        <w:rPr>
          <w:rFonts w:hint="eastAsia" w:ascii="仿宋_GB2312" w:hAnsi="仿宋" w:eastAsia="仿宋_GB2312" w:cs="仿宋_GB2312"/>
          <w:color w:val="000000"/>
          <w:sz w:val="32"/>
          <w:szCs w:val="32"/>
          <w:lang w:eastAsia="zh-CN"/>
        </w:rPr>
        <w:t>区</w:t>
      </w:r>
      <w:r>
        <w:rPr>
          <w:rFonts w:hint="eastAsia" w:ascii="仿宋_GB2312" w:hAnsi="仿宋" w:eastAsia="仿宋_GB2312" w:cs="仿宋_GB2312"/>
          <w:color w:val="000000"/>
          <w:sz w:val="32"/>
          <w:szCs w:val="32"/>
        </w:rPr>
        <w:t>2022年特岗教师招聘资格复审及面试的有关事项公告如下：</w:t>
      </w:r>
    </w:p>
    <w:p>
      <w:pPr>
        <w:spacing w:line="560" w:lineRule="exact"/>
        <w:ind w:firstLine="643" w:firstLineChars="200"/>
        <w:textAlignment w:val="baseline"/>
        <w:rPr>
          <w:rFonts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一、资格复审</w:t>
      </w:r>
    </w:p>
    <w:p>
      <w:pPr>
        <w:spacing w:line="560" w:lineRule="exact"/>
        <w:ind w:firstLine="643" w:firstLineChars="200"/>
        <w:textAlignment w:val="baseline"/>
        <w:rPr>
          <w:rFonts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（一）资格复审对象</w:t>
      </w:r>
    </w:p>
    <w:p>
      <w:pPr>
        <w:spacing w:line="560" w:lineRule="exact"/>
        <w:ind w:firstLine="640" w:firstLineChars="200"/>
        <w:textAlignment w:val="baseline"/>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通过网上</w:t>
      </w:r>
      <w:r>
        <w:rPr>
          <w:rFonts w:hint="eastAsia" w:ascii="仿宋_GB2312" w:hAnsi="仿宋" w:eastAsia="仿宋_GB2312" w:cs="Times New Roman"/>
          <w:color w:val="000000"/>
          <w:sz w:val="32"/>
          <w:szCs w:val="32"/>
        </w:rPr>
        <w:t>报名资格审查的人员</w:t>
      </w:r>
      <w:r>
        <w:rPr>
          <w:rFonts w:hint="eastAsia" w:ascii="仿宋_GB2312" w:hAnsi="仿宋" w:eastAsia="仿宋_GB2312"/>
          <w:color w:val="000000"/>
          <w:sz w:val="32"/>
          <w:szCs w:val="32"/>
        </w:rPr>
        <w:t>（名单见附件1）</w:t>
      </w:r>
      <w:r>
        <w:rPr>
          <w:rFonts w:hint="eastAsia" w:ascii="仿宋_GB2312" w:hAnsi="仿宋" w:eastAsia="仿宋_GB2312" w:cs="仿宋_GB2312"/>
          <w:color w:val="000000"/>
          <w:sz w:val="32"/>
          <w:szCs w:val="32"/>
        </w:rPr>
        <w:t>。</w:t>
      </w:r>
    </w:p>
    <w:p>
      <w:pPr>
        <w:spacing w:line="560" w:lineRule="exact"/>
        <w:ind w:firstLine="643" w:firstLineChars="200"/>
        <w:textAlignment w:val="baseline"/>
        <w:rPr>
          <w:rFonts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（二）资格复审时间及地点</w:t>
      </w:r>
    </w:p>
    <w:p>
      <w:pPr>
        <w:spacing w:line="560" w:lineRule="exact"/>
        <w:ind w:firstLine="640" w:firstLineChars="200"/>
        <w:textAlignment w:val="baseline"/>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（1）资格复审时间：2022年7月23日上午8:30-12:00,下午15:00-17:00。</w:t>
      </w:r>
    </w:p>
    <w:p>
      <w:pPr>
        <w:spacing w:line="560" w:lineRule="exact"/>
        <w:ind w:firstLine="640" w:firstLineChars="200"/>
        <w:textAlignment w:val="baseline"/>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（2）资格复审地点：桂林市象山区教育局 (雉山路19号)五楼会议室。</w:t>
      </w:r>
    </w:p>
    <w:p>
      <w:pPr>
        <w:spacing w:line="560" w:lineRule="exact"/>
        <w:ind w:firstLine="640" w:firstLineChars="200"/>
        <w:textAlignment w:val="baseline"/>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复审不合格及逾期不参加复审者，取消笔面试资格。</w:t>
      </w:r>
    </w:p>
    <w:p>
      <w:pPr>
        <w:numPr>
          <w:ilvl w:val="0"/>
          <w:numId w:val="1"/>
        </w:numPr>
        <w:spacing w:line="560" w:lineRule="exact"/>
        <w:ind w:firstLine="643" w:firstLineChars="200"/>
        <w:textAlignment w:val="baseline"/>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 xml:space="preserve">资格复审材料： </w:t>
      </w:r>
    </w:p>
    <w:p>
      <w:pPr>
        <w:keepNext w:val="0"/>
        <w:keepLines w:val="0"/>
        <w:pageBreakBefore w:val="0"/>
        <w:numPr>
          <w:ilvl w:val="0"/>
          <w:numId w:val="0"/>
        </w:numPr>
        <w:kinsoku/>
        <w:wordWrap/>
        <w:overflowPunct/>
        <w:topLinePunct w:val="0"/>
        <w:autoSpaceDE/>
        <w:autoSpaceDN/>
        <w:bidi w:val="0"/>
        <w:adjustRightInd/>
        <w:spacing w:line="52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①本人有效二代居民身份证;</w:t>
      </w:r>
    </w:p>
    <w:p>
      <w:pPr>
        <w:keepNext w:val="0"/>
        <w:keepLines w:val="0"/>
        <w:pageBreakBefore w:val="0"/>
        <w:numPr>
          <w:ilvl w:val="0"/>
          <w:numId w:val="0"/>
        </w:numPr>
        <w:kinsoku/>
        <w:wordWrap/>
        <w:overflowPunct/>
        <w:topLinePunct w:val="0"/>
        <w:autoSpaceDE/>
        <w:autoSpaceDN/>
        <w:bidi w:val="0"/>
        <w:adjustRightInd/>
        <w:spacing w:line="52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②毕业证和学位证(将于2022年毕业的普通高校应届考生面试时未获得毕业证书的应提供毕业学校盖章的毕业生就业推荐表，但必须在考核前提供相应的学历证书，否则取消聘用资格);</w:t>
      </w:r>
    </w:p>
    <w:p>
      <w:pPr>
        <w:keepNext w:val="0"/>
        <w:keepLines w:val="0"/>
        <w:pageBreakBefore w:val="0"/>
        <w:numPr>
          <w:ilvl w:val="0"/>
          <w:numId w:val="0"/>
        </w:numPr>
        <w:kinsoku/>
        <w:wordWrap/>
        <w:overflowPunct/>
        <w:topLinePunct w:val="0"/>
        <w:autoSpaceDE/>
        <w:autoSpaceDN/>
        <w:bidi w:val="0"/>
        <w:adjustRightInd/>
        <w:spacing w:line="52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③教师资格证(2022年应届本科、师范类专科毕业生是否取得教师资格证书不作为报考条件要求) ;</w:t>
      </w:r>
    </w:p>
    <w:p>
      <w:pPr>
        <w:keepNext w:val="0"/>
        <w:keepLines w:val="0"/>
        <w:pageBreakBefore w:val="0"/>
        <w:numPr>
          <w:ilvl w:val="0"/>
          <w:numId w:val="0"/>
        </w:numPr>
        <w:kinsoku/>
        <w:wordWrap/>
        <w:overflowPunct/>
        <w:topLinePunct w:val="0"/>
        <w:autoSpaceDE/>
        <w:autoSpaceDN/>
        <w:bidi w:val="0"/>
        <w:adjustRightInd/>
        <w:spacing w:line="52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④专科毕业学校出具的师范类证明(专科毕业证未明确是否师范类的必须开具) ;</w:t>
      </w:r>
    </w:p>
    <w:p>
      <w:pPr>
        <w:keepNext w:val="0"/>
        <w:keepLines w:val="0"/>
        <w:pageBreakBefore w:val="0"/>
        <w:numPr>
          <w:ilvl w:val="0"/>
          <w:numId w:val="0"/>
        </w:numPr>
        <w:kinsoku/>
        <w:wordWrap/>
        <w:overflowPunct/>
        <w:topLinePunct w:val="0"/>
        <w:autoSpaceDE/>
        <w:autoSpaceDN/>
        <w:bidi w:val="0"/>
        <w:adjustRightInd/>
        <w:spacing w:line="52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⑤报名登记表一式两份;</w:t>
      </w:r>
    </w:p>
    <w:p>
      <w:pPr>
        <w:keepNext w:val="0"/>
        <w:keepLines w:val="0"/>
        <w:pageBreakBefore w:val="0"/>
        <w:numPr>
          <w:ilvl w:val="0"/>
          <w:numId w:val="0"/>
        </w:numPr>
        <w:kinsoku/>
        <w:wordWrap/>
        <w:overflowPunct/>
        <w:topLinePunct w:val="0"/>
        <w:autoSpaceDE/>
        <w:autoSpaceDN/>
        <w:bidi w:val="0"/>
        <w:adjustRightInd/>
        <w:spacing w:line="52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⑥参加过“大学生志愿服务西部计划”且有从教经历的志愿者或参加过半年以上实习支教的师范毕业生，需提供“广西壮族自治区大学生志愿服务西部计划办公室”出具的证明及其他有效证明材料;</w:t>
      </w:r>
    </w:p>
    <w:p>
      <w:pPr>
        <w:keepNext w:val="0"/>
        <w:keepLines w:val="0"/>
        <w:pageBreakBefore w:val="0"/>
        <w:numPr>
          <w:ilvl w:val="0"/>
          <w:numId w:val="0"/>
        </w:numPr>
        <w:kinsoku/>
        <w:wordWrap/>
        <w:overflowPunct/>
        <w:topLinePunct w:val="0"/>
        <w:autoSpaceDE/>
        <w:autoSpaceDN/>
        <w:bidi w:val="0"/>
        <w:adjustRightInd/>
        <w:spacing w:line="52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⑦其它个人求职材料。</w:t>
      </w:r>
    </w:p>
    <w:p>
      <w:pPr>
        <w:keepNext w:val="0"/>
        <w:keepLines w:val="0"/>
        <w:pageBreakBefore w:val="0"/>
        <w:numPr>
          <w:ilvl w:val="0"/>
          <w:numId w:val="0"/>
        </w:numPr>
        <w:kinsoku/>
        <w:wordWrap/>
        <w:overflowPunct/>
        <w:topLinePunct w:val="0"/>
        <w:autoSpaceDE/>
        <w:autoSpaceDN/>
        <w:bidi w:val="0"/>
        <w:adjustRightInd/>
        <w:spacing w:line="52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报考者提供的证件及相关材料不全、不真实或与报考岗位条件不相符，影响资格审查结果的，取消其面试资格，所有责任由考生承担。复审不合格者，取消面试应聘资格。</w:t>
      </w:r>
    </w:p>
    <w:p>
      <w:pPr>
        <w:spacing w:line="560" w:lineRule="exact"/>
        <w:ind w:firstLine="640" w:firstLineChars="200"/>
        <w:textAlignment w:val="baseline"/>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以上需查验的证件均为原件和复印件（A4纸复印，按上述材料顺序排放）一式一份。</w:t>
      </w:r>
    </w:p>
    <w:p>
      <w:pPr>
        <w:widowControl/>
        <w:spacing w:line="560" w:lineRule="exact"/>
        <w:ind w:firstLine="630" w:firstLineChars="196"/>
        <w:jc w:val="left"/>
        <w:rPr>
          <w:rFonts w:ascii="仿宋_GB2312" w:hAnsi="仿宋" w:eastAsia="仿宋_GB2312"/>
          <w:color w:val="000000"/>
          <w:kern w:val="0"/>
          <w:sz w:val="32"/>
          <w:szCs w:val="32"/>
        </w:rPr>
      </w:pPr>
      <w:r>
        <w:rPr>
          <w:rFonts w:hint="eastAsia" w:ascii="仿宋_GB2312" w:hAnsi="仿宋" w:eastAsia="仿宋_GB2312" w:cs="Arial"/>
          <w:b/>
          <w:color w:val="000000"/>
          <w:sz w:val="32"/>
          <w:szCs w:val="32"/>
          <w:lang w:eastAsia="zh-CN"/>
        </w:rPr>
        <w:t>二</w:t>
      </w:r>
      <w:r>
        <w:rPr>
          <w:rFonts w:hint="eastAsia" w:ascii="仿宋_GB2312" w:hAnsi="仿宋" w:eastAsia="仿宋_GB2312" w:cs="Arial"/>
          <w:b/>
          <w:color w:val="000000"/>
          <w:sz w:val="32"/>
          <w:szCs w:val="32"/>
        </w:rPr>
        <w:t>、面试</w:t>
      </w:r>
    </w:p>
    <w:p>
      <w:pPr>
        <w:keepNext w:val="0"/>
        <w:keepLines w:val="0"/>
        <w:pageBreakBefore w:val="0"/>
        <w:numPr>
          <w:ilvl w:val="0"/>
          <w:numId w:val="0"/>
        </w:numPr>
        <w:kinsoku/>
        <w:wordWrap/>
        <w:overflowPunct/>
        <w:topLinePunct w:val="0"/>
        <w:autoSpaceDE/>
        <w:autoSpaceDN/>
        <w:bidi w:val="0"/>
        <w:adjustRightInd/>
        <w:spacing w:line="520" w:lineRule="exact"/>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 xml:space="preserve">    （一）面试对象</w:t>
      </w:r>
      <w:r>
        <w:rPr>
          <w:rFonts w:hint="eastAsia" w:ascii="仿宋_GB2312" w:hAnsi="仿宋" w:eastAsia="仿宋_GB2312" w:cs="仿宋"/>
          <w:sz w:val="32"/>
          <w:szCs w:val="32"/>
        </w:rPr>
        <w:t>:现场资格复审通过的应聘人员。</w:t>
      </w:r>
    </w:p>
    <w:p>
      <w:pPr>
        <w:keepNext w:val="0"/>
        <w:keepLines w:val="0"/>
        <w:pageBreakBefore w:val="0"/>
        <w:numPr>
          <w:ilvl w:val="0"/>
          <w:numId w:val="0"/>
        </w:numPr>
        <w:kinsoku/>
        <w:wordWrap/>
        <w:overflowPunct/>
        <w:topLinePunct w:val="0"/>
        <w:autoSpaceDE/>
        <w:autoSpaceDN/>
        <w:bidi w:val="0"/>
        <w:adjustRightInd/>
        <w:spacing w:line="520" w:lineRule="exac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    （二）面试时间、地点</w:t>
      </w:r>
    </w:p>
    <w:p>
      <w:pPr>
        <w:keepNext w:val="0"/>
        <w:keepLines w:val="0"/>
        <w:pageBreakBefore w:val="0"/>
        <w:numPr>
          <w:ilvl w:val="0"/>
          <w:numId w:val="0"/>
        </w:numPr>
        <w:kinsoku/>
        <w:wordWrap/>
        <w:overflowPunct/>
        <w:topLinePunct w:val="0"/>
        <w:autoSpaceDE/>
        <w:autoSpaceDN/>
        <w:bidi w:val="0"/>
        <w:adjustRightInd/>
        <w:spacing w:line="520" w:lineRule="exact"/>
        <w:rPr>
          <w:rFonts w:hint="default" w:ascii="仿宋_GB2312" w:hAnsi="宋体" w:eastAsia="仿宋_GB2312" w:cs="宋体"/>
          <w:b/>
          <w:kern w:val="0"/>
          <w:sz w:val="32"/>
          <w:szCs w:val="32"/>
          <w:highlight w:val="none"/>
          <w:lang w:val="en-US"/>
        </w:rPr>
      </w:pPr>
      <w:r>
        <w:rPr>
          <w:rFonts w:hint="eastAsia" w:ascii="仿宋_GB2312" w:hAnsi="宋体" w:eastAsia="仿宋_GB2312" w:cs="宋体"/>
          <w:b/>
          <w:kern w:val="0"/>
          <w:sz w:val="32"/>
          <w:szCs w:val="32"/>
          <w:highlight w:val="none"/>
          <w:lang w:val="en-US" w:eastAsia="zh-CN"/>
        </w:rPr>
        <w:t xml:space="preserve">     </w:t>
      </w:r>
      <w:r>
        <w:rPr>
          <w:rFonts w:hint="eastAsia" w:ascii="仿宋_GB2312" w:hAnsi="宋体" w:eastAsia="仿宋_GB2312" w:cs="宋体"/>
          <w:b/>
          <w:kern w:val="0"/>
          <w:sz w:val="32"/>
          <w:szCs w:val="32"/>
          <w:highlight w:val="none"/>
        </w:rPr>
        <w:t>时间：202</w:t>
      </w:r>
      <w:r>
        <w:rPr>
          <w:rFonts w:hint="eastAsia" w:ascii="仿宋_GB2312" w:hAnsi="宋体" w:eastAsia="仿宋_GB2312" w:cs="宋体"/>
          <w:b/>
          <w:kern w:val="0"/>
          <w:sz w:val="32"/>
          <w:szCs w:val="32"/>
          <w:highlight w:val="none"/>
          <w:lang w:val="en-US" w:eastAsia="zh-CN"/>
        </w:rPr>
        <w:t>2</w:t>
      </w:r>
      <w:r>
        <w:rPr>
          <w:rFonts w:hint="eastAsia" w:ascii="仿宋_GB2312" w:hAnsi="宋体" w:eastAsia="仿宋_GB2312" w:cs="宋体"/>
          <w:b/>
          <w:kern w:val="0"/>
          <w:sz w:val="32"/>
          <w:szCs w:val="32"/>
          <w:highlight w:val="none"/>
        </w:rPr>
        <w:t>年</w:t>
      </w:r>
      <w:r>
        <w:rPr>
          <w:rFonts w:hint="eastAsia" w:ascii="仿宋_GB2312" w:hAnsi="宋体" w:eastAsia="仿宋_GB2312" w:cs="宋体"/>
          <w:b/>
          <w:kern w:val="0"/>
          <w:sz w:val="32"/>
          <w:szCs w:val="32"/>
          <w:highlight w:val="none"/>
          <w:lang w:val="en-US" w:eastAsia="zh-CN"/>
        </w:rPr>
        <w:t>7</w:t>
      </w:r>
      <w:r>
        <w:rPr>
          <w:rFonts w:hint="eastAsia" w:ascii="仿宋_GB2312" w:hAnsi="宋体" w:eastAsia="仿宋_GB2312" w:cs="宋体"/>
          <w:b/>
          <w:kern w:val="0"/>
          <w:sz w:val="32"/>
          <w:szCs w:val="32"/>
          <w:highlight w:val="none"/>
        </w:rPr>
        <w:t>月</w:t>
      </w:r>
      <w:r>
        <w:rPr>
          <w:rFonts w:hint="eastAsia" w:ascii="仿宋_GB2312" w:hAnsi="宋体" w:eastAsia="仿宋_GB2312" w:cs="宋体"/>
          <w:b/>
          <w:kern w:val="0"/>
          <w:sz w:val="32"/>
          <w:szCs w:val="32"/>
          <w:highlight w:val="none"/>
          <w:lang w:val="en-US" w:eastAsia="zh-CN"/>
        </w:rPr>
        <w:t>30</w:t>
      </w:r>
      <w:r>
        <w:rPr>
          <w:rFonts w:hint="eastAsia" w:ascii="仿宋_GB2312" w:hAnsi="宋体" w:eastAsia="仿宋_GB2312" w:cs="宋体"/>
          <w:b/>
          <w:kern w:val="0"/>
          <w:sz w:val="32"/>
          <w:szCs w:val="32"/>
          <w:highlight w:val="none"/>
        </w:rPr>
        <w:t>日</w:t>
      </w:r>
      <w:r>
        <w:rPr>
          <w:rFonts w:hint="eastAsia" w:ascii="仿宋_GB2312" w:hAnsi="仿宋" w:eastAsia="仿宋_GB2312" w:cs="仿宋"/>
          <w:sz w:val="32"/>
          <w:szCs w:val="32"/>
          <w:lang w:val="en-US" w:eastAsia="zh-CN"/>
        </w:rPr>
        <w:t xml:space="preserve"> </w:t>
      </w:r>
    </w:p>
    <w:p>
      <w:pPr>
        <w:keepNext w:val="0"/>
        <w:keepLines w:val="0"/>
        <w:pageBreakBefore w:val="0"/>
        <w:widowControl/>
        <w:kinsoku/>
        <w:wordWrap/>
        <w:overflowPunct/>
        <w:topLinePunct w:val="0"/>
        <w:autoSpaceDE/>
        <w:autoSpaceDN/>
        <w:bidi w:val="0"/>
        <w:adjustRightInd/>
        <w:spacing w:line="520" w:lineRule="exact"/>
        <w:ind w:firstLine="540" w:firstLineChars="168"/>
        <w:rPr>
          <w:rFonts w:ascii="仿宋_GB2312" w:hAnsi="宋体" w:eastAsia="仿宋_GB2312" w:cs="宋体"/>
          <w:b/>
          <w:kern w:val="0"/>
          <w:sz w:val="32"/>
          <w:szCs w:val="32"/>
        </w:rPr>
      </w:pPr>
      <w:r>
        <w:rPr>
          <w:rFonts w:hint="eastAsia" w:ascii="仿宋_GB2312" w:hAnsi="宋体" w:eastAsia="仿宋_GB2312" w:cs="宋体"/>
          <w:b/>
          <w:kern w:val="0"/>
          <w:sz w:val="32"/>
          <w:szCs w:val="32"/>
          <w:lang w:val="en-US" w:eastAsia="zh-CN"/>
        </w:rPr>
        <w:t xml:space="preserve">  </w:t>
      </w:r>
      <w:r>
        <w:rPr>
          <w:rFonts w:hint="eastAsia" w:ascii="仿宋_GB2312" w:hAnsi="宋体" w:eastAsia="仿宋_GB2312" w:cs="宋体"/>
          <w:b/>
          <w:kern w:val="0"/>
          <w:sz w:val="32"/>
          <w:szCs w:val="32"/>
        </w:rPr>
        <w:t>地点：桂林市铁路西小学(铁西一里14号)</w:t>
      </w:r>
    </w:p>
    <w:p>
      <w:pPr>
        <w:keepNext w:val="0"/>
        <w:keepLines w:val="0"/>
        <w:pageBreakBefore w:val="0"/>
        <w:widowControl/>
        <w:kinsoku/>
        <w:wordWrap/>
        <w:overflowPunct/>
        <w:topLinePunct w:val="0"/>
        <w:autoSpaceDE/>
        <w:autoSpaceDN/>
        <w:bidi w:val="0"/>
        <w:adjustRightInd/>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参加面试人员务必按面试通知书及面试公告的要求准时到达面试地点参加面试，迟到者视为自动放弃并取消面试资格。</w:t>
      </w:r>
    </w:p>
    <w:p>
      <w:pPr>
        <w:pStyle w:val="11"/>
        <w:keepNext w:val="0"/>
        <w:keepLines w:val="0"/>
        <w:pageBreakBefore w:val="0"/>
        <w:widowControl/>
        <w:numPr>
          <w:ilvl w:val="0"/>
          <w:numId w:val="0"/>
        </w:numPr>
        <w:kinsoku/>
        <w:wordWrap/>
        <w:overflowPunct/>
        <w:topLinePunct w:val="0"/>
        <w:autoSpaceDE/>
        <w:autoSpaceDN/>
        <w:bidi w:val="0"/>
        <w:adjustRightInd/>
        <w:spacing w:line="520" w:lineRule="exact"/>
        <w:ind w:left="640" w:leftChars="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（三）面试形式、内容及赋分</w:t>
      </w:r>
    </w:p>
    <w:p>
      <w:pPr>
        <w:keepNext w:val="0"/>
        <w:keepLines w:val="0"/>
        <w:pageBreakBefore w:val="0"/>
        <w:widowControl/>
        <w:kinsoku/>
        <w:wordWrap/>
        <w:overflowPunct/>
        <w:topLinePunct w:val="0"/>
        <w:autoSpaceDE/>
        <w:autoSpaceDN/>
        <w:bidi w:val="0"/>
        <w:adjustRightInd/>
        <w:spacing w:line="520" w:lineRule="exact"/>
        <w:ind w:firstLine="640" w:firstLineChars="200"/>
        <w:rPr>
          <w:rFonts w:hint="default" w:ascii="仿宋_GB2312" w:hAnsi="仿宋" w:eastAsia="仿宋_GB2312" w:cs="仿宋"/>
          <w:kern w:val="0"/>
          <w:sz w:val="32"/>
          <w:szCs w:val="32"/>
          <w:lang w:val="en-US" w:eastAsia="zh-CN"/>
        </w:rPr>
      </w:pPr>
      <w:r>
        <w:rPr>
          <w:rFonts w:hint="eastAsia" w:ascii="仿宋_GB2312" w:hAnsi="宋体" w:eastAsia="仿宋_GB2312" w:cs="宋体"/>
          <w:kern w:val="0"/>
          <w:sz w:val="32"/>
          <w:szCs w:val="32"/>
        </w:rPr>
        <w:t>根据报考职位特点，面试形式为“试讲”或“试讲+专业技能展示（或实际操作）”，分值为100分。</w:t>
      </w:r>
    </w:p>
    <w:tbl>
      <w:tblPr>
        <w:tblStyle w:val="6"/>
        <w:tblW w:w="8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4026"/>
        <w:gridCol w:w="1020"/>
        <w:gridCol w:w="915"/>
        <w:gridCol w:w="930"/>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520" w:lineRule="exac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学科</w:t>
            </w:r>
          </w:p>
        </w:tc>
        <w:tc>
          <w:tcPr>
            <w:tcW w:w="402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520" w:lineRule="exact"/>
              <w:jc w:val="center"/>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考核形式、内容</w:t>
            </w: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520" w:lineRule="exact"/>
              <w:jc w:val="center"/>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所占</w:t>
            </w:r>
          </w:p>
          <w:p>
            <w:pPr>
              <w:keepNext w:val="0"/>
              <w:keepLines w:val="0"/>
              <w:pageBreakBefore w:val="0"/>
              <w:kinsoku/>
              <w:wordWrap/>
              <w:overflowPunct/>
              <w:topLinePunct w:val="0"/>
              <w:autoSpaceDE/>
              <w:autoSpaceDN/>
              <w:bidi w:val="0"/>
              <w:adjustRightInd/>
              <w:snapToGrid w:val="0"/>
              <w:spacing w:line="520" w:lineRule="exact"/>
              <w:jc w:val="center"/>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分值</w:t>
            </w:r>
          </w:p>
        </w:tc>
        <w:tc>
          <w:tcPr>
            <w:tcW w:w="9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520" w:lineRule="exact"/>
              <w:jc w:val="center"/>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考核</w:t>
            </w:r>
          </w:p>
          <w:p>
            <w:pPr>
              <w:keepNext w:val="0"/>
              <w:keepLines w:val="0"/>
              <w:pageBreakBefore w:val="0"/>
              <w:kinsoku/>
              <w:wordWrap/>
              <w:overflowPunct/>
              <w:topLinePunct w:val="0"/>
              <w:autoSpaceDE/>
              <w:autoSpaceDN/>
              <w:bidi w:val="0"/>
              <w:adjustRightInd/>
              <w:snapToGrid w:val="0"/>
              <w:spacing w:line="520" w:lineRule="exact"/>
              <w:jc w:val="center"/>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时间</w:t>
            </w:r>
          </w:p>
        </w:tc>
        <w:tc>
          <w:tcPr>
            <w:tcW w:w="9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520" w:lineRule="exact"/>
              <w:jc w:val="center"/>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准备</w:t>
            </w:r>
          </w:p>
          <w:p>
            <w:pPr>
              <w:keepNext w:val="0"/>
              <w:keepLines w:val="0"/>
              <w:pageBreakBefore w:val="0"/>
              <w:kinsoku/>
              <w:wordWrap/>
              <w:overflowPunct/>
              <w:topLinePunct w:val="0"/>
              <w:autoSpaceDE/>
              <w:autoSpaceDN/>
              <w:bidi w:val="0"/>
              <w:adjustRightInd/>
              <w:snapToGrid w:val="0"/>
              <w:spacing w:line="520" w:lineRule="exact"/>
              <w:jc w:val="center"/>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时间</w:t>
            </w:r>
          </w:p>
        </w:tc>
        <w:tc>
          <w:tcPr>
            <w:tcW w:w="10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520" w:lineRule="exact"/>
              <w:jc w:val="center"/>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小学</w:t>
            </w:r>
          </w:p>
          <w:p>
            <w:pPr>
              <w:keepNext w:val="0"/>
              <w:keepLines w:val="0"/>
              <w:pageBreakBefore w:val="0"/>
              <w:kinsoku/>
              <w:wordWrap/>
              <w:overflowPunct/>
              <w:topLinePunct w:val="0"/>
              <w:autoSpaceDE/>
              <w:autoSpaceDN/>
              <w:bidi w:val="0"/>
              <w:adjustRightInd/>
              <w:snapToGrid w:val="0"/>
              <w:spacing w:line="520" w:lineRule="exact"/>
              <w:jc w:val="center"/>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英语（10分钟）</w:t>
            </w:r>
          </w:p>
        </w:tc>
        <w:tc>
          <w:tcPr>
            <w:tcW w:w="402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52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试讲(含板书)</w:t>
            </w:r>
          </w:p>
          <w:p>
            <w:pPr>
              <w:keepNext w:val="0"/>
              <w:keepLines w:val="0"/>
              <w:pageBreakBefore w:val="0"/>
              <w:kinsoku/>
              <w:wordWrap/>
              <w:overflowPunct/>
              <w:topLinePunct w:val="0"/>
              <w:autoSpaceDE/>
              <w:autoSpaceDN/>
              <w:bidi w:val="0"/>
              <w:adjustRightInd/>
              <w:snapToGrid w:val="0"/>
              <w:spacing w:line="52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内容:外研社新标准(一起)</w:t>
            </w:r>
          </w:p>
          <w:p>
            <w:pPr>
              <w:keepNext w:val="0"/>
              <w:keepLines w:val="0"/>
              <w:pageBreakBefore w:val="0"/>
              <w:kinsoku/>
              <w:wordWrap/>
              <w:overflowPunct/>
              <w:topLinePunct w:val="0"/>
              <w:autoSpaceDE/>
              <w:autoSpaceDN/>
              <w:bidi w:val="0"/>
              <w:adjustRightInd/>
              <w:snapToGrid w:val="0"/>
              <w:spacing w:line="52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1一6年级教材中的某一内容。</w:t>
            </w: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52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100分</w:t>
            </w:r>
          </w:p>
        </w:tc>
        <w:tc>
          <w:tcPr>
            <w:tcW w:w="9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52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10分钟</w:t>
            </w:r>
          </w:p>
        </w:tc>
        <w:tc>
          <w:tcPr>
            <w:tcW w:w="9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52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30分钟</w:t>
            </w:r>
          </w:p>
        </w:tc>
        <w:tc>
          <w:tcPr>
            <w:tcW w:w="10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520" w:lineRule="exact"/>
              <w:jc w:val="left"/>
              <w:rPr>
                <w:rFonts w:ascii="仿宋_GB2312" w:hAnsi="仿宋_GB2312" w:eastAsia="仿宋_GB2312" w:cs="仿宋_GB2312"/>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04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小学</w:t>
            </w:r>
          </w:p>
          <w:p>
            <w:pPr>
              <w:keepNext w:val="0"/>
              <w:keepLines w:val="0"/>
              <w:pageBreakBefore w:val="0"/>
              <w:kinsoku/>
              <w:wordWrap/>
              <w:overflowPunct/>
              <w:topLinePunct w:val="0"/>
              <w:autoSpaceDE/>
              <w:autoSpaceDN/>
              <w:bidi w:val="0"/>
              <w:adjustRightInd/>
              <w:snapToGrid w:val="0"/>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体育</w:t>
            </w:r>
            <w:r>
              <w:rPr>
                <w:rFonts w:hint="eastAsia" w:ascii="仿宋_GB2312" w:hAnsi="仿宋_GB2312" w:eastAsia="仿宋_GB2312" w:cs="仿宋_GB2312"/>
                <w:color w:val="000000"/>
                <w:kern w:val="0"/>
                <w:sz w:val="28"/>
                <w:szCs w:val="28"/>
                <w:lang w:val="en-US" w:eastAsia="zh-CN"/>
              </w:rPr>
              <w:t>（20分钟）</w:t>
            </w:r>
          </w:p>
        </w:tc>
        <w:tc>
          <w:tcPr>
            <w:tcW w:w="402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52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试讲（含板书）</w:t>
            </w:r>
          </w:p>
          <w:p>
            <w:pPr>
              <w:keepNext w:val="0"/>
              <w:keepLines w:val="0"/>
              <w:pageBreakBefore w:val="0"/>
              <w:kinsoku/>
              <w:wordWrap/>
              <w:overflowPunct/>
              <w:topLinePunct w:val="0"/>
              <w:autoSpaceDE/>
              <w:autoSpaceDN/>
              <w:bidi w:val="0"/>
              <w:adjustRightInd/>
              <w:snapToGrid w:val="0"/>
              <w:spacing w:line="52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内容：科学出版社《体育与健康》</w:t>
            </w:r>
          </w:p>
          <w:p>
            <w:pPr>
              <w:keepNext w:val="0"/>
              <w:keepLines w:val="0"/>
              <w:pageBreakBefore w:val="0"/>
              <w:kinsoku/>
              <w:wordWrap/>
              <w:overflowPunct/>
              <w:topLinePunct w:val="0"/>
              <w:autoSpaceDE/>
              <w:autoSpaceDN/>
              <w:bidi w:val="0"/>
              <w:adjustRightInd/>
              <w:snapToGrid w:val="0"/>
              <w:spacing w:line="52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3—6年级教材中的某一内容</w:t>
            </w:r>
            <w:r>
              <w:rPr>
                <w:rFonts w:hint="eastAsia" w:ascii="仿宋_GB2312" w:hAnsi="仿宋_GB2312" w:eastAsia="仿宋_GB2312" w:cs="仿宋_GB2312"/>
                <w:color w:val="000000"/>
                <w:kern w:val="0"/>
                <w:sz w:val="28"/>
                <w:szCs w:val="28"/>
                <w:lang w:eastAsia="zh-CN"/>
              </w:rPr>
              <w:t>。</w:t>
            </w: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52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60分</w:t>
            </w:r>
          </w:p>
        </w:tc>
        <w:tc>
          <w:tcPr>
            <w:tcW w:w="9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52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10分钟</w:t>
            </w:r>
          </w:p>
        </w:tc>
        <w:tc>
          <w:tcPr>
            <w:tcW w:w="9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52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30分钟</w:t>
            </w:r>
          </w:p>
        </w:tc>
        <w:tc>
          <w:tcPr>
            <w:tcW w:w="1035" w:type="dxa"/>
            <w:tcBorders>
              <w:top w:val="single" w:color="000000" w:sz="8" w:space="0"/>
              <w:left w:val="single" w:color="000000" w:sz="8" w:space="0"/>
              <w:bottom w:val="single" w:color="000000" w:sz="8" w:space="0"/>
              <w:right w:val="single" w:color="000000" w:sz="8" w:space="0"/>
            </w:tcBorders>
            <w:noWrap w:val="0"/>
            <w:vAlign w:val="center"/>
          </w:tcPr>
          <w:p>
            <w:pPr>
              <w:snapToGrid w:val="0"/>
              <w:jc w:val="left"/>
              <w:rPr>
                <w:rFonts w:ascii="仿宋_GB2312" w:hAnsi="仿宋_GB2312" w:eastAsia="仿宋_GB2312" w:cs="仿宋_GB2312"/>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trPr>
        <w:tc>
          <w:tcPr>
            <w:tcW w:w="104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520" w:lineRule="exact"/>
              <w:jc w:val="center"/>
              <w:rPr>
                <w:rFonts w:ascii="仿宋_GB2312" w:hAnsi="仿宋_GB2312" w:eastAsia="仿宋_GB2312" w:cs="仿宋_GB2312"/>
                <w:color w:val="000000"/>
                <w:kern w:val="0"/>
                <w:sz w:val="28"/>
                <w:szCs w:val="28"/>
              </w:rPr>
            </w:pPr>
          </w:p>
        </w:tc>
        <w:tc>
          <w:tcPr>
            <w:tcW w:w="402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52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专业技能展示（限室内展示）：</w:t>
            </w:r>
          </w:p>
          <w:p>
            <w:pPr>
              <w:keepNext w:val="0"/>
              <w:keepLines w:val="0"/>
              <w:pageBreakBefore w:val="0"/>
              <w:kinsoku/>
              <w:wordWrap/>
              <w:overflowPunct/>
              <w:topLinePunct w:val="0"/>
              <w:autoSpaceDE/>
              <w:autoSpaceDN/>
              <w:bidi w:val="0"/>
              <w:adjustRightInd/>
              <w:snapToGrid w:val="0"/>
              <w:spacing w:line="52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专业技能展示指球类、田径、体操、武术</w:t>
            </w:r>
            <w:r>
              <w:rPr>
                <w:rFonts w:hint="eastAsia" w:ascii="仿宋_GB2312" w:hAnsi="仿宋_GB2312" w:eastAsia="仿宋_GB2312" w:cs="仿宋_GB2312"/>
                <w:color w:val="000000"/>
                <w:kern w:val="0"/>
                <w:sz w:val="28"/>
                <w:szCs w:val="28"/>
                <w:lang w:eastAsia="zh-CN"/>
              </w:rPr>
              <w:t>、民族体育、新兴体育</w:t>
            </w:r>
            <w:r>
              <w:rPr>
                <w:rFonts w:hint="eastAsia" w:ascii="仿宋_GB2312" w:hAnsi="仿宋_GB2312" w:eastAsia="仿宋_GB2312" w:cs="仿宋_GB2312"/>
                <w:color w:val="000000"/>
                <w:kern w:val="0"/>
                <w:sz w:val="28"/>
                <w:szCs w:val="28"/>
              </w:rPr>
              <w:t>等，现场展示两项以上项目。</w:t>
            </w: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52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40分</w:t>
            </w:r>
          </w:p>
        </w:tc>
        <w:tc>
          <w:tcPr>
            <w:tcW w:w="9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52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10分钟</w:t>
            </w:r>
          </w:p>
        </w:tc>
        <w:tc>
          <w:tcPr>
            <w:tcW w:w="9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520" w:lineRule="exact"/>
              <w:rPr>
                <w:rFonts w:hint="eastAsia" w:ascii="仿宋_GB2312" w:hAnsi="仿宋_GB2312" w:eastAsia="仿宋_GB2312" w:cs="仿宋_GB2312"/>
                <w:color w:val="000000"/>
                <w:kern w:val="0"/>
                <w:sz w:val="28"/>
                <w:szCs w:val="28"/>
              </w:rPr>
            </w:pPr>
          </w:p>
        </w:tc>
        <w:tc>
          <w:tcPr>
            <w:tcW w:w="1035" w:type="dxa"/>
            <w:tcBorders>
              <w:top w:val="single" w:color="000000" w:sz="8" w:space="0"/>
              <w:left w:val="single" w:color="000000" w:sz="8" w:space="0"/>
              <w:bottom w:val="single" w:color="000000" w:sz="8" w:space="0"/>
              <w:right w:val="single" w:color="000000" w:sz="8" w:space="0"/>
            </w:tcBorders>
            <w:noWrap w:val="0"/>
            <w:vAlign w:val="center"/>
          </w:tcPr>
          <w:p>
            <w:pPr>
              <w:snapToGrid w:val="0"/>
              <w:rPr>
                <w:rFonts w:hint="eastAsia" w:ascii="仿宋_GB2312" w:hAnsi="宋体" w:eastAsia="仿宋_GB2312" w:cs="宋体"/>
                <w:kern w:val="0"/>
                <w:sz w:val="24"/>
                <w:szCs w:val="32"/>
                <w:highlight w:val="none"/>
              </w:rPr>
            </w:pPr>
            <w:r>
              <w:rPr>
                <w:rFonts w:hint="eastAsia" w:ascii="仿宋_GB2312" w:hAnsi="宋体" w:eastAsia="仿宋_GB2312" w:cs="宋体"/>
                <w:kern w:val="0"/>
                <w:sz w:val="24"/>
                <w:szCs w:val="32"/>
                <w:highlight w:val="none"/>
              </w:rPr>
              <w:t>每一项展示过程</w:t>
            </w:r>
            <w:r>
              <w:rPr>
                <w:rFonts w:hint="eastAsia" w:ascii="仿宋_GB2312" w:hAnsi="宋体" w:eastAsia="仿宋_GB2312" w:cs="宋体"/>
                <w:kern w:val="0"/>
                <w:sz w:val="24"/>
                <w:szCs w:val="32"/>
                <w:highlight w:val="none"/>
                <w:lang w:eastAsia="zh-CN"/>
              </w:rPr>
              <w:t>不少于</w:t>
            </w:r>
            <w:r>
              <w:rPr>
                <w:rFonts w:hint="eastAsia" w:ascii="仿宋_GB2312" w:hAnsi="宋体" w:eastAsia="仿宋_GB2312" w:cs="宋体"/>
                <w:kern w:val="0"/>
                <w:sz w:val="24"/>
                <w:szCs w:val="32"/>
                <w:highlight w:val="none"/>
                <w:lang w:val="en-US" w:eastAsia="zh-CN"/>
              </w:rPr>
              <w:t>2分钟，不超过4分钟</w:t>
            </w:r>
            <w:r>
              <w:rPr>
                <w:rFonts w:hint="eastAsia" w:ascii="仿宋_GB2312" w:hAnsi="宋体" w:eastAsia="仿宋_GB2312" w:cs="宋体"/>
                <w:kern w:val="0"/>
                <w:sz w:val="24"/>
                <w:szCs w:val="32"/>
                <w:highlight w:val="none"/>
              </w:rPr>
              <w:t>，所需器材自备。</w:t>
            </w:r>
          </w:p>
          <w:p>
            <w:pPr>
              <w:snapToGrid w:val="0"/>
              <w:rPr>
                <w:rFonts w:ascii="仿宋_GB2312" w:hAnsi="仿宋_GB2312" w:eastAsia="仿宋_GB2312" w:cs="仿宋_GB2312"/>
                <w:color w:val="000000"/>
                <w:kern w:val="0"/>
                <w:sz w:val="30"/>
                <w:szCs w:val="30"/>
              </w:rPr>
            </w:pPr>
          </w:p>
        </w:tc>
      </w:tr>
    </w:tbl>
    <w:p>
      <w:pPr>
        <w:keepNext w:val="0"/>
        <w:keepLines w:val="0"/>
        <w:pageBreakBefore w:val="0"/>
        <w:widowControl/>
        <w:numPr>
          <w:ilvl w:val="0"/>
          <w:numId w:val="0"/>
        </w:numPr>
        <w:kinsoku/>
        <w:wordWrap/>
        <w:overflowPunct/>
        <w:topLinePunct w:val="0"/>
        <w:autoSpaceDE/>
        <w:autoSpaceDN/>
        <w:bidi w:val="0"/>
        <w:adjustRightInd/>
        <w:spacing w:line="52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lang w:val="en-US" w:eastAsia="zh-CN"/>
        </w:rPr>
        <w:t>三、</w:t>
      </w:r>
      <w:r>
        <w:rPr>
          <w:rFonts w:hint="eastAsia" w:ascii="黑体" w:hAnsi="宋体" w:eastAsia="黑体" w:cs="宋体"/>
          <w:kern w:val="0"/>
          <w:sz w:val="32"/>
          <w:szCs w:val="32"/>
        </w:rPr>
        <w:t>面试方法及要求</w:t>
      </w:r>
    </w:p>
    <w:p>
      <w:pPr>
        <w:keepNext w:val="0"/>
        <w:keepLines w:val="0"/>
        <w:pageBreakBefore w:val="0"/>
        <w:widowControl/>
        <w:kinsoku/>
        <w:wordWrap/>
        <w:overflowPunct/>
        <w:topLinePunct w:val="0"/>
        <w:autoSpaceDE/>
        <w:autoSpaceDN/>
        <w:bidi w:val="0"/>
        <w:adjustRightInd/>
        <w:spacing w:line="520" w:lineRule="exact"/>
        <w:ind w:firstLine="643" w:firstLineChars="200"/>
        <w:rPr>
          <w:rFonts w:ascii="仿宋_GB2312" w:hAnsi="仿宋" w:eastAsia="仿宋_GB2312" w:cs="仿宋"/>
          <w:kern w:val="0"/>
          <w:sz w:val="32"/>
          <w:szCs w:val="32"/>
        </w:rPr>
      </w:pPr>
      <w:r>
        <w:rPr>
          <w:rFonts w:hint="eastAsia" w:ascii="楷体_GB2312" w:hAnsi="仿宋_GB2312" w:eastAsia="楷体_GB2312"/>
          <w:b/>
          <w:bCs/>
          <w:sz w:val="32"/>
          <w:szCs w:val="32"/>
        </w:rPr>
        <w:t>（一）面试方法：</w:t>
      </w:r>
      <w:r>
        <w:rPr>
          <w:rFonts w:hint="eastAsia" w:ascii="仿宋_GB2312" w:hAnsi="仿宋" w:eastAsia="仿宋_GB2312" w:cs="仿宋"/>
          <w:kern w:val="0"/>
          <w:sz w:val="32"/>
          <w:szCs w:val="32"/>
        </w:rPr>
        <w:t>考生到备考室领取试讲题后，进行30分钟备课，然后进入相应面试考场进行试讲，试讲时间为10分钟；部分职位还需要进行专业技能展示测试，该测试按各学科实际设定时间，同一职位考生测试时间一致。</w:t>
      </w:r>
    </w:p>
    <w:p>
      <w:pPr>
        <w:keepNext w:val="0"/>
        <w:keepLines w:val="0"/>
        <w:pageBreakBefore w:val="0"/>
        <w:widowControl/>
        <w:kinsoku/>
        <w:wordWrap/>
        <w:overflowPunct/>
        <w:topLinePunct w:val="0"/>
        <w:autoSpaceDE/>
        <w:autoSpaceDN/>
        <w:bidi w:val="0"/>
        <w:adjustRightInd/>
        <w:spacing w:line="520" w:lineRule="exact"/>
        <w:ind w:firstLine="643" w:firstLineChars="200"/>
        <w:rPr>
          <w:rFonts w:ascii="仿宋_GB2312" w:hAnsi="仿宋" w:eastAsia="仿宋_GB2312" w:cs="仿宋"/>
          <w:kern w:val="0"/>
          <w:sz w:val="32"/>
          <w:szCs w:val="32"/>
        </w:rPr>
      </w:pPr>
      <w:r>
        <w:rPr>
          <w:rFonts w:hint="eastAsia" w:ascii="楷体_GB2312" w:hAnsi="仿宋_GB2312" w:eastAsia="楷体_GB2312"/>
          <w:b/>
          <w:bCs/>
          <w:sz w:val="32"/>
          <w:szCs w:val="32"/>
        </w:rPr>
        <w:t>（二）面试要求：</w:t>
      </w:r>
      <w:r>
        <w:rPr>
          <w:rFonts w:hint="eastAsia" w:ascii="仿宋_GB2312" w:hAnsi="仿宋" w:eastAsia="仿宋_GB2312" w:cs="仿宋"/>
          <w:kern w:val="0"/>
          <w:sz w:val="32"/>
          <w:szCs w:val="32"/>
        </w:rPr>
        <w:t>面试主要考核报考人员的职业道德、心理素质、仪表仪态、言语表达、思维品质等教学基本素养和教学设计、教学实施、教学评价等教学基本技能。</w:t>
      </w:r>
    </w:p>
    <w:p>
      <w:pPr>
        <w:keepNext w:val="0"/>
        <w:keepLines w:val="0"/>
        <w:pageBreakBefore w:val="0"/>
        <w:widowControl/>
        <w:kinsoku/>
        <w:wordWrap/>
        <w:overflowPunct/>
        <w:topLinePunct w:val="0"/>
        <w:autoSpaceDE/>
        <w:autoSpaceDN/>
        <w:bidi w:val="0"/>
        <w:adjustRightInd/>
        <w:spacing w:line="520" w:lineRule="exact"/>
        <w:ind w:firstLine="643" w:firstLineChars="200"/>
        <w:rPr>
          <w:rFonts w:ascii="仿宋_GB2312" w:hAnsi="仿宋" w:eastAsia="仿宋_GB2312" w:cs="仿宋"/>
          <w:kern w:val="0"/>
          <w:sz w:val="32"/>
          <w:szCs w:val="32"/>
        </w:rPr>
      </w:pPr>
      <w:r>
        <w:rPr>
          <w:rFonts w:hint="eastAsia" w:ascii="楷体_GB2312" w:hAnsi="宋体" w:eastAsia="楷体_GB2312" w:cs="宋体"/>
          <w:b/>
          <w:kern w:val="0"/>
          <w:sz w:val="32"/>
          <w:szCs w:val="32"/>
        </w:rPr>
        <w:t>（三）面试命题：</w:t>
      </w:r>
      <w:r>
        <w:rPr>
          <w:rFonts w:hint="eastAsia" w:ascii="仿宋_GB2312" w:hAnsi="仿宋" w:eastAsia="仿宋_GB2312" w:cs="仿宋"/>
          <w:kern w:val="0"/>
          <w:sz w:val="32"/>
          <w:szCs w:val="32"/>
        </w:rPr>
        <w:t>试讲题由考点主考当天在相应学段和学科教材中随机抽取。同一职位内容一致。开考前抽取试题人员及工作人员在纪检监察部门监督下实行全封闭管理。</w:t>
      </w:r>
    </w:p>
    <w:p>
      <w:pPr>
        <w:keepNext w:val="0"/>
        <w:keepLines w:val="0"/>
        <w:pageBreakBefore w:val="0"/>
        <w:widowControl/>
        <w:kinsoku/>
        <w:wordWrap/>
        <w:overflowPunct/>
        <w:topLinePunct w:val="0"/>
        <w:autoSpaceDE/>
        <w:autoSpaceDN/>
        <w:bidi w:val="0"/>
        <w:adjustRightInd/>
        <w:spacing w:line="52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lang w:eastAsia="zh-CN"/>
        </w:rPr>
        <w:t>四</w:t>
      </w:r>
      <w:r>
        <w:rPr>
          <w:rFonts w:hint="eastAsia" w:ascii="黑体" w:hAnsi="宋体" w:eastAsia="黑体" w:cs="宋体"/>
          <w:kern w:val="0"/>
          <w:sz w:val="32"/>
          <w:szCs w:val="32"/>
        </w:rPr>
        <w:t>、</w:t>
      </w:r>
      <w:r>
        <w:rPr>
          <w:rFonts w:hint="eastAsia" w:ascii="黑体" w:hAnsi="ˎ̥" w:eastAsia="黑体" w:cs="宋体"/>
          <w:kern w:val="0"/>
          <w:sz w:val="32"/>
          <w:szCs w:val="32"/>
        </w:rPr>
        <w:t>面试的组织及程序</w:t>
      </w:r>
    </w:p>
    <w:p>
      <w:pPr>
        <w:keepNext w:val="0"/>
        <w:keepLines w:val="0"/>
        <w:pageBreakBefore w:val="0"/>
        <w:widowControl/>
        <w:kinsoku/>
        <w:wordWrap/>
        <w:overflowPunct/>
        <w:topLinePunct w:val="0"/>
        <w:autoSpaceDE/>
        <w:autoSpaceDN/>
        <w:bidi w:val="0"/>
        <w:adjustRightInd/>
        <w:spacing w:line="52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面试分别设立候考室、备考室、面试考场等。共招聘</w:t>
      </w:r>
      <w:r>
        <w:rPr>
          <w:rFonts w:hint="eastAsia" w:ascii="仿宋_GB2312" w:hAnsi="仿宋" w:eastAsia="仿宋_GB2312" w:cs="仿宋"/>
          <w:kern w:val="0"/>
          <w:sz w:val="32"/>
          <w:szCs w:val="32"/>
          <w:highlight w:val="none"/>
        </w:rPr>
        <w:t>小学体育、</w:t>
      </w:r>
      <w:r>
        <w:rPr>
          <w:rFonts w:hint="eastAsia" w:ascii="仿宋_GB2312" w:hAnsi="仿宋" w:eastAsia="仿宋_GB2312" w:cs="仿宋"/>
          <w:kern w:val="0"/>
          <w:sz w:val="32"/>
          <w:szCs w:val="32"/>
          <w:highlight w:val="none"/>
          <w:lang w:eastAsia="zh-CN"/>
        </w:rPr>
        <w:t>小</w:t>
      </w:r>
      <w:r>
        <w:rPr>
          <w:rFonts w:hint="eastAsia" w:ascii="仿宋_GB2312" w:hAnsi="仿宋" w:eastAsia="仿宋_GB2312" w:cs="仿宋"/>
          <w:kern w:val="0"/>
          <w:sz w:val="32"/>
          <w:szCs w:val="32"/>
          <w:highlight w:val="none"/>
        </w:rPr>
        <w:t>学英语</w:t>
      </w:r>
      <w:r>
        <w:rPr>
          <w:rFonts w:hint="eastAsia" w:ascii="仿宋_GB2312" w:hAnsi="仿宋" w:eastAsia="仿宋_GB2312" w:cs="仿宋"/>
          <w:kern w:val="0"/>
          <w:sz w:val="32"/>
          <w:szCs w:val="32"/>
          <w:highlight w:val="none"/>
          <w:lang w:val="en-US" w:eastAsia="zh-CN"/>
        </w:rPr>
        <w:t>2</w:t>
      </w:r>
      <w:r>
        <w:rPr>
          <w:rFonts w:hint="eastAsia" w:ascii="仿宋_GB2312" w:hAnsi="仿宋" w:eastAsia="仿宋_GB2312" w:cs="仿宋"/>
          <w:kern w:val="0"/>
          <w:sz w:val="32"/>
          <w:szCs w:val="32"/>
          <w:highlight w:val="none"/>
        </w:rPr>
        <w:t>个学科</w:t>
      </w:r>
      <w:r>
        <w:rPr>
          <w:rFonts w:hint="eastAsia" w:ascii="仿宋_GB2312" w:hAnsi="仿宋" w:eastAsia="仿宋_GB2312" w:cs="仿宋"/>
          <w:kern w:val="0"/>
          <w:sz w:val="32"/>
          <w:szCs w:val="32"/>
        </w:rPr>
        <w:t>。</w:t>
      </w:r>
    </w:p>
    <w:p>
      <w:pPr>
        <w:keepNext w:val="0"/>
        <w:keepLines w:val="0"/>
        <w:pageBreakBefore w:val="0"/>
        <w:widowControl/>
        <w:kinsoku/>
        <w:wordWrap/>
        <w:overflowPunct/>
        <w:topLinePunct w:val="0"/>
        <w:autoSpaceDE/>
        <w:autoSpaceDN/>
        <w:bidi w:val="0"/>
        <w:adjustRightInd/>
        <w:spacing w:line="520" w:lineRule="exact"/>
        <w:ind w:firstLine="640" w:firstLineChars="200"/>
        <w:rPr>
          <w:rFonts w:ascii="仿宋_GB2312" w:hAnsi="宋体" w:eastAsia="仿宋_GB2312" w:cs="宋体"/>
          <w:b/>
          <w:color w:val="000000"/>
          <w:kern w:val="0"/>
          <w:sz w:val="32"/>
          <w:szCs w:val="32"/>
        </w:rPr>
      </w:pPr>
      <w:r>
        <w:rPr>
          <w:rFonts w:hint="eastAsia" w:ascii="仿宋_GB2312" w:hAnsi="仿宋" w:eastAsia="仿宋_GB2312" w:cs="仿宋"/>
          <w:kern w:val="0"/>
          <w:sz w:val="32"/>
          <w:szCs w:val="32"/>
        </w:rPr>
        <w:t>面试期间，对面试考官和报考人员实行封闭管理。</w:t>
      </w:r>
      <w:r>
        <w:rPr>
          <w:rFonts w:hint="eastAsia" w:ascii="仿宋_GB2312" w:hAnsi="宋体" w:eastAsia="仿宋_GB2312" w:cs="宋体"/>
          <w:color w:val="000000"/>
          <w:kern w:val="0"/>
          <w:sz w:val="32"/>
          <w:szCs w:val="32"/>
        </w:rPr>
        <w:t>严禁携带手机等通讯工具进入候考室、备考室和面试考场。</w:t>
      </w:r>
    </w:p>
    <w:p>
      <w:pPr>
        <w:keepNext w:val="0"/>
        <w:keepLines w:val="0"/>
        <w:pageBreakBefore w:val="0"/>
        <w:widowControl/>
        <w:numPr>
          <w:ilvl w:val="0"/>
          <w:numId w:val="2"/>
        </w:numPr>
        <w:kinsoku/>
        <w:wordWrap/>
        <w:overflowPunct/>
        <w:topLinePunct w:val="0"/>
        <w:autoSpaceDE/>
        <w:autoSpaceDN/>
        <w:bidi w:val="0"/>
        <w:adjustRightInd/>
        <w:spacing w:line="52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面试考场人员安排</w:t>
      </w:r>
    </w:p>
    <w:p>
      <w:pPr>
        <w:keepNext w:val="0"/>
        <w:keepLines w:val="0"/>
        <w:pageBreakBefore w:val="0"/>
        <w:widowControl/>
        <w:kinsoku/>
        <w:wordWrap/>
        <w:overflowPunct/>
        <w:topLinePunct w:val="0"/>
        <w:autoSpaceDE/>
        <w:autoSpaceDN/>
        <w:bidi w:val="0"/>
        <w:adjustRightInd/>
        <w:spacing w:line="520" w:lineRule="exact"/>
        <w:ind w:firstLine="640" w:firstLineChars="200"/>
        <w:rPr>
          <w:rFonts w:ascii="仿宋_GB2312" w:hAnsi="仿宋" w:eastAsia="仿宋_GB2312" w:cs="仿宋"/>
          <w:color w:val="0000FF"/>
          <w:kern w:val="0"/>
          <w:sz w:val="32"/>
          <w:szCs w:val="32"/>
        </w:rPr>
      </w:pPr>
      <w:r>
        <w:rPr>
          <w:rFonts w:hint="eastAsia" w:ascii="仿宋_GB2312" w:hAnsi="仿宋" w:eastAsia="仿宋_GB2312" w:cs="仿宋"/>
          <w:kern w:val="0"/>
          <w:sz w:val="32"/>
          <w:szCs w:val="32"/>
        </w:rPr>
        <w:t>每个考场设考官7人（其中主考官1人、考官6人）、计分员、核分员、监督（计时）员各1人。</w:t>
      </w:r>
    </w:p>
    <w:p>
      <w:pPr>
        <w:keepNext w:val="0"/>
        <w:keepLines w:val="0"/>
        <w:pageBreakBefore w:val="0"/>
        <w:widowControl/>
        <w:kinsoku/>
        <w:wordWrap/>
        <w:overflowPunct/>
        <w:topLinePunct w:val="0"/>
        <w:autoSpaceDE/>
        <w:autoSpaceDN/>
        <w:bidi w:val="0"/>
        <w:adjustRightInd/>
        <w:spacing w:line="520" w:lineRule="exact"/>
        <w:ind w:firstLine="643" w:firstLineChars="200"/>
        <w:rPr>
          <w:rFonts w:ascii="仿宋_GB2312" w:hAnsi="宋体" w:eastAsia="仿宋_GB2312" w:cs="宋体"/>
          <w:b/>
          <w:kern w:val="0"/>
          <w:sz w:val="32"/>
          <w:szCs w:val="32"/>
        </w:rPr>
      </w:pPr>
      <w:r>
        <w:rPr>
          <w:rFonts w:hint="eastAsia" w:ascii="楷体_GB2312" w:hAnsi="宋体" w:eastAsia="楷体_GB2312" w:cs="宋体"/>
          <w:b/>
          <w:kern w:val="0"/>
          <w:sz w:val="32"/>
          <w:szCs w:val="32"/>
        </w:rPr>
        <w:t>（二）面试的程序</w:t>
      </w:r>
    </w:p>
    <w:p>
      <w:pPr>
        <w:keepNext w:val="0"/>
        <w:keepLines w:val="0"/>
        <w:pageBreakBefore w:val="0"/>
        <w:widowControl/>
        <w:kinsoku/>
        <w:wordWrap/>
        <w:overflowPunct/>
        <w:topLinePunct w:val="0"/>
        <w:autoSpaceDE/>
        <w:autoSpaceDN/>
        <w:bidi w:val="0"/>
        <w:adjustRightInd/>
        <w:spacing w:line="520" w:lineRule="exact"/>
        <w:ind w:firstLine="640" w:firstLineChars="200"/>
        <w:rPr>
          <w:rFonts w:ascii="仿宋_GB2312" w:hAnsi="仿宋" w:eastAsia="仿宋_GB2312" w:cs="仿宋"/>
          <w:kern w:val="0"/>
          <w:sz w:val="32"/>
          <w:szCs w:val="32"/>
        </w:rPr>
      </w:pPr>
      <w:r>
        <w:rPr>
          <w:rFonts w:hint="eastAsia" w:ascii="仿宋_GB2312" w:hAnsi="仿宋" w:eastAsia="仿宋_GB2312" w:cs="仿宋"/>
          <w:bCs/>
          <w:sz w:val="32"/>
          <w:szCs w:val="32"/>
        </w:rPr>
        <w:t>报考人员</w:t>
      </w:r>
      <w:r>
        <w:rPr>
          <w:rFonts w:hint="eastAsia" w:ascii="仿宋_GB2312" w:hAnsi="仿宋" w:eastAsia="仿宋_GB2312" w:cs="仿宋"/>
          <w:kern w:val="0"/>
          <w:sz w:val="32"/>
          <w:szCs w:val="32"/>
        </w:rPr>
        <w:t>在候考室按自己抽取的面试顺序号依次由引导员带入备考室进行备考，备考时间为30分钟。备考结束后，由引导员带入考场面试。招聘工作人员不得向面试考官提供报考人员的个人信息。考官按报考人员面试序号给予评分。</w:t>
      </w:r>
      <w:r>
        <w:rPr>
          <w:rFonts w:hint="eastAsia" w:ascii="仿宋_GB2312" w:hAnsi="仿宋" w:eastAsia="仿宋_GB2312" w:cs="仿宋"/>
          <w:bCs/>
          <w:sz w:val="32"/>
          <w:szCs w:val="32"/>
        </w:rPr>
        <w:t>报考人员面试时</w:t>
      </w:r>
      <w:r>
        <w:rPr>
          <w:rFonts w:hint="eastAsia" w:ascii="仿宋_GB2312" w:hAnsi="仿宋" w:eastAsia="仿宋_GB2312" w:cs="仿宋"/>
          <w:kern w:val="0"/>
          <w:sz w:val="32"/>
          <w:szCs w:val="32"/>
        </w:rPr>
        <w:t>不得向考官透露本人姓名、籍贯、毕业院校、工作单位、父母情况等个人信息。凡透露本人姓名的，面试成绩按零分处理；透露本人籍贯、毕业院校、工作单位、父母情况等个人信息的，按扣3分处理。</w:t>
      </w:r>
    </w:p>
    <w:p>
      <w:pPr>
        <w:keepNext w:val="0"/>
        <w:keepLines w:val="0"/>
        <w:pageBreakBefore w:val="0"/>
        <w:widowControl/>
        <w:kinsoku/>
        <w:wordWrap/>
        <w:overflowPunct/>
        <w:topLinePunct w:val="0"/>
        <w:autoSpaceDE/>
        <w:autoSpaceDN/>
        <w:bidi w:val="0"/>
        <w:adjustRightInd/>
        <w:spacing w:line="52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面试结束后，报考人员不得返回候考室或备考室，自行离开考点或者到报考人员休息室等候面试成绩通告。</w:t>
      </w:r>
    </w:p>
    <w:p>
      <w:pPr>
        <w:keepNext w:val="0"/>
        <w:keepLines w:val="0"/>
        <w:pageBreakBefore w:val="0"/>
        <w:widowControl/>
        <w:kinsoku/>
        <w:wordWrap/>
        <w:overflowPunct/>
        <w:topLinePunct w:val="0"/>
        <w:autoSpaceDE/>
        <w:autoSpaceDN/>
        <w:bidi w:val="0"/>
        <w:adjustRightInd/>
        <w:spacing w:line="520" w:lineRule="exact"/>
        <w:ind w:firstLine="540" w:firstLineChars="168"/>
        <w:rPr>
          <w:rFonts w:ascii="楷体_GB2312" w:hAnsi="宋体" w:eastAsia="楷体_GB2312" w:cs="宋体"/>
          <w:b/>
          <w:kern w:val="0"/>
          <w:sz w:val="32"/>
          <w:szCs w:val="32"/>
        </w:rPr>
      </w:pPr>
      <w:r>
        <w:rPr>
          <w:rFonts w:hint="eastAsia" w:ascii="楷体_GB2312" w:hAnsi="宋体" w:eastAsia="楷体_GB2312" w:cs="宋体"/>
          <w:b/>
          <w:kern w:val="0"/>
          <w:sz w:val="32"/>
          <w:szCs w:val="32"/>
        </w:rPr>
        <w:t>（三）面试的评分规则</w:t>
      </w:r>
    </w:p>
    <w:p>
      <w:pPr>
        <w:keepNext w:val="0"/>
        <w:keepLines w:val="0"/>
        <w:pageBreakBefore w:val="0"/>
        <w:widowControl/>
        <w:kinsoku/>
        <w:wordWrap/>
        <w:overflowPunct/>
        <w:topLinePunct w:val="0"/>
        <w:autoSpaceDE/>
        <w:autoSpaceDN/>
        <w:bidi w:val="0"/>
        <w:adjustRightInd/>
        <w:spacing w:line="52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面试由主考官主持，评分采取百分制。面试结束后，每位考官根据报考人员面试情况，参照评分标准，独立评定报考人员每一个测评要素的得分，并计算出总分。</w:t>
      </w:r>
    </w:p>
    <w:p>
      <w:pPr>
        <w:keepNext w:val="0"/>
        <w:keepLines w:val="0"/>
        <w:pageBreakBefore w:val="0"/>
        <w:widowControl/>
        <w:kinsoku/>
        <w:wordWrap/>
        <w:overflowPunct/>
        <w:topLinePunct w:val="0"/>
        <w:autoSpaceDE/>
        <w:autoSpaceDN/>
        <w:bidi w:val="0"/>
        <w:adjustRightInd/>
        <w:spacing w:line="52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报考人员最后得分按各考官评分的总分去掉一个最高分、去掉一个最低分后，取平均值（分值按“四舍五入法”保留两位小数），经现场计分员计算、核分员核准、监督员确认后，交主考官审核签字生效。</w:t>
      </w:r>
    </w:p>
    <w:p>
      <w:pPr>
        <w:keepNext w:val="0"/>
        <w:keepLines w:val="0"/>
        <w:pageBreakBefore w:val="0"/>
        <w:widowControl/>
        <w:kinsoku/>
        <w:wordWrap/>
        <w:overflowPunct/>
        <w:topLinePunct w:val="0"/>
        <w:autoSpaceDE/>
        <w:autoSpaceDN/>
        <w:bidi w:val="0"/>
        <w:adjustRightInd/>
        <w:spacing w:line="52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lang w:eastAsia="zh-CN"/>
        </w:rPr>
        <w:t>五</w:t>
      </w:r>
      <w:r>
        <w:rPr>
          <w:rFonts w:hint="eastAsia" w:ascii="黑体" w:hAnsi="宋体" w:eastAsia="黑体" w:cs="宋体"/>
          <w:kern w:val="0"/>
          <w:sz w:val="32"/>
          <w:szCs w:val="32"/>
        </w:rPr>
        <w:t>、</w:t>
      </w:r>
      <w:r>
        <w:rPr>
          <w:rFonts w:hint="eastAsia" w:ascii="黑体" w:hAnsi="ˎ̥" w:eastAsia="黑体" w:cs="宋体"/>
          <w:kern w:val="0"/>
          <w:sz w:val="32"/>
          <w:szCs w:val="32"/>
          <w:lang w:eastAsia="zh-CN"/>
        </w:rPr>
        <w:t>面试</w:t>
      </w:r>
      <w:r>
        <w:rPr>
          <w:rFonts w:hint="eastAsia" w:ascii="黑体" w:hAnsi="ˎ̥" w:eastAsia="黑体" w:cs="宋体"/>
          <w:kern w:val="0"/>
          <w:sz w:val="32"/>
          <w:szCs w:val="32"/>
        </w:rPr>
        <w:t>成绩的计算及</w:t>
      </w:r>
      <w:r>
        <w:rPr>
          <w:rFonts w:hint="eastAsia" w:ascii="黑体" w:hAnsi="宋体" w:eastAsia="黑体" w:cs="宋体"/>
          <w:kern w:val="0"/>
          <w:sz w:val="32"/>
          <w:szCs w:val="32"/>
        </w:rPr>
        <w:t>公布</w:t>
      </w:r>
    </w:p>
    <w:p>
      <w:pPr>
        <w:keepNext w:val="0"/>
        <w:keepLines w:val="0"/>
        <w:pageBreakBefore w:val="0"/>
        <w:widowControl/>
        <w:kinsoku/>
        <w:wordWrap/>
        <w:overflowPunct/>
        <w:topLinePunct w:val="0"/>
        <w:autoSpaceDE/>
        <w:autoSpaceDN/>
        <w:bidi w:val="0"/>
        <w:adjustRightInd/>
        <w:spacing w:line="52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各考场面试工作结束后, 考务室工作人员当天公布面试成绩。</w:t>
      </w:r>
    </w:p>
    <w:p>
      <w:pPr>
        <w:keepNext w:val="0"/>
        <w:keepLines w:val="0"/>
        <w:pageBreakBefore w:val="0"/>
        <w:widowControl/>
        <w:kinsoku/>
        <w:wordWrap/>
        <w:overflowPunct/>
        <w:topLinePunct w:val="0"/>
        <w:autoSpaceDE/>
        <w:autoSpaceDN/>
        <w:bidi w:val="0"/>
        <w:adjustRightInd/>
        <w:spacing w:line="520" w:lineRule="exact"/>
        <w:ind w:firstLine="537" w:firstLineChars="168"/>
        <w:rPr>
          <w:rFonts w:hint="eastAsia" w:ascii="仿宋_GB2312" w:hAnsi="宋体" w:eastAsia="仿宋_GB2312" w:cs="宋体"/>
          <w:kern w:val="0"/>
          <w:sz w:val="32"/>
          <w:szCs w:val="32"/>
        </w:rPr>
      </w:pPr>
      <w:r>
        <w:rPr>
          <w:rFonts w:hint="eastAsia" w:ascii="仿宋_GB2312" w:hAnsi="仿宋" w:eastAsia="仿宋_GB2312" w:cs="仿宋"/>
          <w:kern w:val="0"/>
          <w:sz w:val="32"/>
          <w:szCs w:val="32"/>
        </w:rPr>
        <w:t>报考人员面试成绩需达到60分方能进入考核程序。其中按1:1比例进入面试的报考人员，面试成绩必须达到70分以上才能进入考核程序。</w:t>
      </w:r>
      <w:r>
        <w:rPr>
          <w:rFonts w:hint="eastAsia" w:ascii="仿宋_GB2312" w:hAnsi="仿宋" w:eastAsia="仿宋_GB2312" w:cs="仿宋"/>
          <w:sz w:val="32"/>
          <w:szCs w:val="32"/>
        </w:rPr>
        <w:t>面试成绩满分为100分,60分为合格。</w:t>
      </w:r>
    </w:p>
    <w:p>
      <w:pPr>
        <w:keepNext w:val="0"/>
        <w:keepLines w:val="0"/>
        <w:pageBreakBefore w:val="0"/>
        <w:widowControl/>
        <w:numPr>
          <w:ilvl w:val="0"/>
          <w:numId w:val="0"/>
        </w:numPr>
        <w:kinsoku/>
        <w:wordWrap/>
        <w:overflowPunct/>
        <w:topLinePunct w:val="0"/>
        <w:autoSpaceDE/>
        <w:autoSpaceDN/>
        <w:bidi w:val="0"/>
        <w:adjustRightInd/>
        <w:spacing w:line="520" w:lineRule="exact"/>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 xml:space="preserve">    六、</w:t>
      </w:r>
      <w:r>
        <w:rPr>
          <w:rFonts w:hint="eastAsia" w:ascii="黑体" w:hAnsi="黑体" w:eastAsia="黑体" w:cs="黑体"/>
          <w:kern w:val="0"/>
          <w:sz w:val="32"/>
          <w:szCs w:val="32"/>
        </w:rPr>
        <w:t>疫情防控要求</w:t>
      </w:r>
    </w:p>
    <w:p>
      <w:pPr>
        <w:keepNext w:val="0"/>
        <w:keepLines w:val="0"/>
        <w:pageBreakBefore w:val="0"/>
        <w:widowControl/>
        <w:numPr>
          <w:ilvl w:val="0"/>
          <w:numId w:val="0"/>
        </w:numPr>
        <w:kinsoku/>
        <w:wordWrap/>
        <w:overflowPunct/>
        <w:topLinePunct w:val="0"/>
        <w:autoSpaceDE/>
        <w:autoSpaceDN/>
        <w:bidi w:val="0"/>
        <w:adjustRightInd/>
        <w:spacing w:line="52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
          <w:sz w:val="32"/>
          <w:szCs w:val="32"/>
          <w:shd w:val="clear" w:color="auto" w:fill="FFFFFF"/>
        </w:rPr>
        <w:t>根据上级有关疫情防控的文件精神</w:t>
      </w:r>
      <w:r>
        <w:rPr>
          <w:rFonts w:hint="eastAsia" w:ascii="仿宋_GB2312" w:hAnsi="仿宋" w:eastAsia="仿宋_GB2312" w:cs="仿宋"/>
          <w:kern w:val="0"/>
          <w:sz w:val="32"/>
          <w:szCs w:val="32"/>
        </w:rPr>
        <w:t>，参与</w:t>
      </w:r>
      <w:r>
        <w:rPr>
          <w:rFonts w:hint="eastAsia" w:ascii="仿宋_GB2312" w:hAnsi="仿宋" w:eastAsia="仿宋_GB2312" w:cs="仿宋"/>
          <w:kern w:val="0"/>
          <w:sz w:val="32"/>
          <w:szCs w:val="32"/>
          <w:lang w:eastAsia="zh-CN"/>
        </w:rPr>
        <w:t>资格复审、</w:t>
      </w:r>
      <w:bookmarkStart w:id="0" w:name="_GoBack"/>
      <w:bookmarkEnd w:id="0"/>
      <w:r>
        <w:rPr>
          <w:rFonts w:hint="eastAsia" w:ascii="仿宋_GB2312" w:hAnsi="仿宋" w:eastAsia="仿宋_GB2312" w:cs="仿宋"/>
          <w:kern w:val="0"/>
          <w:sz w:val="32"/>
          <w:szCs w:val="32"/>
        </w:rPr>
        <w:t>面试的报考人员</w:t>
      </w:r>
      <w:r>
        <w:rPr>
          <w:rFonts w:hint="eastAsia" w:ascii="仿宋_GB2312" w:hAnsi="仿宋" w:eastAsia="仿宋_GB2312" w:cs="仿宋"/>
          <w:sz w:val="32"/>
          <w:szCs w:val="32"/>
          <w:shd w:val="clear" w:color="auto" w:fill="FFFFFF"/>
        </w:rPr>
        <w:t>须按疫情防控要求，全程佩戴好口罩，并在工作人员的指引下，出示“广西健康码”、“通信大数据行程码”，经现场测量体温正常(&lt;37.3℃)后方可进入</w:t>
      </w:r>
      <w:r>
        <w:rPr>
          <w:rFonts w:hint="eastAsia" w:ascii="仿宋_GB2312" w:hAnsi="仿宋" w:eastAsia="仿宋_GB2312" w:cs="仿宋"/>
          <w:sz w:val="32"/>
          <w:szCs w:val="32"/>
          <w:shd w:val="clear" w:color="auto" w:fill="FFFFFF"/>
          <w:lang w:eastAsia="zh-CN"/>
        </w:rPr>
        <w:t>面试</w:t>
      </w:r>
      <w:r>
        <w:rPr>
          <w:rFonts w:hint="eastAsia" w:ascii="仿宋_GB2312" w:hAnsi="仿宋" w:eastAsia="仿宋_GB2312" w:cs="仿宋"/>
          <w:sz w:val="32"/>
          <w:szCs w:val="32"/>
          <w:shd w:val="clear" w:color="auto" w:fill="FFFFFF"/>
        </w:rPr>
        <w:t>现场。</w:t>
      </w:r>
      <w:r>
        <w:rPr>
          <w:rFonts w:hint="eastAsia" w:ascii="仿宋_GB2312" w:hAnsi="仿宋" w:eastAsia="仿宋_GB2312" w:cs="仿宋"/>
          <w:sz w:val="32"/>
          <w:szCs w:val="32"/>
          <w:shd w:val="clear" w:color="auto" w:fill="FFFFFF"/>
          <w:lang w:eastAsia="zh-CN"/>
        </w:rPr>
        <w:t>所有考官、工作人员、考生</w:t>
      </w:r>
      <w:r>
        <w:rPr>
          <w:rFonts w:hint="eastAsia" w:ascii="仿宋_GB2312" w:hAnsi="仿宋" w:eastAsia="仿宋_GB2312" w:cs="仿宋"/>
          <w:sz w:val="32"/>
          <w:szCs w:val="32"/>
          <w:shd w:val="clear" w:color="auto" w:fill="FFFFFF"/>
        </w:rPr>
        <w:t>须提供48小时内新冠病毒核酸检测阴性证明，并作出</w:t>
      </w:r>
      <w:r>
        <w:rPr>
          <w:rFonts w:hint="eastAsia" w:ascii="仿宋_GB2312" w:hAnsi="仿宋" w:eastAsia="仿宋_GB2312" w:cs="仿宋"/>
          <w:sz w:val="32"/>
          <w:szCs w:val="32"/>
          <w:shd w:val="clear" w:color="auto" w:fill="FFFFFF"/>
          <w:lang w:eastAsia="zh-CN"/>
        </w:rPr>
        <w:t>《个人疫情防控</w:t>
      </w:r>
      <w:r>
        <w:rPr>
          <w:rFonts w:hint="eastAsia" w:ascii="仿宋_GB2312" w:hAnsi="仿宋" w:eastAsia="仿宋_GB2312" w:cs="仿宋"/>
          <w:sz w:val="32"/>
          <w:szCs w:val="32"/>
          <w:shd w:val="clear" w:color="auto" w:fill="FFFFFF"/>
        </w:rPr>
        <w:t>承诺</w:t>
      </w:r>
      <w:r>
        <w:rPr>
          <w:rFonts w:hint="eastAsia" w:ascii="仿宋_GB2312" w:hAnsi="仿宋" w:eastAsia="仿宋_GB2312" w:cs="仿宋"/>
          <w:sz w:val="32"/>
          <w:szCs w:val="32"/>
          <w:shd w:val="clear" w:color="auto" w:fill="FFFFFF"/>
          <w:lang w:eastAsia="zh-CN"/>
        </w:rPr>
        <w:t>书》</w:t>
      </w:r>
      <w:r>
        <w:rPr>
          <w:rFonts w:hint="eastAsia" w:ascii="仿宋_GB2312" w:hAnsi="仿宋" w:eastAsia="仿宋_GB2312" w:cs="仿宋"/>
          <w:sz w:val="32"/>
          <w:szCs w:val="32"/>
          <w:shd w:val="clear" w:color="auto" w:fill="FFFFFF"/>
        </w:rPr>
        <w:t>方可进入</w:t>
      </w:r>
      <w:r>
        <w:rPr>
          <w:rFonts w:hint="eastAsia" w:ascii="仿宋_GB2312" w:hAnsi="仿宋" w:eastAsia="仿宋_GB2312" w:cs="仿宋"/>
          <w:sz w:val="32"/>
          <w:szCs w:val="32"/>
          <w:shd w:val="clear" w:color="auto" w:fill="FFFFFF"/>
          <w:lang w:val="en-US" w:eastAsia="zh-CN"/>
        </w:rPr>
        <w:t>面试</w:t>
      </w:r>
      <w:r>
        <w:rPr>
          <w:rFonts w:hint="eastAsia" w:ascii="仿宋_GB2312" w:hAnsi="仿宋" w:eastAsia="仿宋_GB2312" w:cs="仿宋"/>
          <w:sz w:val="32"/>
          <w:szCs w:val="32"/>
          <w:shd w:val="clear" w:color="auto" w:fill="FFFFFF"/>
        </w:rPr>
        <w:t>现场</w:t>
      </w:r>
      <w:r>
        <w:rPr>
          <w:rFonts w:hint="eastAsia" w:ascii="仿宋_GB2312" w:hAnsi="仿宋" w:eastAsia="仿宋_GB2312" w:cs="仿宋"/>
          <w:sz w:val="32"/>
          <w:szCs w:val="32"/>
          <w:shd w:val="clear" w:color="auto" w:fill="FFFFFF"/>
          <w:lang w:eastAsia="zh-CN"/>
        </w:rPr>
        <w:t>。</w:t>
      </w:r>
    </w:p>
    <w:p>
      <w:pPr>
        <w:spacing w:line="560" w:lineRule="exact"/>
        <w:ind w:firstLine="640" w:firstLineChars="200"/>
        <w:textAlignment w:val="baseline"/>
        <w:rPr>
          <w:rFonts w:hint="eastAsia" w:ascii="仿宋_GB2312" w:hAnsi="仿宋" w:eastAsia="仿宋_GB2312" w:cs="仿宋_GB2312"/>
          <w:color w:val="000000"/>
          <w:sz w:val="32"/>
          <w:szCs w:val="32"/>
        </w:rPr>
      </w:pPr>
    </w:p>
    <w:p>
      <w:pPr>
        <w:spacing w:line="560" w:lineRule="exact"/>
        <w:ind w:firstLine="640" w:firstLineChars="200"/>
        <w:textAlignment w:val="baseline"/>
        <w:rPr>
          <w:rFonts w:ascii="仿宋_GB2312" w:hAnsi="仿宋" w:eastAsia="仿宋_GB2312" w:cs="仿宋_GB2312"/>
          <w:color w:val="000000"/>
          <w:sz w:val="32"/>
          <w:szCs w:val="32"/>
        </w:rPr>
      </w:pPr>
    </w:p>
    <w:p>
      <w:pPr>
        <w:spacing w:line="560" w:lineRule="exact"/>
        <w:ind w:firstLine="640" w:firstLineChars="200"/>
        <w:textAlignment w:val="baseline"/>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附件：1.2022年</w:t>
      </w:r>
      <w:r>
        <w:rPr>
          <w:rFonts w:hint="eastAsia" w:ascii="仿宋_GB2312" w:hAnsi="仿宋" w:eastAsia="仿宋_GB2312" w:cs="仿宋_GB2312"/>
          <w:color w:val="000000"/>
          <w:sz w:val="32"/>
          <w:szCs w:val="32"/>
          <w:lang w:eastAsia="zh-CN"/>
        </w:rPr>
        <w:t>桂林市象山区</w:t>
      </w:r>
      <w:r>
        <w:rPr>
          <w:rFonts w:hint="eastAsia" w:ascii="仿宋_GB2312" w:hAnsi="仿宋" w:eastAsia="仿宋_GB2312" w:cs="仿宋_GB2312"/>
          <w:color w:val="000000"/>
          <w:sz w:val="32"/>
          <w:szCs w:val="32"/>
        </w:rPr>
        <w:t>特岗教师招聘进入资格复审人员名单</w:t>
      </w:r>
    </w:p>
    <w:p>
      <w:pPr>
        <w:spacing w:line="560" w:lineRule="exact"/>
        <w:ind w:firstLine="1600" w:firstLineChars="500"/>
        <w:textAlignment w:val="baseline"/>
        <w:rPr>
          <w:rFonts w:ascii="仿宋_GB2312" w:hAnsi="仿宋" w:eastAsia="仿宋_GB2312" w:cs="仿宋_GB2312"/>
          <w:bCs/>
          <w:color w:val="000000"/>
          <w:sz w:val="32"/>
          <w:szCs w:val="32"/>
        </w:rPr>
      </w:pPr>
      <w:r>
        <w:rPr>
          <w:rFonts w:hint="eastAsia" w:ascii="仿宋_GB2312" w:hAnsi="仿宋" w:eastAsia="仿宋_GB2312" w:cs="仿宋_GB2312"/>
          <w:color w:val="000000"/>
          <w:sz w:val="32"/>
          <w:szCs w:val="32"/>
        </w:rPr>
        <w:t>2.</w:t>
      </w:r>
      <w:r>
        <w:rPr>
          <w:rFonts w:hint="eastAsia" w:ascii="仿宋_GB2312" w:eastAsia="仿宋_GB2312"/>
          <w:sz w:val="32"/>
          <w:szCs w:val="32"/>
        </w:rPr>
        <w:t>个人疫情防控承诺书</w:t>
      </w:r>
    </w:p>
    <w:p>
      <w:pPr>
        <w:spacing w:line="560" w:lineRule="exact"/>
        <w:ind w:firstLine="640" w:firstLineChars="200"/>
        <w:textAlignment w:val="baseline"/>
        <w:rPr>
          <w:rFonts w:ascii="仿宋_GB2312" w:hAnsi="仿宋" w:eastAsia="仿宋_GB2312" w:cs="仿宋_GB2312"/>
          <w:color w:val="000000"/>
          <w:sz w:val="32"/>
          <w:szCs w:val="32"/>
        </w:rPr>
      </w:pPr>
    </w:p>
    <w:p>
      <w:pPr>
        <w:spacing w:line="560" w:lineRule="exact"/>
        <w:ind w:firstLine="640" w:firstLineChars="200"/>
        <w:textAlignment w:val="baseline"/>
        <w:rPr>
          <w:rFonts w:ascii="仿宋_GB2312" w:hAnsi="仿宋" w:eastAsia="仿宋_GB2312" w:cs="仿宋_GB2312"/>
          <w:color w:val="000000"/>
          <w:sz w:val="32"/>
          <w:szCs w:val="32"/>
        </w:rPr>
      </w:pPr>
    </w:p>
    <w:p>
      <w:pPr>
        <w:widowControl/>
        <w:spacing w:line="560" w:lineRule="exact"/>
        <w:ind w:firstLine="645"/>
        <w:jc w:val="center"/>
        <w:rPr>
          <w:rFonts w:ascii="仿宋_GB2312" w:hAnsi="仿宋" w:eastAsia="仿宋_GB2312" w:cs="宋体"/>
          <w:kern w:val="0"/>
          <w:sz w:val="32"/>
          <w:szCs w:val="32"/>
        </w:rPr>
      </w:pPr>
    </w:p>
    <w:p>
      <w:pPr>
        <w:widowControl/>
        <w:spacing w:line="560" w:lineRule="exact"/>
        <w:rPr>
          <w:rFonts w:ascii="仿宋_GB2312" w:hAnsi="仿宋" w:eastAsia="仿宋_GB2312" w:cs="宋体"/>
          <w:kern w:val="0"/>
          <w:sz w:val="32"/>
          <w:szCs w:val="32"/>
        </w:rPr>
      </w:pPr>
    </w:p>
    <w:p>
      <w:pPr>
        <w:widowControl/>
        <w:spacing w:line="560" w:lineRule="exact"/>
        <w:ind w:firstLine="645"/>
        <w:jc w:val="center"/>
        <w:rPr>
          <w:rFonts w:ascii="仿宋_GB2312" w:hAnsi="仿宋" w:eastAsia="仿宋_GB2312" w:cs="宋体"/>
          <w:kern w:val="0"/>
          <w:sz w:val="32"/>
          <w:szCs w:val="32"/>
        </w:rPr>
      </w:pPr>
      <w:r>
        <w:rPr>
          <w:rFonts w:hint="eastAsia" w:ascii="仿宋_GB2312" w:hAnsi="仿宋" w:eastAsia="仿宋_GB2312" w:cs="宋体"/>
          <w:kern w:val="0"/>
          <w:sz w:val="32"/>
          <w:szCs w:val="32"/>
          <w:lang w:val="en-US" w:eastAsia="zh-CN"/>
        </w:rPr>
        <w:t xml:space="preserve">            </w:t>
      </w:r>
      <w:r>
        <w:rPr>
          <w:rFonts w:hint="eastAsia" w:ascii="仿宋_GB2312" w:hAnsi="仿宋" w:eastAsia="仿宋_GB2312" w:cs="宋体"/>
          <w:kern w:val="0"/>
          <w:sz w:val="32"/>
          <w:szCs w:val="32"/>
          <w:lang w:eastAsia="zh-CN"/>
        </w:rPr>
        <w:t>桂林市象山区</w:t>
      </w:r>
      <w:r>
        <w:rPr>
          <w:rFonts w:hint="eastAsia" w:ascii="仿宋_GB2312" w:hAnsi="仿宋" w:eastAsia="仿宋_GB2312" w:cs="宋体"/>
          <w:color w:val="000000"/>
          <w:kern w:val="0"/>
          <w:sz w:val="32"/>
          <w:szCs w:val="32"/>
          <w:lang w:eastAsia="zh-CN"/>
        </w:rPr>
        <w:t>教育局</w:t>
      </w:r>
      <w:r>
        <w:rPr>
          <w:rFonts w:hint="eastAsia" w:ascii="仿宋_GB2312" w:hAnsi="仿宋" w:eastAsia="仿宋_GB2312" w:cs="宋体"/>
          <w:kern w:val="0"/>
          <w:sz w:val="32"/>
          <w:szCs w:val="32"/>
        </w:rPr>
        <w:t xml:space="preserve">       </w:t>
      </w:r>
    </w:p>
    <w:p>
      <w:pPr>
        <w:widowControl/>
        <w:spacing w:line="560" w:lineRule="exact"/>
        <w:jc w:val="center"/>
        <w:rPr>
          <w:rFonts w:ascii="仿宋_GB2312" w:hAnsi="仿宋" w:eastAsia="仿宋_GB2312" w:cs="宋体"/>
          <w:color w:val="000000"/>
          <w:kern w:val="0"/>
          <w:sz w:val="32"/>
          <w:szCs w:val="32"/>
        </w:rPr>
      </w:pPr>
      <w:r>
        <w:rPr>
          <w:rFonts w:hint="eastAsia" w:ascii="仿宋_GB2312" w:hAnsi="仿宋" w:eastAsia="仿宋_GB2312" w:cs="宋体"/>
          <w:kern w:val="0"/>
          <w:sz w:val="32"/>
          <w:szCs w:val="32"/>
        </w:rPr>
        <w:t xml:space="preserve">  </w:t>
      </w:r>
      <w:r>
        <w:rPr>
          <w:rFonts w:hint="eastAsia" w:ascii="仿宋_GB2312" w:hAnsi="仿宋" w:eastAsia="仿宋_GB2312" w:cs="宋体"/>
          <w:kern w:val="0"/>
          <w:sz w:val="32"/>
          <w:szCs w:val="32"/>
          <w:lang w:val="en-US" w:eastAsia="zh-CN"/>
        </w:rPr>
        <w:t xml:space="preserve">             </w:t>
      </w:r>
      <w:r>
        <w:rPr>
          <w:rFonts w:hint="eastAsia" w:ascii="仿宋_GB2312" w:hAnsi="仿宋" w:eastAsia="仿宋_GB2312" w:cs="宋体"/>
          <w:kern w:val="0"/>
          <w:sz w:val="32"/>
          <w:szCs w:val="32"/>
        </w:rPr>
        <w:t xml:space="preserve"> 2022年7月20日</w:t>
      </w:r>
    </w:p>
    <w:p>
      <w:pPr>
        <w:spacing w:line="600" w:lineRule="atLeast"/>
        <w:ind w:firstLine="5280" w:firstLineChars="1650"/>
        <w:textAlignment w:val="baseline"/>
        <w:rPr>
          <w:rFonts w:ascii="仿宋" w:hAnsi="仿宋" w:eastAsia="仿宋" w:cs="仿宋_GB2312"/>
          <w:color w:val="000000"/>
          <w:sz w:val="32"/>
          <w:szCs w:val="32"/>
        </w:rPr>
      </w:pPr>
    </w:p>
    <w:p>
      <w:pPr>
        <w:spacing w:line="600" w:lineRule="atLeast"/>
        <w:textAlignment w:val="baseline"/>
        <w:rPr>
          <w:rFonts w:ascii="仿宋" w:hAnsi="仿宋" w:eastAsia="仿宋" w:cs="仿宋_GB2312"/>
          <w:color w:val="000000"/>
          <w:sz w:val="32"/>
          <w:szCs w:val="32"/>
        </w:rPr>
        <w:sectPr>
          <w:pgSz w:w="11906" w:h="16838"/>
          <w:pgMar w:top="1440" w:right="1418" w:bottom="1440" w:left="1418" w:header="851" w:footer="992" w:gutter="0"/>
          <w:cols w:space="425" w:num="1"/>
          <w:docGrid w:type="lines" w:linePitch="312" w:charSpace="0"/>
        </w:sectPr>
      </w:pPr>
    </w:p>
    <w:p>
      <w:pPr>
        <w:spacing w:line="600" w:lineRule="atLeast"/>
        <w:textAlignment w:val="baseline"/>
        <w:rPr>
          <w:rFonts w:ascii="仿宋" w:hAnsi="仿宋" w:eastAsia="仿宋" w:cs="仿宋_GB2312"/>
          <w:color w:val="000000"/>
          <w:sz w:val="32"/>
          <w:szCs w:val="32"/>
        </w:rPr>
      </w:pPr>
      <w:r>
        <w:rPr>
          <w:rFonts w:hint="eastAsia" w:ascii="仿宋" w:hAnsi="仿宋" w:eastAsia="仿宋" w:cs="仿宋_GB2312"/>
          <w:color w:val="000000"/>
          <w:sz w:val="32"/>
          <w:szCs w:val="32"/>
        </w:rPr>
        <w:t>附件1</w:t>
      </w:r>
      <w:r>
        <w:rPr>
          <w:rFonts w:ascii="仿宋" w:hAnsi="仿宋" w:eastAsia="仿宋" w:cs="仿宋_GB2312"/>
          <w:color w:val="000000"/>
          <w:sz w:val="32"/>
          <w:szCs w:val="32"/>
        </w:rPr>
        <w:t xml:space="preserve"> </w:t>
      </w:r>
    </w:p>
    <w:p>
      <w:pPr>
        <w:jc w:val="center"/>
        <w:textAlignment w:val="baseline"/>
        <w:rPr>
          <w:rFonts w:ascii="方正小标宋简体" w:eastAsia="方正小标宋简体"/>
          <w:sz w:val="36"/>
          <w:szCs w:val="36"/>
        </w:rPr>
      </w:pPr>
      <w:r>
        <w:rPr>
          <w:rFonts w:hint="eastAsia" w:ascii="方正小标宋简体" w:eastAsia="方正小标宋简体"/>
          <w:sz w:val="36"/>
          <w:szCs w:val="36"/>
        </w:rPr>
        <w:t>2022年柳城县特岗教师招聘进入资格复审人员名单</w:t>
      </w:r>
    </w:p>
    <w:tbl>
      <w:tblPr>
        <w:tblStyle w:val="7"/>
        <w:tblW w:w="1008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993"/>
        <w:gridCol w:w="567"/>
        <w:gridCol w:w="1417"/>
        <w:gridCol w:w="1135"/>
        <w:gridCol w:w="283"/>
        <w:gridCol w:w="584"/>
        <w:gridCol w:w="1134"/>
        <w:gridCol w:w="567"/>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textAlignment w:val="baseline"/>
              <w:rPr>
                <w:rFonts w:ascii="黑体" w:hAnsi="黑体" w:eastAsia="黑体"/>
                <w:sz w:val="24"/>
                <w:szCs w:val="24"/>
              </w:rPr>
            </w:pPr>
            <w:r>
              <w:rPr>
                <w:rFonts w:hint="eastAsia" w:ascii="黑体" w:hAnsi="黑体" w:eastAsia="黑体"/>
                <w:sz w:val="24"/>
                <w:szCs w:val="24"/>
              </w:rPr>
              <w:t>序号</w:t>
            </w:r>
          </w:p>
        </w:tc>
        <w:tc>
          <w:tcPr>
            <w:tcW w:w="993" w:type="dxa"/>
            <w:vAlign w:val="center"/>
          </w:tcPr>
          <w:p>
            <w:pPr>
              <w:jc w:val="center"/>
              <w:textAlignment w:val="baseline"/>
              <w:rPr>
                <w:rFonts w:ascii="黑体" w:hAnsi="黑体" w:eastAsia="黑体"/>
                <w:sz w:val="24"/>
                <w:szCs w:val="24"/>
              </w:rPr>
            </w:pPr>
            <w:r>
              <w:rPr>
                <w:rFonts w:hint="eastAsia" w:ascii="黑体" w:hAnsi="黑体" w:eastAsia="黑体"/>
                <w:sz w:val="24"/>
                <w:szCs w:val="24"/>
              </w:rPr>
              <w:t>姓名</w:t>
            </w:r>
          </w:p>
        </w:tc>
        <w:tc>
          <w:tcPr>
            <w:tcW w:w="567" w:type="dxa"/>
            <w:vAlign w:val="center"/>
          </w:tcPr>
          <w:p>
            <w:pPr>
              <w:jc w:val="center"/>
              <w:textAlignment w:val="baseline"/>
              <w:rPr>
                <w:rFonts w:ascii="黑体" w:hAnsi="黑体" w:eastAsia="黑体"/>
                <w:sz w:val="24"/>
                <w:szCs w:val="24"/>
              </w:rPr>
            </w:pPr>
            <w:r>
              <w:rPr>
                <w:rFonts w:hint="eastAsia" w:ascii="黑体" w:hAnsi="黑体" w:eastAsia="黑体"/>
                <w:sz w:val="24"/>
                <w:szCs w:val="24"/>
              </w:rPr>
              <w:t>性别</w:t>
            </w:r>
          </w:p>
        </w:tc>
        <w:tc>
          <w:tcPr>
            <w:tcW w:w="1417" w:type="dxa"/>
            <w:vAlign w:val="center"/>
          </w:tcPr>
          <w:p>
            <w:pPr>
              <w:jc w:val="center"/>
              <w:textAlignment w:val="baseline"/>
              <w:rPr>
                <w:rFonts w:ascii="黑体" w:hAnsi="黑体" w:eastAsia="黑体"/>
                <w:sz w:val="24"/>
                <w:szCs w:val="24"/>
              </w:rPr>
            </w:pPr>
            <w:r>
              <w:rPr>
                <w:rFonts w:hint="eastAsia" w:ascii="黑体" w:hAnsi="黑体" w:eastAsia="黑体"/>
                <w:sz w:val="24"/>
                <w:szCs w:val="24"/>
              </w:rPr>
              <w:t>报考类别</w:t>
            </w:r>
          </w:p>
        </w:tc>
        <w:tc>
          <w:tcPr>
            <w:tcW w:w="1135" w:type="dxa"/>
            <w:vAlign w:val="center"/>
          </w:tcPr>
          <w:p>
            <w:pPr>
              <w:jc w:val="center"/>
              <w:textAlignment w:val="baseline"/>
              <w:rPr>
                <w:rFonts w:ascii="黑体" w:hAnsi="黑体" w:eastAsia="黑体"/>
                <w:sz w:val="24"/>
                <w:szCs w:val="24"/>
              </w:rPr>
            </w:pPr>
            <w:r>
              <w:rPr>
                <w:rFonts w:hint="eastAsia" w:ascii="黑体" w:hAnsi="黑体" w:eastAsia="黑体"/>
                <w:sz w:val="24"/>
                <w:szCs w:val="24"/>
              </w:rPr>
              <w:t>报考学科</w:t>
            </w:r>
          </w:p>
        </w:tc>
        <w:tc>
          <w:tcPr>
            <w:tcW w:w="283" w:type="dxa"/>
            <w:vMerge w:val="restart"/>
            <w:vAlign w:val="center"/>
          </w:tcPr>
          <w:p>
            <w:pPr>
              <w:jc w:val="center"/>
              <w:textAlignment w:val="baseline"/>
              <w:rPr>
                <w:rFonts w:ascii="黑体" w:hAnsi="黑体" w:eastAsia="黑体"/>
                <w:sz w:val="24"/>
                <w:szCs w:val="24"/>
              </w:rPr>
            </w:pPr>
          </w:p>
        </w:tc>
        <w:tc>
          <w:tcPr>
            <w:tcW w:w="584" w:type="dxa"/>
            <w:vAlign w:val="center"/>
          </w:tcPr>
          <w:p>
            <w:pPr>
              <w:jc w:val="center"/>
              <w:textAlignment w:val="baseline"/>
              <w:rPr>
                <w:rFonts w:ascii="黑体" w:hAnsi="黑体" w:eastAsia="黑体"/>
                <w:sz w:val="24"/>
                <w:szCs w:val="24"/>
              </w:rPr>
            </w:pPr>
            <w:r>
              <w:rPr>
                <w:rFonts w:hint="eastAsia" w:ascii="黑体" w:hAnsi="黑体" w:eastAsia="黑体"/>
                <w:sz w:val="24"/>
                <w:szCs w:val="24"/>
              </w:rPr>
              <w:t>序号</w:t>
            </w:r>
          </w:p>
        </w:tc>
        <w:tc>
          <w:tcPr>
            <w:tcW w:w="1134" w:type="dxa"/>
            <w:vAlign w:val="center"/>
          </w:tcPr>
          <w:p>
            <w:pPr>
              <w:jc w:val="center"/>
              <w:textAlignment w:val="baseline"/>
              <w:rPr>
                <w:rFonts w:ascii="黑体" w:hAnsi="黑体" w:eastAsia="黑体"/>
                <w:sz w:val="24"/>
                <w:szCs w:val="24"/>
              </w:rPr>
            </w:pPr>
            <w:r>
              <w:rPr>
                <w:rFonts w:hint="eastAsia" w:ascii="黑体" w:hAnsi="黑体" w:eastAsia="黑体"/>
                <w:sz w:val="24"/>
                <w:szCs w:val="24"/>
              </w:rPr>
              <w:t>姓名</w:t>
            </w:r>
          </w:p>
        </w:tc>
        <w:tc>
          <w:tcPr>
            <w:tcW w:w="567" w:type="dxa"/>
            <w:vAlign w:val="center"/>
          </w:tcPr>
          <w:p>
            <w:pPr>
              <w:jc w:val="center"/>
              <w:textAlignment w:val="baseline"/>
              <w:rPr>
                <w:rFonts w:ascii="黑体" w:hAnsi="黑体" w:eastAsia="黑体"/>
                <w:sz w:val="24"/>
                <w:szCs w:val="24"/>
              </w:rPr>
            </w:pPr>
            <w:r>
              <w:rPr>
                <w:rFonts w:hint="eastAsia" w:ascii="黑体" w:hAnsi="黑体" w:eastAsia="黑体"/>
                <w:sz w:val="24"/>
                <w:szCs w:val="24"/>
              </w:rPr>
              <w:t>性别</w:t>
            </w:r>
          </w:p>
        </w:tc>
        <w:tc>
          <w:tcPr>
            <w:tcW w:w="1559" w:type="dxa"/>
            <w:vAlign w:val="center"/>
          </w:tcPr>
          <w:p>
            <w:pPr>
              <w:jc w:val="center"/>
              <w:textAlignment w:val="baseline"/>
              <w:rPr>
                <w:rFonts w:ascii="黑体" w:hAnsi="黑体" w:eastAsia="黑体"/>
                <w:sz w:val="24"/>
                <w:szCs w:val="24"/>
              </w:rPr>
            </w:pPr>
            <w:r>
              <w:rPr>
                <w:rFonts w:hint="eastAsia" w:ascii="黑体" w:hAnsi="黑体" w:eastAsia="黑体"/>
                <w:sz w:val="24"/>
                <w:szCs w:val="24"/>
              </w:rPr>
              <w:t>报考类别</w:t>
            </w:r>
          </w:p>
        </w:tc>
        <w:tc>
          <w:tcPr>
            <w:tcW w:w="1276" w:type="dxa"/>
            <w:vAlign w:val="center"/>
          </w:tcPr>
          <w:p>
            <w:pPr>
              <w:jc w:val="center"/>
              <w:textAlignment w:val="baseline"/>
              <w:rPr>
                <w:rFonts w:ascii="黑体" w:hAnsi="黑体" w:eastAsia="黑体"/>
                <w:sz w:val="24"/>
                <w:szCs w:val="24"/>
              </w:rPr>
            </w:pPr>
            <w:r>
              <w:rPr>
                <w:rFonts w:hint="eastAsia" w:ascii="黑体" w:hAnsi="黑体" w:eastAsia="黑体"/>
                <w:sz w:val="24"/>
                <w:szCs w:val="24"/>
              </w:rPr>
              <w:t>报考学科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67" w:type="dxa"/>
          </w:tcPr>
          <w:p>
            <w:pPr>
              <w:jc w:val="center"/>
              <w:textAlignment w:val="baseline"/>
              <w:rPr>
                <w:rFonts w:asciiTheme="minorEastAsia" w:hAnsiTheme="minorEastAsia"/>
                <w:sz w:val="22"/>
              </w:rPr>
            </w:pPr>
            <w:r>
              <w:rPr>
                <w:rFonts w:hint="eastAsia" w:asciiTheme="minorEastAsia" w:hAnsiTheme="minorEastAsia"/>
                <w:sz w:val="22"/>
              </w:rPr>
              <w:t>1</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蒋文青</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hint="eastAsia" w:cs="Arial" w:asciiTheme="minorEastAsia" w:hAnsiTheme="minorEastAsia" w:eastAsiaTheme="minorEastAsia"/>
                <w:sz w:val="22"/>
                <w:lang w:eastAsia="zh-CN"/>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hint="eastAsia" w:cs="Arial" w:asciiTheme="minorEastAsia" w:hAnsiTheme="minorEastAsia" w:eastAsiaTheme="minorEastAsia"/>
                <w:sz w:val="22"/>
                <w:lang w:eastAsia="zh-CN"/>
              </w:rPr>
            </w:pPr>
            <w:r>
              <w:rPr>
                <w:rFonts w:hint="eastAsia" w:cs="Arial" w:asciiTheme="minorEastAsia" w:hAnsiTheme="minorEastAsia"/>
                <w:sz w:val="22"/>
              </w:rPr>
              <w:t>英语</w:t>
            </w:r>
          </w:p>
        </w:tc>
        <w:tc>
          <w:tcPr>
            <w:tcW w:w="283" w:type="dxa"/>
            <w:vMerge w:val="continue"/>
          </w:tcPr>
          <w:p>
            <w:pPr>
              <w:jc w:val="center"/>
              <w:textAlignment w:val="baseline"/>
              <w:rPr>
                <w:rFonts w:asciiTheme="minorEastAsia" w:hAnsiTheme="minorEastAsia"/>
                <w:sz w:val="22"/>
              </w:rPr>
            </w:pPr>
          </w:p>
        </w:tc>
        <w:tc>
          <w:tcPr>
            <w:tcW w:w="584" w:type="dxa"/>
            <w:vAlign w:val="top"/>
          </w:tcPr>
          <w:p>
            <w:pPr>
              <w:widowControl/>
              <w:jc w:val="center"/>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27</w:t>
            </w:r>
          </w:p>
        </w:tc>
        <w:tc>
          <w:tcPr>
            <w:tcW w:w="1134"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张广招</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559"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276" w:type="dxa"/>
            <w:vAlign w:val="center"/>
          </w:tcPr>
          <w:p>
            <w:pPr>
              <w:jc w:val="center"/>
              <w:rPr>
                <w:rFonts w:cs="Arial" w:asciiTheme="minorEastAsia" w:hAnsiTheme="minorEastAsia"/>
                <w:sz w:val="22"/>
              </w:rPr>
            </w:pPr>
            <w:r>
              <w:rPr>
                <w:rFonts w:hint="eastAsia" w:cs="Arial" w:asciiTheme="minorEastAsia" w:hAnsiTheme="minorEastAsia"/>
                <w:sz w:val="22"/>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67" w:type="dxa"/>
          </w:tcPr>
          <w:p>
            <w:pPr>
              <w:jc w:val="center"/>
              <w:textAlignment w:val="baseline"/>
              <w:rPr>
                <w:rFonts w:asciiTheme="minorEastAsia" w:hAnsiTheme="minorEastAsia"/>
                <w:sz w:val="22"/>
              </w:rPr>
            </w:pPr>
            <w:r>
              <w:rPr>
                <w:rFonts w:hint="eastAsia" w:asciiTheme="minorEastAsia" w:hAnsiTheme="minorEastAsia"/>
                <w:sz w:val="22"/>
              </w:rPr>
              <w:t>2</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韦芯敏</w:t>
            </w:r>
          </w:p>
        </w:tc>
        <w:tc>
          <w:tcPr>
            <w:tcW w:w="567" w:type="dxa"/>
            <w:vAlign w:val="center"/>
          </w:tcPr>
          <w:p>
            <w:pPr>
              <w:jc w:val="center"/>
              <w:rPr>
                <w:rFonts w:hint="eastAsia" w:cs="Arial" w:asciiTheme="minorEastAsia" w:hAnsiTheme="minorEastAsia" w:eastAsiaTheme="minorEastAsia"/>
                <w:sz w:val="22"/>
                <w:lang w:eastAsia="zh-CN"/>
              </w:rPr>
            </w:pPr>
            <w:r>
              <w:rPr>
                <w:rFonts w:hint="eastAsia" w:cs="Arial" w:asciiTheme="minorEastAsia" w:hAnsiTheme="minorEastAsia"/>
                <w:sz w:val="22"/>
                <w:lang w:eastAsia="zh-CN"/>
              </w:rPr>
              <w:t>女</w:t>
            </w:r>
          </w:p>
        </w:tc>
        <w:tc>
          <w:tcPr>
            <w:tcW w:w="1417"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cs="Arial" w:asciiTheme="minorEastAsia" w:hAnsiTheme="minorEastAsia"/>
                <w:sz w:val="22"/>
              </w:rPr>
            </w:pPr>
            <w:r>
              <w:rPr>
                <w:rFonts w:hint="eastAsia" w:cs="Arial" w:asciiTheme="minorEastAsia" w:hAnsiTheme="minorEastAsia"/>
                <w:sz w:val="22"/>
              </w:rPr>
              <w:t>英语</w:t>
            </w:r>
          </w:p>
        </w:tc>
        <w:tc>
          <w:tcPr>
            <w:tcW w:w="283" w:type="dxa"/>
            <w:vMerge w:val="continue"/>
          </w:tcPr>
          <w:p>
            <w:pPr>
              <w:jc w:val="center"/>
              <w:textAlignment w:val="baseline"/>
              <w:rPr>
                <w:rFonts w:asciiTheme="minorEastAsia" w:hAnsiTheme="minorEastAsia"/>
                <w:sz w:val="22"/>
              </w:rPr>
            </w:pPr>
          </w:p>
        </w:tc>
        <w:tc>
          <w:tcPr>
            <w:tcW w:w="584" w:type="dxa"/>
            <w:vAlign w:val="top"/>
          </w:tcPr>
          <w:p>
            <w:pPr>
              <w:widowControl/>
              <w:jc w:val="center"/>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28</w:t>
            </w:r>
          </w:p>
        </w:tc>
        <w:tc>
          <w:tcPr>
            <w:tcW w:w="1134"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严业素</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lang w:eastAsia="zh-CN"/>
              </w:rPr>
              <w:t>女</w:t>
            </w:r>
          </w:p>
        </w:tc>
        <w:tc>
          <w:tcPr>
            <w:tcW w:w="1559"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276" w:type="dxa"/>
            <w:vAlign w:val="center"/>
          </w:tcPr>
          <w:p>
            <w:pPr>
              <w:jc w:val="center"/>
              <w:rPr>
                <w:rFonts w:cs="Arial" w:asciiTheme="minorEastAsia" w:hAnsiTheme="minorEastAsia"/>
                <w:sz w:val="22"/>
              </w:rPr>
            </w:pPr>
            <w:r>
              <w:rPr>
                <w:rFonts w:hint="eastAsia" w:cs="Arial" w:asciiTheme="minorEastAsia" w:hAnsiTheme="minorEastAsia"/>
                <w:sz w:val="22"/>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67" w:type="dxa"/>
          </w:tcPr>
          <w:p>
            <w:pPr>
              <w:jc w:val="center"/>
              <w:textAlignment w:val="baseline"/>
              <w:rPr>
                <w:rFonts w:asciiTheme="minorEastAsia" w:hAnsiTheme="minorEastAsia"/>
                <w:sz w:val="22"/>
              </w:rPr>
            </w:pPr>
            <w:r>
              <w:rPr>
                <w:rFonts w:hint="eastAsia" w:asciiTheme="minorEastAsia" w:hAnsiTheme="minorEastAsia"/>
                <w:sz w:val="22"/>
              </w:rPr>
              <w:t>3</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黄君艺</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cs="Arial" w:asciiTheme="minorEastAsia" w:hAnsiTheme="minorEastAsia"/>
                <w:sz w:val="22"/>
              </w:rPr>
            </w:pPr>
            <w:r>
              <w:rPr>
                <w:rFonts w:hint="eastAsia" w:cs="Arial" w:asciiTheme="minorEastAsia" w:hAnsiTheme="minorEastAsia"/>
                <w:sz w:val="22"/>
              </w:rPr>
              <w:t>英语</w:t>
            </w:r>
          </w:p>
        </w:tc>
        <w:tc>
          <w:tcPr>
            <w:tcW w:w="283" w:type="dxa"/>
            <w:vMerge w:val="continue"/>
          </w:tcPr>
          <w:p>
            <w:pPr>
              <w:jc w:val="center"/>
              <w:textAlignment w:val="baseline"/>
              <w:rPr>
                <w:rFonts w:asciiTheme="minorEastAsia" w:hAnsiTheme="minorEastAsia"/>
                <w:sz w:val="22"/>
              </w:rPr>
            </w:pPr>
          </w:p>
        </w:tc>
        <w:tc>
          <w:tcPr>
            <w:tcW w:w="584" w:type="dxa"/>
            <w:vAlign w:val="top"/>
          </w:tcPr>
          <w:p>
            <w:pPr>
              <w:widowControl/>
              <w:jc w:val="center"/>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29</w:t>
            </w:r>
          </w:p>
        </w:tc>
        <w:tc>
          <w:tcPr>
            <w:tcW w:w="1134"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唐瑶瑶</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559"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276" w:type="dxa"/>
            <w:vAlign w:val="center"/>
          </w:tcPr>
          <w:p>
            <w:pPr>
              <w:jc w:val="center"/>
              <w:rPr>
                <w:rFonts w:cs="Arial" w:asciiTheme="minorEastAsia" w:hAnsiTheme="minorEastAsia"/>
                <w:sz w:val="22"/>
              </w:rPr>
            </w:pPr>
            <w:r>
              <w:rPr>
                <w:rFonts w:hint="eastAsia" w:cs="Arial" w:asciiTheme="minorEastAsia" w:hAnsiTheme="minorEastAsia"/>
                <w:sz w:val="22"/>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67" w:type="dxa"/>
          </w:tcPr>
          <w:p>
            <w:pPr>
              <w:jc w:val="center"/>
              <w:textAlignment w:val="baseline"/>
              <w:rPr>
                <w:rFonts w:asciiTheme="minorEastAsia" w:hAnsiTheme="minorEastAsia"/>
                <w:sz w:val="22"/>
              </w:rPr>
            </w:pPr>
            <w:r>
              <w:rPr>
                <w:rFonts w:hint="eastAsia" w:asciiTheme="minorEastAsia" w:hAnsiTheme="minorEastAsia"/>
                <w:sz w:val="22"/>
              </w:rPr>
              <w:t>4</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韦杨燕</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cs="Arial" w:asciiTheme="minorEastAsia" w:hAnsiTheme="minorEastAsia"/>
                <w:sz w:val="22"/>
              </w:rPr>
            </w:pPr>
            <w:r>
              <w:rPr>
                <w:rFonts w:hint="eastAsia" w:cs="Arial" w:asciiTheme="minorEastAsia" w:hAnsiTheme="minorEastAsia"/>
                <w:sz w:val="22"/>
              </w:rPr>
              <w:t>英语</w:t>
            </w:r>
          </w:p>
        </w:tc>
        <w:tc>
          <w:tcPr>
            <w:tcW w:w="283" w:type="dxa"/>
            <w:vMerge w:val="continue"/>
          </w:tcPr>
          <w:p>
            <w:pPr>
              <w:jc w:val="center"/>
              <w:textAlignment w:val="baseline"/>
              <w:rPr>
                <w:rFonts w:asciiTheme="minorEastAsia" w:hAnsiTheme="minorEastAsia"/>
                <w:sz w:val="22"/>
              </w:rPr>
            </w:pPr>
          </w:p>
        </w:tc>
        <w:tc>
          <w:tcPr>
            <w:tcW w:w="584" w:type="dxa"/>
            <w:vAlign w:val="top"/>
          </w:tcPr>
          <w:p>
            <w:pPr>
              <w:widowControl/>
              <w:jc w:val="center"/>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30</w:t>
            </w:r>
          </w:p>
        </w:tc>
        <w:tc>
          <w:tcPr>
            <w:tcW w:w="1134"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廖雪兰</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559"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276" w:type="dxa"/>
            <w:vAlign w:val="center"/>
          </w:tcPr>
          <w:p>
            <w:pPr>
              <w:jc w:val="center"/>
              <w:rPr>
                <w:rFonts w:cs="Arial" w:asciiTheme="minorEastAsia" w:hAnsiTheme="minorEastAsia"/>
                <w:sz w:val="22"/>
              </w:rPr>
            </w:pPr>
            <w:r>
              <w:rPr>
                <w:rFonts w:hint="eastAsia" w:cs="Arial" w:asciiTheme="minorEastAsia" w:hAnsiTheme="minorEastAsia"/>
                <w:sz w:val="22"/>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67" w:type="dxa"/>
          </w:tcPr>
          <w:p>
            <w:pPr>
              <w:jc w:val="center"/>
              <w:textAlignment w:val="baseline"/>
              <w:rPr>
                <w:rFonts w:asciiTheme="minorEastAsia" w:hAnsiTheme="minorEastAsia"/>
                <w:sz w:val="22"/>
              </w:rPr>
            </w:pPr>
            <w:r>
              <w:rPr>
                <w:rFonts w:hint="eastAsia" w:asciiTheme="minorEastAsia" w:hAnsiTheme="minorEastAsia"/>
                <w:sz w:val="22"/>
              </w:rPr>
              <w:t>5</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熊馨</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cs="Arial" w:asciiTheme="minorEastAsia" w:hAnsiTheme="minorEastAsia"/>
                <w:sz w:val="22"/>
              </w:rPr>
            </w:pPr>
            <w:r>
              <w:rPr>
                <w:rFonts w:hint="eastAsia" w:cs="Arial" w:asciiTheme="minorEastAsia" w:hAnsiTheme="minorEastAsia"/>
                <w:sz w:val="22"/>
              </w:rPr>
              <w:t>英语</w:t>
            </w:r>
          </w:p>
        </w:tc>
        <w:tc>
          <w:tcPr>
            <w:tcW w:w="283" w:type="dxa"/>
            <w:vMerge w:val="continue"/>
          </w:tcPr>
          <w:p>
            <w:pPr>
              <w:jc w:val="center"/>
              <w:textAlignment w:val="baseline"/>
              <w:rPr>
                <w:rFonts w:asciiTheme="minorEastAsia" w:hAnsiTheme="minorEastAsia"/>
                <w:sz w:val="22"/>
              </w:rPr>
            </w:pPr>
          </w:p>
        </w:tc>
        <w:tc>
          <w:tcPr>
            <w:tcW w:w="584" w:type="dxa"/>
            <w:vAlign w:val="top"/>
          </w:tcPr>
          <w:p>
            <w:pPr>
              <w:widowControl/>
              <w:jc w:val="center"/>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31</w:t>
            </w:r>
          </w:p>
        </w:tc>
        <w:tc>
          <w:tcPr>
            <w:tcW w:w="1134"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唐晓诗</w:t>
            </w:r>
          </w:p>
        </w:tc>
        <w:tc>
          <w:tcPr>
            <w:tcW w:w="567" w:type="dxa"/>
            <w:vAlign w:val="center"/>
          </w:tcPr>
          <w:p>
            <w:pPr>
              <w:jc w:val="center"/>
              <w:rPr>
                <w:rFonts w:hint="eastAsia" w:cs="Arial" w:asciiTheme="minorEastAsia" w:hAnsiTheme="minorEastAsia" w:eastAsiaTheme="minorEastAsia"/>
                <w:sz w:val="22"/>
                <w:lang w:eastAsia="zh-CN"/>
              </w:rPr>
            </w:pPr>
            <w:r>
              <w:rPr>
                <w:rFonts w:hint="eastAsia" w:cs="Arial" w:asciiTheme="minorEastAsia" w:hAnsiTheme="minorEastAsia"/>
                <w:sz w:val="22"/>
                <w:lang w:eastAsia="zh-CN"/>
              </w:rPr>
              <w:t>男</w:t>
            </w:r>
          </w:p>
        </w:tc>
        <w:tc>
          <w:tcPr>
            <w:tcW w:w="1559"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276" w:type="dxa"/>
            <w:vAlign w:val="center"/>
          </w:tcPr>
          <w:p>
            <w:pPr>
              <w:jc w:val="center"/>
              <w:rPr>
                <w:rFonts w:cs="Arial" w:asciiTheme="minorEastAsia" w:hAnsiTheme="minorEastAsia"/>
                <w:sz w:val="22"/>
              </w:rPr>
            </w:pPr>
            <w:r>
              <w:rPr>
                <w:rFonts w:hint="eastAsia" w:cs="Arial" w:asciiTheme="minorEastAsia" w:hAnsiTheme="minorEastAsia"/>
                <w:sz w:val="22"/>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67" w:type="dxa"/>
          </w:tcPr>
          <w:p>
            <w:pPr>
              <w:jc w:val="center"/>
              <w:textAlignment w:val="baseline"/>
              <w:rPr>
                <w:rFonts w:asciiTheme="minorEastAsia" w:hAnsiTheme="minorEastAsia"/>
                <w:sz w:val="22"/>
              </w:rPr>
            </w:pPr>
            <w:r>
              <w:rPr>
                <w:rFonts w:hint="eastAsia" w:asciiTheme="minorEastAsia" w:hAnsiTheme="minorEastAsia"/>
                <w:sz w:val="22"/>
              </w:rPr>
              <w:t>6</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黄中慧</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cs="Arial" w:asciiTheme="minorEastAsia" w:hAnsiTheme="minorEastAsia"/>
                <w:sz w:val="22"/>
              </w:rPr>
            </w:pPr>
            <w:r>
              <w:rPr>
                <w:rFonts w:hint="eastAsia" w:cs="Arial" w:asciiTheme="minorEastAsia" w:hAnsiTheme="minorEastAsia"/>
                <w:sz w:val="22"/>
              </w:rPr>
              <w:t>英语</w:t>
            </w:r>
          </w:p>
        </w:tc>
        <w:tc>
          <w:tcPr>
            <w:tcW w:w="283" w:type="dxa"/>
            <w:vMerge w:val="continue"/>
          </w:tcPr>
          <w:p>
            <w:pPr>
              <w:jc w:val="center"/>
              <w:textAlignment w:val="baseline"/>
              <w:rPr>
                <w:rFonts w:asciiTheme="minorEastAsia" w:hAnsiTheme="minorEastAsia"/>
                <w:sz w:val="22"/>
              </w:rPr>
            </w:pPr>
          </w:p>
        </w:tc>
        <w:tc>
          <w:tcPr>
            <w:tcW w:w="584" w:type="dxa"/>
            <w:vAlign w:val="top"/>
          </w:tcPr>
          <w:p>
            <w:pPr>
              <w:widowControl/>
              <w:jc w:val="center"/>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32</w:t>
            </w:r>
          </w:p>
        </w:tc>
        <w:tc>
          <w:tcPr>
            <w:tcW w:w="1134"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廖佳慧</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559"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276" w:type="dxa"/>
            <w:vAlign w:val="center"/>
          </w:tcPr>
          <w:p>
            <w:pPr>
              <w:jc w:val="center"/>
              <w:rPr>
                <w:rFonts w:cs="Arial" w:asciiTheme="minorEastAsia" w:hAnsiTheme="minorEastAsia"/>
                <w:sz w:val="22"/>
              </w:rPr>
            </w:pPr>
            <w:r>
              <w:rPr>
                <w:rFonts w:hint="eastAsia" w:cs="Arial" w:asciiTheme="minorEastAsia" w:hAnsiTheme="minorEastAsia"/>
                <w:sz w:val="22"/>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67" w:type="dxa"/>
          </w:tcPr>
          <w:p>
            <w:pPr>
              <w:jc w:val="center"/>
              <w:textAlignment w:val="baseline"/>
              <w:rPr>
                <w:rFonts w:asciiTheme="minorEastAsia" w:hAnsiTheme="minorEastAsia"/>
                <w:sz w:val="22"/>
              </w:rPr>
            </w:pPr>
            <w:r>
              <w:rPr>
                <w:rFonts w:hint="eastAsia" w:asciiTheme="minorEastAsia" w:hAnsiTheme="minorEastAsia"/>
                <w:sz w:val="22"/>
              </w:rPr>
              <w:t>7</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唐诗琴</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cs="Arial" w:asciiTheme="minorEastAsia" w:hAnsiTheme="minorEastAsia"/>
                <w:sz w:val="22"/>
              </w:rPr>
            </w:pPr>
            <w:r>
              <w:rPr>
                <w:rFonts w:hint="eastAsia" w:cs="Arial" w:asciiTheme="minorEastAsia" w:hAnsiTheme="minorEastAsia"/>
                <w:sz w:val="22"/>
              </w:rPr>
              <w:t>英语</w:t>
            </w:r>
          </w:p>
        </w:tc>
        <w:tc>
          <w:tcPr>
            <w:tcW w:w="283" w:type="dxa"/>
            <w:vMerge w:val="continue"/>
          </w:tcPr>
          <w:p>
            <w:pPr>
              <w:jc w:val="center"/>
              <w:textAlignment w:val="baseline"/>
              <w:rPr>
                <w:rFonts w:asciiTheme="minorEastAsia" w:hAnsiTheme="minorEastAsia"/>
                <w:sz w:val="22"/>
              </w:rPr>
            </w:pPr>
          </w:p>
        </w:tc>
        <w:tc>
          <w:tcPr>
            <w:tcW w:w="584" w:type="dxa"/>
            <w:vAlign w:val="top"/>
          </w:tcPr>
          <w:p>
            <w:pPr>
              <w:widowControl/>
              <w:jc w:val="center"/>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33</w:t>
            </w:r>
          </w:p>
        </w:tc>
        <w:tc>
          <w:tcPr>
            <w:tcW w:w="1134"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苏如玥</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lang w:eastAsia="zh-CN"/>
              </w:rPr>
              <w:t>女</w:t>
            </w:r>
          </w:p>
        </w:tc>
        <w:tc>
          <w:tcPr>
            <w:tcW w:w="1559"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276" w:type="dxa"/>
            <w:vAlign w:val="center"/>
          </w:tcPr>
          <w:p>
            <w:pPr>
              <w:jc w:val="center"/>
              <w:rPr>
                <w:rFonts w:cs="Arial" w:asciiTheme="minorEastAsia" w:hAnsiTheme="minorEastAsia"/>
                <w:sz w:val="22"/>
              </w:rPr>
            </w:pPr>
            <w:r>
              <w:rPr>
                <w:rFonts w:hint="eastAsia" w:cs="Arial" w:asciiTheme="minorEastAsia" w:hAnsiTheme="minorEastAsia"/>
                <w:sz w:val="22"/>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67" w:type="dxa"/>
          </w:tcPr>
          <w:p>
            <w:pPr>
              <w:jc w:val="center"/>
              <w:textAlignment w:val="baseline"/>
              <w:rPr>
                <w:rFonts w:asciiTheme="minorEastAsia" w:hAnsiTheme="minorEastAsia"/>
                <w:sz w:val="22"/>
              </w:rPr>
            </w:pPr>
            <w:r>
              <w:rPr>
                <w:rFonts w:hint="eastAsia" w:asciiTheme="minorEastAsia" w:hAnsiTheme="minorEastAsia"/>
                <w:sz w:val="22"/>
              </w:rPr>
              <w:t>8</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秦颖琳</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cs="Arial" w:asciiTheme="minorEastAsia" w:hAnsiTheme="minorEastAsia"/>
                <w:sz w:val="22"/>
              </w:rPr>
            </w:pPr>
            <w:r>
              <w:rPr>
                <w:rFonts w:hint="eastAsia" w:cs="Arial" w:asciiTheme="minorEastAsia" w:hAnsiTheme="minorEastAsia"/>
                <w:sz w:val="22"/>
              </w:rPr>
              <w:t>英语</w:t>
            </w:r>
          </w:p>
        </w:tc>
        <w:tc>
          <w:tcPr>
            <w:tcW w:w="283" w:type="dxa"/>
            <w:vMerge w:val="continue"/>
          </w:tcPr>
          <w:p>
            <w:pPr>
              <w:jc w:val="center"/>
              <w:textAlignment w:val="baseline"/>
              <w:rPr>
                <w:rFonts w:asciiTheme="minorEastAsia" w:hAnsiTheme="minorEastAsia"/>
                <w:sz w:val="22"/>
              </w:rPr>
            </w:pPr>
          </w:p>
        </w:tc>
        <w:tc>
          <w:tcPr>
            <w:tcW w:w="584" w:type="dxa"/>
            <w:vAlign w:val="top"/>
          </w:tcPr>
          <w:p>
            <w:pPr>
              <w:widowControl/>
              <w:jc w:val="center"/>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34</w:t>
            </w:r>
          </w:p>
        </w:tc>
        <w:tc>
          <w:tcPr>
            <w:tcW w:w="1134"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张淑贞</w:t>
            </w:r>
          </w:p>
        </w:tc>
        <w:tc>
          <w:tcPr>
            <w:tcW w:w="567" w:type="dxa"/>
            <w:vAlign w:val="center"/>
          </w:tcPr>
          <w:p>
            <w:pPr>
              <w:jc w:val="center"/>
              <w:rPr>
                <w:rFonts w:hint="eastAsia" w:cs="Arial" w:asciiTheme="minorEastAsia" w:hAnsiTheme="minorEastAsia" w:eastAsiaTheme="minorEastAsia"/>
                <w:sz w:val="22"/>
                <w:lang w:eastAsia="zh-CN"/>
              </w:rPr>
            </w:pPr>
            <w:r>
              <w:rPr>
                <w:rFonts w:hint="eastAsia" w:cs="Arial" w:asciiTheme="minorEastAsia" w:hAnsiTheme="minorEastAsia"/>
                <w:sz w:val="22"/>
                <w:lang w:eastAsia="zh-CN"/>
              </w:rPr>
              <w:t>女</w:t>
            </w:r>
          </w:p>
        </w:tc>
        <w:tc>
          <w:tcPr>
            <w:tcW w:w="1559" w:type="dxa"/>
            <w:vAlign w:val="center"/>
          </w:tcPr>
          <w:p>
            <w:pPr>
              <w:jc w:val="center"/>
              <w:rPr>
                <w:rFonts w:hint="eastAsia" w:cs="Arial" w:asciiTheme="minorEastAsia" w:hAnsiTheme="minorEastAsia" w:eastAsiaTheme="minorEastAsia"/>
                <w:sz w:val="22"/>
                <w:lang w:eastAsia="zh-CN"/>
              </w:rPr>
            </w:pPr>
            <w:r>
              <w:rPr>
                <w:rFonts w:hint="eastAsia" w:cs="Arial" w:asciiTheme="minorEastAsia" w:hAnsiTheme="minorEastAsia"/>
                <w:sz w:val="22"/>
                <w:lang w:eastAsia="zh-CN"/>
              </w:rPr>
              <w:t>农村小学</w:t>
            </w:r>
          </w:p>
        </w:tc>
        <w:tc>
          <w:tcPr>
            <w:tcW w:w="1276" w:type="dxa"/>
            <w:vAlign w:val="center"/>
          </w:tcPr>
          <w:p>
            <w:pPr>
              <w:jc w:val="center"/>
              <w:rPr>
                <w:rFonts w:hint="eastAsia" w:cs="Arial" w:asciiTheme="minorEastAsia" w:hAnsiTheme="minorEastAsia" w:eastAsiaTheme="minorEastAsia"/>
                <w:sz w:val="22"/>
                <w:lang w:eastAsia="zh-CN"/>
              </w:rPr>
            </w:pPr>
            <w:r>
              <w:rPr>
                <w:rFonts w:hint="eastAsia" w:cs="Arial" w:asciiTheme="minorEastAsia" w:hAnsiTheme="minorEastAsia"/>
                <w:sz w:val="22"/>
                <w:lang w:eastAsia="zh-CN"/>
              </w:rPr>
              <w:t>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67" w:type="dxa"/>
          </w:tcPr>
          <w:p>
            <w:pPr>
              <w:jc w:val="center"/>
              <w:textAlignment w:val="baseline"/>
              <w:rPr>
                <w:rFonts w:asciiTheme="minorEastAsia" w:hAnsiTheme="minorEastAsia"/>
                <w:sz w:val="22"/>
              </w:rPr>
            </w:pPr>
            <w:r>
              <w:rPr>
                <w:rFonts w:hint="eastAsia" w:asciiTheme="minorEastAsia" w:hAnsiTheme="minorEastAsia"/>
                <w:sz w:val="22"/>
              </w:rPr>
              <w:t>9</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江晓慧</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cs="Arial" w:asciiTheme="minorEastAsia" w:hAnsiTheme="minorEastAsia"/>
                <w:sz w:val="22"/>
              </w:rPr>
            </w:pPr>
            <w:r>
              <w:rPr>
                <w:rFonts w:hint="eastAsia" w:cs="Arial" w:asciiTheme="minorEastAsia" w:hAnsiTheme="minorEastAsia"/>
                <w:sz w:val="22"/>
              </w:rPr>
              <w:t>英语</w:t>
            </w:r>
          </w:p>
        </w:tc>
        <w:tc>
          <w:tcPr>
            <w:tcW w:w="283" w:type="dxa"/>
            <w:vMerge w:val="continue"/>
          </w:tcPr>
          <w:p>
            <w:pPr>
              <w:jc w:val="center"/>
              <w:textAlignment w:val="baseline"/>
              <w:rPr>
                <w:rFonts w:asciiTheme="minorEastAsia" w:hAnsiTheme="minorEastAsia"/>
                <w:sz w:val="22"/>
              </w:rPr>
            </w:pPr>
          </w:p>
        </w:tc>
        <w:tc>
          <w:tcPr>
            <w:tcW w:w="584" w:type="dxa"/>
            <w:vAlign w:val="top"/>
          </w:tcPr>
          <w:p>
            <w:pPr>
              <w:widowControl/>
              <w:jc w:val="center"/>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35</w:t>
            </w:r>
          </w:p>
        </w:tc>
        <w:tc>
          <w:tcPr>
            <w:tcW w:w="1134"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李振庆</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lang w:eastAsia="zh-CN"/>
              </w:rPr>
              <w:t>男</w:t>
            </w:r>
          </w:p>
        </w:tc>
        <w:tc>
          <w:tcPr>
            <w:tcW w:w="1559" w:type="dxa"/>
            <w:vAlign w:val="center"/>
          </w:tcPr>
          <w:p>
            <w:pPr>
              <w:jc w:val="center"/>
              <w:rPr>
                <w:rFonts w:cs="Arial" w:asciiTheme="minorEastAsia" w:hAnsiTheme="minorEastAsia"/>
                <w:sz w:val="22"/>
              </w:rPr>
            </w:pPr>
            <w:r>
              <w:rPr>
                <w:rFonts w:hint="eastAsia" w:cs="Arial" w:asciiTheme="minorEastAsia" w:hAnsiTheme="minorEastAsia"/>
                <w:sz w:val="22"/>
                <w:lang w:eastAsia="zh-CN"/>
              </w:rPr>
              <w:t>农村小学</w:t>
            </w:r>
          </w:p>
        </w:tc>
        <w:tc>
          <w:tcPr>
            <w:tcW w:w="1276" w:type="dxa"/>
            <w:vAlign w:val="center"/>
          </w:tcPr>
          <w:p>
            <w:pPr>
              <w:jc w:val="center"/>
              <w:rPr>
                <w:rFonts w:cs="Arial" w:asciiTheme="minorEastAsia" w:hAnsiTheme="minorEastAsia"/>
                <w:sz w:val="22"/>
              </w:rPr>
            </w:pPr>
            <w:r>
              <w:rPr>
                <w:rFonts w:hint="eastAsia" w:cs="Arial" w:asciiTheme="minorEastAsia" w:hAnsiTheme="minorEastAsia"/>
                <w:sz w:val="22"/>
                <w:lang w:eastAsia="zh-CN"/>
              </w:rPr>
              <w:t>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67" w:type="dxa"/>
          </w:tcPr>
          <w:p>
            <w:pPr>
              <w:jc w:val="center"/>
              <w:textAlignment w:val="baseline"/>
              <w:rPr>
                <w:rFonts w:asciiTheme="minorEastAsia" w:hAnsiTheme="minorEastAsia"/>
                <w:sz w:val="22"/>
              </w:rPr>
            </w:pPr>
            <w:r>
              <w:rPr>
                <w:rFonts w:hint="eastAsia" w:asciiTheme="minorEastAsia" w:hAnsiTheme="minorEastAsia"/>
                <w:sz w:val="22"/>
              </w:rPr>
              <w:t>10</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郑丽丽</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cs="Arial" w:asciiTheme="minorEastAsia" w:hAnsiTheme="minorEastAsia"/>
                <w:sz w:val="22"/>
              </w:rPr>
            </w:pPr>
            <w:r>
              <w:rPr>
                <w:rFonts w:hint="eastAsia" w:cs="Arial" w:asciiTheme="minorEastAsia" w:hAnsiTheme="minorEastAsia"/>
                <w:sz w:val="22"/>
              </w:rPr>
              <w:t>英语</w:t>
            </w:r>
          </w:p>
        </w:tc>
        <w:tc>
          <w:tcPr>
            <w:tcW w:w="283" w:type="dxa"/>
            <w:vMerge w:val="continue"/>
          </w:tcPr>
          <w:p>
            <w:pPr>
              <w:jc w:val="center"/>
              <w:textAlignment w:val="baseline"/>
              <w:rPr>
                <w:rFonts w:asciiTheme="minorEastAsia" w:hAnsiTheme="minorEastAsia"/>
                <w:sz w:val="22"/>
              </w:rPr>
            </w:pPr>
          </w:p>
        </w:tc>
        <w:tc>
          <w:tcPr>
            <w:tcW w:w="584" w:type="dxa"/>
            <w:vAlign w:val="top"/>
          </w:tcPr>
          <w:p>
            <w:pPr>
              <w:widowControl/>
              <w:jc w:val="center"/>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36</w:t>
            </w:r>
          </w:p>
        </w:tc>
        <w:tc>
          <w:tcPr>
            <w:tcW w:w="1134"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田荣胜</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lang w:eastAsia="zh-CN"/>
              </w:rPr>
              <w:t>男</w:t>
            </w:r>
          </w:p>
        </w:tc>
        <w:tc>
          <w:tcPr>
            <w:tcW w:w="1559" w:type="dxa"/>
            <w:vAlign w:val="center"/>
          </w:tcPr>
          <w:p>
            <w:pPr>
              <w:jc w:val="center"/>
              <w:rPr>
                <w:rFonts w:cs="Arial" w:asciiTheme="minorEastAsia" w:hAnsiTheme="minorEastAsia"/>
                <w:sz w:val="22"/>
              </w:rPr>
            </w:pPr>
            <w:r>
              <w:rPr>
                <w:rFonts w:hint="eastAsia" w:cs="Arial" w:asciiTheme="minorEastAsia" w:hAnsiTheme="minorEastAsia"/>
                <w:sz w:val="22"/>
                <w:lang w:eastAsia="zh-CN"/>
              </w:rPr>
              <w:t>农村小学</w:t>
            </w:r>
          </w:p>
        </w:tc>
        <w:tc>
          <w:tcPr>
            <w:tcW w:w="1276" w:type="dxa"/>
            <w:vAlign w:val="center"/>
          </w:tcPr>
          <w:p>
            <w:pPr>
              <w:jc w:val="center"/>
              <w:rPr>
                <w:rFonts w:cs="Arial" w:asciiTheme="minorEastAsia" w:hAnsiTheme="minorEastAsia"/>
                <w:sz w:val="22"/>
              </w:rPr>
            </w:pPr>
            <w:r>
              <w:rPr>
                <w:rFonts w:hint="eastAsia" w:cs="Arial" w:asciiTheme="minorEastAsia" w:hAnsiTheme="minorEastAsia"/>
                <w:sz w:val="22"/>
                <w:lang w:eastAsia="zh-CN"/>
              </w:rPr>
              <w:t>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67" w:type="dxa"/>
          </w:tcPr>
          <w:p>
            <w:pPr>
              <w:jc w:val="center"/>
              <w:textAlignment w:val="baseline"/>
              <w:rPr>
                <w:rFonts w:asciiTheme="minorEastAsia" w:hAnsiTheme="minorEastAsia"/>
                <w:sz w:val="22"/>
              </w:rPr>
            </w:pPr>
            <w:r>
              <w:rPr>
                <w:rFonts w:hint="eastAsia" w:asciiTheme="minorEastAsia" w:hAnsiTheme="minorEastAsia"/>
                <w:sz w:val="22"/>
              </w:rPr>
              <w:t>11</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谢宁宁</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cs="Arial" w:asciiTheme="minorEastAsia" w:hAnsiTheme="minorEastAsia"/>
                <w:sz w:val="22"/>
              </w:rPr>
            </w:pPr>
            <w:r>
              <w:rPr>
                <w:rFonts w:hint="eastAsia" w:cs="Arial" w:asciiTheme="minorEastAsia" w:hAnsiTheme="minorEastAsia"/>
                <w:sz w:val="22"/>
              </w:rPr>
              <w:t>英语</w:t>
            </w:r>
          </w:p>
        </w:tc>
        <w:tc>
          <w:tcPr>
            <w:tcW w:w="283" w:type="dxa"/>
            <w:vMerge w:val="continue"/>
          </w:tcPr>
          <w:p>
            <w:pPr>
              <w:jc w:val="center"/>
              <w:textAlignment w:val="baseline"/>
              <w:rPr>
                <w:rFonts w:asciiTheme="minorEastAsia" w:hAnsiTheme="minorEastAsia"/>
                <w:sz w:val="22"/>
              </w:rPr>
            </w:pPr>
          </w:p>
        </w:tc>
        <w:tc>
          <w:tcPr>
            <w:tcW w:w="584" w:type="dxa"/>
            <w:vAlign w:val="top"/>
          </w:tcPr>
          <w:p>
            <w:pPr>
              <w:widowControl/>
              <w:jc w:val="center"/>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37</w:t>
            </w:r>
          </w:p>
        </w:tc>
        <w:tc>
          <w:tcPr>
            <w:tcW w:w="1134"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吴启湛</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lang w:eastAsia="zh-CN"/>
              </w:rPr>
              <w:t>男</w:t>
            </w:r>
          </w:p>
        </w:tc>
        <w:tc>
          <w:tcPr>
            <w:tcW w:w="1559" w:type="dxa"/>
            <w:vAlign w:val="center"/>
          </w:tcPr>
          <w:p>
            <w:pPr>
              <w:jc w:val="center"/>
              <w:rPr>
                <w:rFonts w:cs="Arial" w:asciiTheme="minorEastAsia" w:hAnsiTheme="minorEastAsia"/>
                <w:sz w:val="22"/>
              </w:rPr>
            </w:pPr>
            <w:r>
              <w:rPr>
                <w:rFonts w:hint="eastAsia" w:cs="Arial" w:asciiTheme="minorEastAsia" w:hAnsiTheme="minorEastAsia"/>
                <w:sz w:val="22"/>
                <w:lang w:eastAsia="zh-CN"/>
              </w:rPr>
              <w:t>农村小学</w:t>
            </w:r>
          </w:p>
        </w:tc>
        <w:tc>
          <w:tcPr>
            <w:tcW w:w="1276" w:type="dxa"/>
            <w:vAlign w:val="center"/>
          </w:tcPr>
          <w:p>
            <w:pPr>
              <w:jc w:val="center"/>
              <w:rPr>
                <w:rFonts w:cs="Arial" w:asciiTheme="minorEastAsia" w:hAnsiTheme="minorEastAsia"/>
                <w:sz w:val="22"/>
              </w:rPr>
            </w:pPr>
            <w:r>
              <w:rPr>
                <w:rFonts w:hint="eastAsia" w:cs="Arial" w:asciiTheme="minorEastAsia" w:hAnsiTheme="minorEastAsia"/>
                <w:sz w:val="22"/>
                <w:lang w:eastAsia="zh-CN"/>
              </w:rPr>
              <w:t>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67" w:type="dxa"/>
          </w:tcPr>
          <w:p>
            <w:pPr>
              <w:jc w:val="center"/>
              <w:textAlignment w:val="baseline"/>
              <w:rPr>
                <w:rFonts w:asciiTheme="minorEastAsia" w:hAnsiTheme="minorEastAsia"/>
                <w:sz w:val="22"/>
              </w:rPr>
            </w:pPr>
            <w:r>
              <w:rPr>
                <w:rFonts w:hint="eastAsia" w:asciiTheme="minorEastAsia" w:hAnsiTheme="minorEastAsia"/>
                <w:sz w:val="22"/>
              </w:rPr>
              <w:t>12</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稂雨欣</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cs="Arial" w:asciiTheme="minorEastAsia" w:hAnsiTheme="minorEastAsia"/>
                <w:sz w:val="22"/>
              </w:rPr>
            </w:pPr>
            <w:r>
              <w:rPr>
                <w:rFonts w:hint="eastAsia" w:cs="Arial" w:asciiTheme="minorEastAsia" w:hAnsiTheme="minorEastAsia"/>
                <w:sz w:val="22"/>
              </w:rPr>
              <w:t>英语</w:t>
            </w:r>
          </w:p>
        </w:tc>
        <w:tc>
          <w:tcPr>
            <w:tcW w:w="283" w:type="dxa"/>
            <w:vMerge w:val="continue"/>
          </w:tcPr>
          <w:p>
            <w:pPr>
              <w:jc w:val="center"/>
              <w:textAlignment w:val="baseline"/>
              <w:rPr>
                <w:rFonts w:asciiTheme="minorEastAsia" w:hAnsiTheme="minorEastAsia"/>
                <w:sz w:val="22"/>
              </w:rPr>
            </w:pPr>
          </w:p>
        </w:tc>
        <w:tc>
          <w:tcPr>
            <w:tcW w:w="584" w:type="dxa"/>
            <w:vAlign w:val="top"/>
          </w:tcPr>
          <w:p>
            <w:pPr>
              <w:widowControl/>
              <w:jc w:val="center"/>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38</w:t>
            </w:r>
          </w:p>
        </w:tc>
        <w:tc>
          <w:tcPr>
            <w:tcW w:w="1134"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蒋欣谊</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lang w:eastAsia="zh-CN"/>
              </w:rPr>
              <w:t>女</w:t>
            </w:r>
          </w:p>
        </w:tc>
        <w:tc>
          <w:tcPr>
            <w:tcW w:w="1559" w:type="dxa"/>
            <w:vAlign w:val="center"/>
          </w:tcPr>
          <w:p>
            <w:pPr>
              <w:jc w:val="center"/>
              <w:rPr>
                <w:rFonts w:cs="Arial" w:asciiTheme="minorEastAsia" w:hAnsiTheme="minorEastAsia"/>
                <w:sz w:val="22"/>
              </w:rPr>
            </w:pPr>
            <w:r>
              <w:rPr>
                <w:rFonts w:hint="eastAsia" w:cs="Arial" w:asciiTheme="minorEastAsia" w:hAnsiTheme="minorEastAsia"/>
                <w:sz w:val="22"/>
                <w:lang w:eastAsia="zh-CN"/>
              </w:rPr>
              <w:t>农村小学</w:t>
            </w:r>
          </w:p>
        </w:tc>
        <w:tc>
          <w:tcPr>
            <w:tcW w:w="1276" w:type="dxa"/>
            <w:vAlign w:val="center"/>
          </w:tcPr>
          <w:p>
            <w:pPr>
              <w:jc w:val="center"/>
              <w:rPr>
                <w:rFonts w:cs="Arial" w:asciiTheme="minorEastAsia" w:hAnsiTheme="minorEastAsia"/>
                <w:sz w:val="22"/>
              </w:rPr>
            </w:pPr>
            <w:r>
              <w:rPr>
                <w:rFonts w:hint="eastAsia" w:cs="Arial" w:asciiTheme="minorEastAsia" w:hAnsiTheme="minorEastAsia"/>
                <w:sz w:val="22"/>
                <w:lang w:eastAsia="zh-CN"/>
              </w:rPr>
              <w:t>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67" w:type="dxa"/>
          </w:tcPr>
          <w:p>
            <w:pPr>
              <w:jc w:val="center"/>
              <w:textAlignment w:val="baseline"/>
              <w:rPr>
                <w:rFonts w:asciiTheme="minorEastAsia" w:hAnsiTheme="minorEastAsia"/>
                <w:sz w:val="22"/>
              </w:rPr>
            </w:pPr>
            <w:r>
              <w:rPr>
                <w:rFonts w:hint="eastAsia" w:asciiTheme="minorEastAsia" w:hAnsiTheme="minorEastAsia"/>
                <w:sz w:val="22"/>
              </w:rPr>
              <w:t>13</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张慧婷</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cs="Arial" w:asciiTheme="minorEastAsia" w:hAnsiTheme="minorEastAsia"/>
                <w:sz w:val="22"/>
              </w:rPr>
            </w:pPr>
            <w:r>
              <w:rPr>
                <w:rFonts w:hint="eastAsia" w:cs="Arial" w:asciiTheme="minorEastAsia" w:hAnsiTheme="minorEastAsia"/>
                <w:sz w:val="22"/>
              </w:rPr>
              <w:t>英语</w:t>
            </w:r>
          </w:p>
        </w:tc>
        <w:tc>
          <w:tcPr>
            <w:tcW w:w="283" w:type="dxa"/>
            <w:vMerge w:val="continue"/>
          </w:tcPr>
          <w:p>
            <w:pPr>
              <w:jc w:val="center"/>
              <w:textAlignment w:val="baseline"/>
              <w:rPr>
                <w:rFonts w:asciiTheme="minorEastAsia" w:hAnsiTheme="minorEastAsia"/>
                <w:sz w:val="22"/>
              </w:rPr>
            </w:pPr>
          </w:p>
        </w:tc>
        <w:tc>
          <w:tcPr>
            <w:tcW w:w="584" w:type="dxa"/>
            <w:vAlign w:val="top"/>
          </w:tcPr>
          <w:p>
            <w:pPr>
              <w:widowControl/>
              <w:jc w:val="center"/>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39</w:t>
            </w:r>
          </w:p>
        </w:tc>
        <w:tc>
          <w:tcPr>
            <w:tcW w:w="1134"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范国荣</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lang w:eastAsia="zh-CN"/>
              </w:rPr>
              <w:t>男</w:t>
            </w:r>
          </w:p>
        </w:tc>
        <w:tc>
          <w:tcPr>
            <w:tcW w:w="1559" w:type="dxa"/>
            <w:vAlign w:val="center"/>
          </w:tcPr>
          <w:p>
            <w:pPr>
              <w:jc w:val="center"/>
              <w:rPr>
                <w:rFonts w:cs="Arial" w:asciiTheme="minorEastAsia" w:hAnsiTheme="minorEastAsia"/>
                <w:sz w:val="22"/>
              </w:rPr>
            </w:pPr>
            <w:r>
              <w:rPr>
                <w:rFonts w:hint="eastAsia" w:cs="Arial" w:asciiTheme="minorEastAsia" w:hAnsiTheme="minorEastAsia"/>
                <w:sz w:val="22"/>
                <w:lang w:eastAsia="zh-CN"/>
              </w:rPr>
              <w:t>农村小学</w:t>
            </w:r>
          </w:p>
        </w:tc>
        <w:tc>
          <w:tcPr>
            <w:tcW w:w="1276" w:type="dxa"/>
            <w:vAlign w:val="center"/>
          </w:tcPr>
          <w:p>
            <w:pPr>
              <w:jc w:val="center"/>
              <w:rPr>
                <w:rFonts w:cs="Arial" w:asciiTheme="minorEastAsia" w:hAnsiTheme="minorEastAsia"/>
                <w:sz w:val="22"/>
              </w:rPr>
            </w:pPr>
            <w:r>
              <w:rPr>
                <w:rFonts w:hint="eastAsia" w:cs="Arial" w:asciiTheme="minorEastAsia" w:hAnsiTheme="minorEastAsia"/>
                <w:sz w:val="22"/>
                <w:lang w:eastAsia="zh-CN"/>
              </w:rPr>
              <w:t>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67" w:type="dxa"/>
          </w:tcPr>
          <w:p>
            <w:pPr>
              <w:jc w:val="center"/>
              <w:textAlignment w:val="baseline"/>
              <w:rPr>
                <w:rFonts w:asciiTheme="minorEastAsia" w:hAnsiTheme="minorEastAsia"/>
                <w:sz w:val="22"/>
              </w:rPr>
            </w:pPr>
            <w:r>
              <w:rPr>
                <w:rFonts w:hint="eastAsia" w:asciiTheme="minorEastAsia" w:hAnsiTheme="minorEastAsia"/>
                <w:sz w:val="22"/>
              </w:rPr>
              <w:t>14</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李秋燕</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cs="Arial" w:asciiTheme="minorEastAsia" w:hAnsiTheme="minorEastAsia"/>
                <w:sz w:val="22"/>
              </w:rPr>
            </w:pPr>
            <w:r>
              <w:rPr>
                <w:rFonts w:hint="eastAsia" w:cs="Arial" w:asciiTheme="minorEastAsia" w:hAnsiTheme="minorEastAsia"/>
                <w:sz w:val="22"/>
              </w:rPr>
              <w:t>英语</w:t>
            </w:r>
          </w:p>
        </w:tc>
        <w:tc>
          <w:tcPr>
            <w:tcW w:w="283" w:type="dxa"/>
            <w:vMerge w:val="continue"/>
          </w:tcPr>
          <w:p>
            <w:pPr>
              <w:jc w:val="center"/>
              <w:textAlignment w:val="baseline"/>
              <w:rPr>
                <w:rFonts w:asciiTheme="minorEastAsia" w:hAnsiTheme="minorEastAsia"/>
                <w:sz w:val="22"/>
              </w:rPr>
            </w:pPr>
          </w:p>
        </w:tc>
        <w:tc>
          <w:tcPr>
            <w:tcW w:w="584" w:type="dxa"/>
            <w:vAlign w:val="top"/>
          </w:tcPr>
          <w:p>
            <w:pPr>
              <w:widowControl/>
              <w:jc w:val="center"/>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40</w:t>
            </w:r>
          </w:p>
        </w:tc>
        <w:tc>
          <w:tcPr>
            <w:tcW w:w="1134"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牙丽娟</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lang w:eastAsia="zh-CN"/>
              </w:rPr>
              <w:t>女</w:t>
            </w:r>
          </w:p>
        </w:tc>
        <w:tc>
          <w:tcPr>
            <w:tcW w:w="1559" w:type="dxa"/>
            <w:vAlign w:val="center"/>
          </w:tcPr>
          <w:p>
            <w:pPr>
              <w:jc w:val="center"/>
              <w:rPr>
                <w:rFonts w:cs="Arial" w:asciiTheme="minorEastAsia" w:hAnsiTheme="minorEastAsia"/>
                <w:sz w:val="22"/>
              </w:rPr>
            </w:pPr>
            <w:r>
              <w:rPr>
                <w:rFonts w:hint="eastAsia" w:cs="Arial" w:asciiTheme="minorEastAsia" w:hAnsiTheme="minorEastAsia"/>
                <w:sz w:val="22"/>
                <w:lang w:eastAsia="zh-CN"/>
              </w:rPr>
              <w:t>农村小学</w:t>
            </w:r>
          </w:p>
        </w:tc>
        <w:tc>
          <w:tcPr>
            <w:tcW w:w="1276" w:type="dxa"/>
            <w:vAlign w:val="center"/>
          </w:tcPr>
          <w:p>
            <w:pPr>
              <w:jc w:val="center"/>
              <w:rPr>
                <w:rFonts w:cs="Arial" w:asciiTheme="minorEastAsia" w:hAnsiTheme="minorEastAsia"/>
                <w:sz w:val="22"/>
              </w:rPr>
            </w:pPr>
            <w:r>
              <w:rPr>
                <w:rFonts w:hint="eastAsia" w:cs="Arial" w:asciiTheme="minorEastAsia" w:hAnsiTheme="minorEastAsia"/>
                <w:sz w:val="22"/>
                <w:lang w:eastAsia="zh-CN"/>
              </w:rPr>
              <w:t>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67" w:type="dxa"/>
          </w:tcPr>
          <w:p>
            <w:pPr>
              <w:jc w:val="center"/>
              <w:textAlignment w:val="baseline"/>
              <w:rPr>
                <w:rFonts w:asciiTheme="minorEastAsia" w:hAnsiTheme="minorEastAsia"/>
                <w:sz w:val="22"/>
              </w:rPr>
            </w:pPr>
            <w:r>
              <w:rPr>
                <w:rFonts w:hint="eastAsia" w:asciiTheme="minorEastAsia" w:hAnsiTheme="minorEastAsia"/>
                <w:sz w:val="22"/>
              </w:rPr>
              <w:t>15</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王怡茵</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cs="Arial" w:asciiTheme="minorEastAsia" w:hAnsiTheme="minorEastAsia"/>
                <w:sz w:val="22"/>
              </w:rPr>
            </w:pPr>
            <w:r>
              <w:rPr>
                <w:rFonts w:hint="eastAsia" w:cs="Arial" w:asciiTheme="minorEastAsia" w:hAnsiTheme="minorEastAsia"/>
                <w:sz w:val="22"/>
              </w:rPr>
              <w:t>英语</w:t>
            </w:r>
          </w:p>
        </w:tc>
        <w:tc>
          <w:tcPr>
            <w:tcW w:w="283" w:type="dxa"/>
            <w:vMerge w:val="continue"/>
          </w:tcPr>
          <w:p>
            <w:pPr>
              <w:jc w:val="center"/>
              <w:textAlignment w:val="baseline"/>
              <w:rPr>
                <w:rFonts w:asciiTheme="minorEastAsia" w:hAnsiTheme="minorEastAsia"/>
                <w:sz w:val="22"/>
              </w:rPr>
            </w:pPr>
          </w:p>
        </w:tc>
        <w:tc>
          <w:tcPr>
            <w:tcW w:w="584" w:type="dxa"/>
            <w:vAlign w:val="top"/>
          </w:tcPr>
          <w:p>
            <w:pPr>
              <w:widowControl/>
              <w:jc w:val="center"/>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41</w:t>
            </w:r>
          </w:p>
        </w:tc>
        <w:tc>
          <w:tcPr>
            <w:tcW w:w="1134"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沈宏文</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lang w:eastAsia="zh-CN"/>
              </w:rPr>
              <w:t>男</w:t>
            </w:r>
          </w:p>
        </w:tc>
        <w:tc>
          <w:tcPr>
            <w:tcW w:w="1559" w:type="dxa"/>
            <w:vAlign w:val="center"/>
          </w:tcPr>
          <w:p>
            <w:pPr>
              <w:jc w:val="center"/>
              <w:rPr>
                <w:rFonts w:cs="Arial" w:asciiTheme="minorEastAsia" w:hAnsiTheme="minorEastAsia"/>
                <w:sz w:val="22"/>
              </w:rPr>
            </w:pPr>
            <w:r>
              <w:rPr>
                <w:rFonts w:hint="eastAsia" w:cs="Arial" w:asciiTheme="minorEastAsia" w:hAnsiTheme="minorEastAsia"/>
                <w:sz w:val="22"/>
                <w:lang w:eastAsia="zh-CN"/>
              </w:rPr>
              <w:t>农村小学</w:t>
            </w:r>
          </w:p>
        </w:tc>
        <w:tc>
          <w:tcPr>
            <w:tcW w:w="1276" w:type="dxa"/>
            <w:vAlign w:val="center"/>
          </w:tcPr>
          <w:p>
            <w:pPr>
              <w:jc w:val="center"/>
              <w:rPr>
                <w:rFonts w:cs="Arial" w:asciiTheme="minorEastAsia" w:hAnsiTheme="minorEastAsia"/>
                <w:sz w:val="22"/>
              </w:rPr>
            </w:pPr>
            <w:r>
              <w:rPr>
                <w:rFonts w:hint="eastAsia" w:cs="Arial" w:asciiTheme="minorEastAsia" w:hAnsiTheme="minorEastAsia"/>
                <w:sz w:val="22"/>
                <w:lang w:eastAsia="zh-CN"/>
              </w:rPr>
              <w:t>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67" w:type="dxa"/>
          </w:tcPr>
          <w:p>
            <w:pPr>
              <w:jc w:val="center"/>
              <w:textAlignment w:val="baseline"/>
              <w:rPr>
                <w:rFonts w:asciiTheme="minorEastAsia" w:hAnsiTheme="minorEastAsia"/>
                <w:sz w:val="22"/>
              </w:rPr>
            </w:pPr>
            <w:r>
              <w:rPr>
                <w:rFonts w:hint="eastAsia" w:asciiTheme="minorEastAsia" w:hAnsiTheme="minorEastAsia"/>
                <w:sz w:val="22"/>
              </w:rPr>
              <w:t>16</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刘苏静</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cs="Arial" w:asciiTheme="minorEastAsia" w:hAnsiTheme="minorEastAsia"/>
                <w:sz w:val="22"/>
              </w:rPr>
            </w:pPr>
            <w:r>
              <w:rPr>
                <w:rFonts w:hint="eastAsia" w:cs="Arial" w:asciiTheme="minorEastAsia" w:hAnsiTheme="minorEastAsia"/>
                <w:sz w:val="22"/>
              </w:rPr>
              <w:t>英语</w:t>
            </w:r>
          </w:p>
        </w:tc>
        <w:tc>
          <w:tcPr>
            <w:tcW w:w="283" w:type="dxa"/>
            <w:vMerge w:val="continue"/>
          </w:tcPr>
          <w:p>
            <w:pPr>
              <w:jc w:val="center"/>
              <w:textAlignment w:val="baseline"/>
              <w:rPr>
                <w:rFonts w:asciiTheme="minorEastAsia" w:hAnsiTheme="minorEastAsia"/>
                <w:sz w:val="22"/>
              </w:rPr>
            </w:pPr>
          </w:p>
        </w:tc>
        <w:tc>
          <w:tcPr>
            <w:tcW w:w="584" w:type="dxa"/>
            <w:vAlign w:val="top"/>
          </w:tcPr>
          <w:p>
            <w:pPr>
              <w:widowControl/>
              <w:jc w:val="center"/>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42</w:t>
            </w:r>
          </w:p>
        </w:tc>
        <w:tc>
          <w:tcPr>
            <w:tcW w:w="1134"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李振兴</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lang w:eastAsia="zh-CN"/>
              </w:rPr>
              <w:t>男</w:t>
            </w:r>
          </w:p>
        </w:tc>
        <w:tc>
          <w:tcPr>
            <w:tcW w:w="1559" w:type="dxa"/>
            <w:vAlign w:val="center"/>
          </w:tcPr>
          <w:p>
            <w:pPr>
              <w:jc w:val="center"/>
              <w:rPr>
                <w:rFonts w:cs="Arial" w:asciiTheme="minorEastAsia" w:hAnsiTheme="minorEastAsia"/>
                <w:sz w:val="22"/>
              </w:rPr>
            </w:pPr>
            <w:r>
              <w:rPr>
                <w:rFonts w:hint="eastAsia" w:cs="Arial" w:asciiTheme="minorEastAsia" w:hAnsiTheme="minorEastAsia"/>
                <w:sz w:val="22"/>
                <w:lang w:eastAsia="zh-CN"/>
              </w:rPr>
              <w:t>农村小学</w:t>
            </w:r>
          </w:p>
        </w:tc>
        <w:tc>
          <w:tcPr>
            <w:tcW w:w="1276" w:type="dxa"/>
            <w:vAlign w:val="center"/>
          </w:tcPr>
          <w:p>
            <w:pPr>
              <w:jc w:val="center"/>
              <w:rPr>
                <w:rFonts w:cs="Arial" w:asciiTheme="minorEastAsia" w:hAnsiTheme="minorEastAsia"/>
                <w:sz w:val="22"/>
              </w:rPr>
            </w:pPr>
            <w:r>
              <w:rPr>
                <w:rFonts w:hint="eastAsia" w:cs="Arial" w:asciiTheme="minorEastAsia" w:hAnsiTheme="minorEastAsia"/>
                <w:sz w:val="22"/>
                <w:lang w:eastAsia="zh-CN"/>
              </w:rPr>
              <w:t>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67" w:type="dxa"/>
          </w:tcPr>
          <w:p>
            <w:pPr>
              <w:jc w:val="center"/>
              <w:textAlignment w:val="baseline"/>
              <w:rPr>
                <w:rFonts w:asciiTheme="minorEastAsia" w:hAnsiTheme="minorEastAsia"/>
                <w:sz w:val="22"/>
              </w:rPr>
            </w:pPr>
            <w:r>
              <w:rPr>
                <w:rFonts w:hint="eastAsia" w:asciiTheme="minorEastAsia" w:hAnsiTheme="minorEastAsia"/>
                <w:sz w:val="22"/>
              </w:rPr>
              <w:t>17</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唐莉冯</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cs="Arial" w:asciiTheme="minorEastAsia" w:hAnsiTheme="minorEastAsia"/>
                <w:sz w:val="22"/>
              </w:rPr>
            </w:pPr>
            <w:r>
              <w:rPr>
                <w:rFonts w:hint="eastAsia" w:cs="Arial" w:asciiTheme="minorEastAsia" w:hAnsiTheme="minorEastAsia"/>
                <w:sz w:val="22"/>
              </w:rPr>
              <w:t>英语</w:t>
            </w:r>
          </w:p>
        </w:tc>
        <w:tc>
          <w:tcPr>
            <w:tcW w:w="283" w:type="dxa"/>
            <w:vMerge w:val="continue"/>
          </w:tcPr>
          <w:p>
            <w:pPr>
              <w:jc w:val="center"/>
              <w:textAlignment w:val="baseline"/>
              <w:rPr>
                <w:rFonts w:asciiTheme="minorEastAsia" w:hAnsiTheme="minorEastAsia"/>
                <w:sz w:val="22"/>
              </w:rPr>
            </w:pPr>
          </w:p>
        </w:tc>
        <w:tc>
          <w:tcPr>
            <w:tcW w:w="584" w:type="dxa"/>
            <w:vAlign w:val="top"/>
          </w:tcPr>
          <w:p>
            <w:pPr>
              <w:widowControl/>
              <w:jc w:val="center"/>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43</w:t>
            </w:r>
          </w:p>
        </w:tc>
        <w:tc>
          <w:tcPr>
            <w:tcW w:w="1134"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龙游茫</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lang w:eastAsia="zh-CN"/>
              </w:rPr>
              <w:t>男</w:t>
            </w:r>
          </w:p>
        </w:tc>
        <w:tc>
          <w:tcPr>
            <w:tcW w:w="1559" w:type="dxa"/>
            <w:vAlign w:val="center"/>
          </w:tcPr>
          <w:p>
            <w:pPr>
              <w:jc w:val="center"/>
              <w:rPr>
                <w:rFonts w:cs="Arial" w:asciiTheme="minorEastAsia" w:hAnsiTheme="minorEastAsia"/>
                <w:sz w:val="22"/>
              </w:rPr>
            </w:pPr>
            <w:r>
              <w:rPr>
                <w:rFonts w:hint="eastAsia" w:cs="Arial" w:asciiTheme="minorEastAsia" w:hAnsiTheme="minorEastAsia"/>
                <w:sz w:val="22"/>
                <w:lang w:eastAsia="zh-CN"/>
              </w:rPr>
              <w:t>农村小学</w:t>
            </w:r>
          </w:p>
        </w:tc>
        <w:tc>
          <w:tcPr>
            <w:tcW w:w="1276" w:type="dxa"/>
            <w:vAlign w:val="center"/>
          </w:tcPr>
          <w:p>
            <w:pPr>
              <w:jc w:val="center"/>
              <w:rPr>
                <w:rFonts w:cs="Arial" w:asciiTheme="minorEastAsia" w:hAnsiTheme="minorEastAsia"/>
                <w:sz w:val="22"/>
              </w:rPr>
            </w:pPr>
            <w:r>
              <w:rPr>
                <w:rFonts w:hint="eastAsia" w:cs="Arial" w:asciiTheme="minorEastAsia" w:hAnsiTheme="minorEastAsia"/>
                <w:sz w:val="22"/>
                <w:lang w:eastAsia="zh-CN"/>
              </w:rPr>
              <w:t>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67" w:type="dxa"/>
          </w:tcPr>
          <w:p>
            <w:pPr>
              <w:jc w:val="center"/>
              <w:textAlignment w:val="baseline"/>
              <w:rPr>
                <w:rFonts w:asciiTheme="minorEastAsia" w:hAnsiTheme="minorEastAsia"/>
                <w:sz w:val="22"/>
              </w:rPr>
            </w:pPr>
            <w:r>
              <w:rPr>
                <w:rFonts w:hint="eastAsia" w:asciiTheme="minorEastAsia" w:hAnsiTheme="minorEastAsia"/>
                <w:sz w:val="22"/>
              </w:rPr>
              <w:t>18</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潘晓</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cs="Arial" w:asciiTheme="minorEastAsia" w:hAnsiTheme="minorEastAsia"/>
                <w:sz w:val="22"/>
              </w:rPr>
            </w:pPr>
            <w:r>
              <w:rPr>
                <w:rFonts w:hint="eastAsia" w:cs="Arial" w:asciiTheme="minorEastAsia" w:hAnsiTheme="minorEastAsia"/>
                <w:sz w:val="22"/>
              </w:rPr>
              <w:t>英语</w:t>
            </w:r>
          </w:p>
        </w:tc>
        <w:tc>
          <w:tcPr>
            <w:tcW w:w="283" w:type="dxa"/>
            <w:vMerge w:val="continue"/>
          </w:tcPr>
          <w:p>
            <w:pPr>
              <w:jc w:val="center"/>
              <w:textAlignment w:val="baseline"/>
              <w:rPr>
                <w:rFonts w:asciiTheme="minorEastAsia" w:hAnsiTheme="minorEastAsia"/>
                <w:sz w:val="22"/>
              </w:rPr>
            </w:pPr>
          </w:p>
        </w:tc>
        <w:tc>
          <w:tcPr>
            <w:tcW w:w="584" w:type="dxa"/>
            <w:vAlign w:val="top"/>
          </w:tcPr>
          <w:p>
            <w:pPr>
              <w:widowControl/>
              <w:jc w:val="center"/>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44</w:t>
            </w:r>
          </w:p>
        </w:tc>
        <w:tc>
          <w:tcPr>
            <w:tcW w:w="1134"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胡志朋</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lang w:eastAsia="zh-CN"/>
              </w:rPr>
              <w:t>男</w:t>
            </w:r>
          </w:p>
        </w:tc>
        <w:tc>
          <w:tcPr>
            <w:tcW w:w="1559" w:type="dxa"/>
            <w:vAlign w:val="center"/>
          </w:tcPr>
          <w:p>
            <w:pPr>
              <w:jc w:val="center"/>
              <w:rPr>
                <w:rFonts w:cs="Arial" w:asciiTheme="minorEastAsia" w:hAnsiTheme="minorEastAsia"/>
                <w:sz w:val="22"/>
              </w:rPr>
            </w:pPr>
            <w:r>
              <w:rPr>
                <w:rFonts w:hint="eastAsia" w:cs="Arial" w:asciiTheme="minorEastAsia" w:hAnsiTheme="minorEastAsia"/>
                <w:sz w:val="22"/>
                <w:lang w:eastAsia="zh-CN"/>
              </w:rPr>
              <w:t>农村小学</w:t>
            </w:r>
          </w:p>
        </w:tc>
        <w:tc>
          <w:tcPr>
            <w:tcW w:w="1276" w:type="dxa"/>
            <w:vAlign w:val="center"/>
          </w:tcPr>
          <w:p>
            <w:pPr>
              <w:jc w:val="center"/>
              <w:rPr>
                <w:rFonts w:cs="Arial" w:asciiTheme="minorEastAsia" w:hAnsiTheme="minorEastAsia"/>
                <w:sz w:val="22"/>
              </w:rPr>
            </w:pPr>
            <w:r>
              <w:rPr>
                <w:rFonts w:hint="eastAsia" w:cs="Arial" w:asciiTheme="minorEastAsia" w:hAnsiTheme="minorEastAsia"/>
                <w:sz w:val="22"/>
                <w:lang w:eastAsia="zh-CN"/>
              </w:rPr>
              <w:t>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67" w:type="dxa"/>
          </w:tcPr>
          <w:p>
            <w:pPr>
              <w:jc w:val="center"/>
              <w:textAlignment w:val="baseline"/>
              <w:rPr>
                <w:rFonts w:asciiTheme="minorEastAsia" w:hAnsiTheme="minorEastAsia"/>
                <w:sz w:val="22"/>
              </w:rPr>
            </w:pPr>
            <w:r>
              <w:rPr>
                <w:rFonts w:hint="eastAsia" w:asciiTheme="minorEastAsia" w:hAnsiTheme="minorEastAsia"/>
                <w:sz w:val="22"/>
              </w:rPr>
              <w:t>19</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陆雨晰</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cs="Arial" w:asciiTheme="minorEastAsia" w:hAnsiTheme="minorEastAsia"/>
                <w:sz w:val="22"/>
              </w:rPr>
            </w:pPr>
            <w:r>
              <w:rPr>
                <w:rFonts w:hint="eastAsia" w:cs="Arial" w:asciiTheme="minorEastAsia" w:hAnsiTheme="minorEastAsia"/>
                <w:sz w:val="22"/>
              </w:rPr>
              <w:t>英语</w:t>
            </w:r>
          </w:p>
        </w:tc>
        <w:tc>
          <w:tcPr>
            <w:tcW w:w="283" w:type="dxa"/>
            <w:vMerge w:val="continue"/>
          </w:tcPr>
          <w:p>
            <w:pPr>
              <w:jc w:val="center"/>
              <w:textAlignment w:val="baseline"/>
              <w:rPr>
                <w:rFonts w:asciiTheme="minorEastAsia" w:hAnsiTheme="minorEastAsia"/>
                <w:sz w:val="22"/>
              </w:rPr>
            </w:pPr>
          </w:p>
        </w:tc>
        <w:tc>
          <w:tcPr>
            <w:tcW w:w="584" w:type="dxa"/>
            <w:vAlign w:val="top"/>
          </w:tcPr>
          <w:p>
            <w:pPr>
              <w:widowControl/>
              <w:jc w:val="center"/>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45</w:t>
            </w:r>
          </w:p>
        </w:tc>
        <w:tc>
          <w:tcPr>
            <w:tcW w:w="1134"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韩萧萧</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lang w:eastAsia="zh-CN"/>
              </w:rPr>
              <w:t>男</w:t>
            </w:r>
          </w:p>
        </w:tc>
        <w:tc>
          <w:tcPr>
            <w:tcW w:w="1559" w:type="dxa"/>
            <w:vAlign w:val="center"/>
          </w:tcPr>
          <w:p>
            <w:pPr>
              <w:jc w:val="center"/>
              <w:rPr>
                <w:rFonts w:cs="Arial" w:asciiTheme="minorEastAsia" w:hAnsiTheme="minorEastAsia"/>
                <w:sz w:val="22"/>
              </w:rPr>
            </w:pPr>
            <w:r>
              <w:rPr>
                <w:rFonts w:hint="eastAsia" w:cs="Arial" w:asciiTheme="minorEastAsia" w:hAnsiTheme="minorEastAsia"/>
                <w:sz w:val="22"/>
                <w:lang w:eastAsia="zh-CN"/>
              </w:rPr>
              <w:t>农村小学</w:t>
            </w:r>
          </w:p>
        </w:tc>
        <w:tc>
          <w:tcPr>
            <w:tcW w:w="1276" w:type="dxa"/>
            <w:vAlign w:val="center"/>
          </w:tcPr>
          <w:p>
            <w:pPr>
              <w:jc w:val="center"/>
              <w:rPr>
                <w:rFonts w:cs="Arial" w:asciiTheme="minorEastAsia" w:hAnsiTheme="minorEastAsia"/>
                <w:sz w:val="22"/>
              </w:rPr>
            </w:pPr>
            <w:r>
              <w:rPr>
                <w:rFonts w:hint="eastAsia" w:cs="Arial" w:asciiTheme="minorEastAsia" w:hAnsiTheme="minorEastAsia"/>
                <w:sz w:val="22"/>
                <w:lang w:eastAsia="zh-CN"/>
              </w:rPr>
              <w:t>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67" w:type="dxa"/>
          </w:tcPr>
          <w:p>
            <w:pPr>
              <w:jc w:val="center"/>
              <w:textAlignment w:val="baseline"/>
              <w:rPr>
                <w:rFonts w:asciiTheme="minorEastAsia" w:hAnsiTheme="minorEastAsia"/>
                <w:sz w:val="22"/>
              </w:rPr>
            </w:pPr>
            <w:r>
              <w:rPr>
                <w:rFonts w:hint="eastAsia" w:asciiTheme="minorEastAsia" w:hAnsiTheme="minorEastAsia"/>
                <w:sz w:val="22"/>
              </w:rPr>
              <w:t>20</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沈信怡</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cs="Arial" w:asciiTheme="minorEastAsia" w:hAnsiTheme="minorEastAsia"/>
                <w:sz w:val="22"/>
              </w:rPr>
            </w:pPr>
            <w:r>
              <w:rPr>
                <w:rFonts w:hint="eastAsia" w:cs="Arial" w:asciiTheme="minorEastAsia" w:hAnsiTheme="minorEastAsia"/>
                <w:sz w:val="22"/>
              </w:rPr>
              <w:t>英语</w:t>
            </w:r>
          </w:p>
        </w:tc>
        <w:tc>
          <w:tcPr>
            <w:tcW w:w="283" w:type="dxa"/>
          </w:tcPr>
          <w:p>
            <w:pPr>
              <w:jc w:val="center"/>
              <w:textAlignment w:val="baseline"/>
              <w:rPr>
                <w:rFonts w:asciiTheme="minorEastAsia" w:hAnsiTheme="minorEastAsia"/>
                <w:sz w:val="22"/>
              </w:rPr>
            </w:pPr>
          </w:p>
        </w:tc>
        <w:tc>
          <w:tcPr>
            <w:tcW w:w="584" w:type="dxa"/>
            <w:vAlign w:val="top"/>
          </w:tcPr>
          <w:p>
            <w:pPr>
              <w:widowControl/>
              <w:jc w:val="center"/>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46</w:t>
            </w:r>
          </w:p>
        </w:tc>
        <w:tc>
          <w:tcPr>
            <w:tcW w:w="1134"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蒋伟</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lang w:eastAsia="zh-CN"/>
              </w:rPr>
              <w:t>男</w:t>
            </w:r>
          </w:p>
        </w:tc>
        <w:tc>
          <w:tcPr>
            <w:tcW w:w="1559" w:type="dxa"/>
            <w:vAlign w:val="center"/>
          </w:tcPr>
          <w:p>
            <w:pPr>
              <w:jc w:val="center"/>
              <w:rPr>
                <w:rFonts w:cs="Arial" w:asciiTheme="minorEastAsia" w:hAnsiTheme="minorEastAsia"/>
                <w:sz w:val="22"/>
              </w:rPr>
            </w:pPr>
            <w:r>
              <w:rPr>
                <w:rFonts w:hint="eastAsia" w:cs="Arial" w:asciiTheme="minorEastAsia" w:hAnsiTheme="minorEastAsia"/>
                <w:sz w:val="22"/>
                <w:lang w:eastAsia="zh-CN"/>
              </w:rPr>
              <w:t>农村小学</w:t>
            </w:r>
          </w:p>
        </w:tc>
        <w:tc>
          <w:tcPr>
            <w:tcW w:w="1276" w:type="dxa"/>
            <w:vAlign w:val="center"/>
          </w:tcPr>
          <w:p>
            <w:pPr>
              <w:jc w:val="center"/>
              <w:rPr>
                <w:rFonts w:cs="Arial" w:asciiTheme="minorEastAsia" w:hAnsiTheme="minorEastAsia"/>
                <w:sz w:val="22"/>
              </w:rPr>
            </w:pPr>
            <w:r>
              <w:rPr>
                <w:rFonts w:hint="eastAsia" w:cs="Arial" w:asciiTheme="minorEastAsia" w:hAnsiTheme="minorEastAsia"/>
                <w:sz w:val="22"/>
                <w:lang w:eastAsia="zh-CN"/>
              </w:rPr>
              <w:t>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67" w:type="dxa"/>
          </w:tcPr>
          <w:p>
            <w:pPr>
              <w:jc w:val="center"/>
              <w:textAlignment w:val="baseline"/>
              <w:rPr>
                <w:rFonts w:asciiTheme="minorEastAsia" w:hAnsiTheme="minorEastAsia"/>
                <w:sz w:val="22"/>
              </w:rPr>
            </w:pPr>
            <w:r>
              <w:rPr>
                <w:rFonts w:hint="eastAsia" w:asciiTheme="minorEastAsia" w:hAnsiTheme="minorEastAsia"/>
                <w:sz w:val="22"/>
              </w:rPr>
              <w:t>21</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唐龙玉</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cs="Arial" w:asciiTheme="minorEastAsia" w:hAnsiTheme="minorEastAsia"/>
                <w:sz w:val="22"/>
              </w:rPr>
            </w:pPr>
            <w:r>
              <w:rPr>
                <w:rFonts w:hint="eastAsia" w:cs="Arial" w:asciiTheme="minorEastAsia" w:hAnsiTheme="minorEastAsia"/>
                <w:sz w:val="22"/>
              </w:rPr>
              <w:t>英语</w:t>
            </w:r>
          </w:p>
        </w:tc>
        <w:tc>
          <w:tcPr>
            <w:tcW w:w="283" w:type="dxa"/>
          </w:tcPr>
          <w:p>
            <w:pPr>
              <w:jc w:val="center"/>
              <w:textAlignment w:val="baseline"/>
              <w:rPr>
                <w:rFonts w:asciiTheme="minorEastAsia" w:hAnsiTheme="minorEastAsia"/>
                <w:sz w:val="22"/>
              </w:rPr>
            </w:pPr>
          </w:p>
        </w:tc>
        <w:tc>
          <w:tcPr>
            <w:tcW w:w="584" w:type="dxa"/>
            <w:vAlign w:val="top"/>
          </w:tcPr>
          <w:p>
            <w:pPr>
              <w:widowControl/>
              <w:jc w:val="center"/>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47</w:t>
            </w:r>
          </w:p>
        </w:tc>
        <w:tc>
          <w:tcPr>
            <w:tcW w:w="1134"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韦江正</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lang w:eastAsia="zh-CN"/>
              </w:rPr>
              <w:t>男</w:t>
            </w:r>
          </w:p>
        </w:tc>
        <w:tc>
          <w:tcPr>
            <w:tcW w:w="1559" w:type="dxa"/>
            <w:vAlign w:val="center"/>
          </w:tcPr>
          <w:p>
            <w:pPr>
              <w:jc w:val="center"/>
              <w:rPr>
                <w:rFonts w:cs="Arial" w:asciiTheme="minorEastAsia" w:hAnsiTheme="minorEastAsia"/>
                <w:sz w:val="22"/>
              </w:rPr>
            </w:pPr>
            <w:r>
              <w:rPr>
                <w:rFonts w:hint="eastAsia" w:cs="Arial" w:asciiTheme="minorEastAsia" w:hAnsiTheme="minorEastAsia"/>
                <w:sz w:val="22"/>
                <w:lang w:eastAsia="zh-CN"/>
              </w:rPr>
              <w:t>农村小学</w:t>
            </w:r>
          </w:p>
        </w:tc>
        <w:tc>
          <w:tcPr>
            <w:tcW w:w="1276" w:type="dxa"/>
            <w:vAlign w:val="center"/>
          </w:tcPr>
          <w:p>
            <w:pPr>
              <w:jc w:val="center"/>
              <w:rPr>
                <w:rFonts w:cs="Arial" w:asciiTheme="minorEastAsia" w:hAnsiTheme="minorEastAsia"/>
                <w:sz w:val="22"/>
              </w:rPr>
            </w:pPr>
            <w:r>
              <w:rPr>
                <w:rFonts w:hint="eastAsia" w:cs="Arial" w:asciiTheme="minorEastAsia" w:hAnsiTheme="minorEastAsia"/>
                <w:sz w:val="22"/>
                <w:lang w:eastAsia="zh-CN"/>
              </w:rPr>
              <w:t>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67" w:type="dxa"/>
          </w:tcPr>
          <w:p>
            <w:pPr>
              <w:jc w:val="center"/>
              <w:textAlignment w:val="baseline"/>
              <w:rPr>
                <w:rFonts w:asciiTheme="minorEastAsia" w:hAnsiTheme="minorEastAsia"/>
                <w:sz w:val="22"/>
              </w:rPr>
            </w:pPr>
            <w:r>
              <w:rPr>
                <w:rFonts w:hint="eastAsia" w:asciiTheme="minorEastAsia" w:hAnsiTheme="minorEastAsia"/>
                <w:sz w:val="22"/>
              </w:rPr>
              <w:t>22</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秦思懿</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cs="Arial" w:asciiTheme="minorEastAsia" w:hAnsiTheme="minorEastAsia"/>
                <w:sz w:val="22"/>
              </w:rPr>
            </w:pPr>
            <w:r>
              <w:rPr>
                <w:rFonts w:hint="eastAsia" w:cs="Arial" w:asciiTheme="minorEastAsia" w:hAnsiTheme="minorEastAsia"/>
                <w:sz w:val="22"/>
              </w:rPr>
              <w:t>英语</w:t>
            </w:r>
          </w:p>
        </w:tc>
        <w:tc>
          <w:tcPr>
            <w:tcW w:w="283" w:type="dxa"/>
          </w:tcPr>
          <w:p>
            <w:pPr>
              <w:jc w:val="center"/>
              <w:textAlignment w:val="baseline"/>
              <w:rPr>
                <w:rFonts w:asciiTheme="minorEastAsia" w:hAnsiTheme="minorEastAsia"/>
                <w:sz w:val="22"/>
              </w:rPr>
            </w:pPr>
          </w:p>
        </w:tc>
        <w:tc>
          <w:tcPr>
            <w:tcW w:w="584" w:type="dxa"/>
            <w:vAlign w:val="top"/>
          </w:tcPr>
          <w:p>
            <w:pPr>
              <w:widowControl/>
              <w:jc w:val="center"/>
              <w:rPr>
                <w:rFonts w:ascii="黑体" w:hAnsi="黑体" w:eastAsia="黑体" w:cs="Arial"/>
                <w:kern w:val="0"/>
                <w:sz w:val="22"/>
                <w:szCs w:val="22"/>
                <w:lang w:val="en-US" w:eastAsia="zh-CN" w:bidi="ar-SA"/>
              </w:rPr>
            </w:pPr>
            <w:r>
              <w:rPr>
                <w:rFonts w:hint="eastAsia" w:ascii="黑体" w:hAnsi="黑体" w:eastAsia="黑体" w:cs="Arial"/>
                <w:kern w:val="0"/>
                <w:sz w:val="22"/>
              </w:rPr>
              <w:t>48</w:t>
            </w:r>
          </w:p>
        </w:tc>
        <w:tc>
          <w:tcPr>
            <w:tcW w:w="1134"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陆泽东</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lang w:eastAsia="zh-CN"/>
              </w:rPr>
              <w:t>男</w:t>
            </w:r>
          </w:p>
        </w:tc>
        <w:tc>
          <w:tcPr>
            <w:tcW w:w="1559" w:type="dxa"/>
            <w:vAlign w:val="center"/>
          </w:tcPr>
          <w:p>
            <w:pPr>
              <w:jc w:val="center"/>
              <w:rPr>
                <w:rFonts w:cs="Arial" w:asciiTheme="minorEastAsia" w:hAnsiTheme="minorEastAsia"/>
                <w:sz w:val="22"/>
              </w:rPr>
            </w:pPr>
            <w:r>
              <w:rPr>
                <w:rFonts w:hint="eastAsia" w:cs="Arial" w:asciiTheme="minorEastAsia" w:hAnsiTheme="minorEastAsia"/>
                <w:sz w:val="22"/>
                <w:lang w:eastAsia="zh-CN"/>
              </w:rPr>
              <w:t>农村小学</w:t>
            </w:r>
          </w:p>
        </w:tc>
        <w:tc>
          <w:tcPr>
            <w:tcW w:w="1276" w:type="dxa"/>
            <w:vAlign w:val="center"/>
          </w:tcPr>
          <w:p>
            <w:pPr>
              <w:jc w:val="center"/>
              <w:rPr>
                <w:rFonts w:cs="Arial" w:asciiTheme="minorEastAsia" w:hAnsiTheme="minorEastAsia"/>
                <w:sz w:val="22"/>
              </w:rPr>
            </w:pPr>
            <w:r>
              <w:rPr>
                <w:rFonts w:hint="eastAsia" w:cs="Arial" w:asciiTheme="minorEastAsia" w:hAnsiTheme="minorEastAsia"/>
                <w:sz w:val="22"/>
                <w:lang w:eastAsia="zh-CN"/>
              </w:rPr>
              <w:t>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67" w:type="dxa"/>
          </w:tcPr>
          <w:p>
            <w:pPr>
              <w:jc w:val="center"/>
              <w:textAlignment w:val="baseline"/>
              <w:rPr>
                <w:rFonts w:ascii="黑体" w:hAnsi="黑体" w:eastAsia="黑体"/>
                <w:sz w:val="22"/>
              </w:rPr>
            </w:pPr>
            <w:r>
              <w:rPr>
                <w:rFonts w:hint="eastAsia" w:ascii="黑体" w:hAnsi="黑体" w:eastAsia="黑体"/>
                <w:sz w:val="22"/>
              </w:rPr>
              <w:t>23</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赵容慧</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cs="Arial" w:asciiTheme="minorEastAsia" w:hAnsiTheme="minorEastAsia"/>
                <w:sz w:val="22"/>
              </w:rPr>
            </w:pPr>
            <w:r>
              <w:rPr>
                <w:rFonts w:hint="eastAsia" w:cs="Arial" w:asciiTheme="minorEastAsia" w:hAnsiTheme="minorEastAsia"/>
                <w:sz w:val="22"/>
              </w:rPr>
              <w:t>英语</w:t>
            </w:r>
          </w:p>
        </w:tc>
        <w:tc>
          <w:tcPr>
            <w:tcW w:w="283" w:type="dxa"/>
          </w:tcPr>
          <w:p>
            <w:pPr>
              <w:jc w:val="center"/>
              <w:textAlignment w:val="baseline"/>
              <w:rPr>
                <w:rFonts w:ascii="仿宋_GB2312" w:eastAsia="仿宋_GB2312"/>
                <w:sz w:val="24"/>
                <w:szCs w:val="24"/>
              </w:rPr>
            </w:pPr>
          </w:p>
        </w:tc>
        <w:tc>
          <w:tcPr>
            <w:tcW w:w="584" w:type="dxa"/>
            <w:vAlign w:val="top"/>
          </w:tcPr>
          <w:p>
            <w:pPr>
              <w:widowControl/>
              <w:jc w:val="center"/>
              <w:rPr>
                <w:rFonts w:ascii="黑体" w:hAnsi="黑体" w:eastAsia="黑体" w:cs="Arial"/>
                <w:kern w:val="0"/>
                <w:sz w:val="22"/>
                <w:szCs w:val="22"/>
                <w:lang w:val="en-US" w:eastAsia="zh-CN" w:bidi="ar-SA"/>
              </w:rPr>
            </w:pPr>
            <w:r>
              <w:rPr>
                <w:rFonts w:hint="eastAsia" w:ascii="黑体" w:hAnsi="黑体" w:eastAsia="黑体" w:cs="Arial"/>
                <w:kern w:val="0"/>
                <w:sz w:val="22"/>
              </w:rPr>
              <w:t>49</w:t>
            </w:r>
          </w:p>
        </w:tc>
        <w:tc>
          <w:tcPr>
            <w:tcW w:w="1134" w:type="dxa"/>
            <w:vAlign w:val="center"/>
          </w:tcPr>
          <w:p>
            <w:pPr>
              <w:keepNext w:val="0"/>
              <w:keepLines w:val="0"/>
              <w:widowControl/>
              <w:suppressLineNumbers w:val="0"/>
              <w:jc w:val="center"/>
              <w:textAlignment w:val="center"/>
              <w:rPr>
                <w:rFonts w:cs="Arial" w:asciiTheme="majorEastAsia" w:hAnsiTheme="majorEastAsia" w:eastAsiaTheme="majorEastAsia"/>
                <w:sz w:val="22"/>
              </w:rPr>
            </w:pPr>
            <w:r>
              <w:rPr>
                <w:rFonts w:hint="eastAsia" w:ascii="宋体" w:hAnsi="宋体" w:eastAsia="宋体" w:cs="宋体"/>
                <w:i w:val="0"/>
                <w:iCs w:val="0"/>
                <w:color w:val="000000"/>
                <w:kern w:val="0"/>
                <w:sz w:val="24"/>
                <w:szCs w:val="24"/>
                <w:u w:val="none"/>
                <w:lang w:val="en-US" w:eastAsia="zh-CN" w:bidi="ar"/>
              </w:rPr>
              <w:t>覃鹏</w:t>
            </w:r>
          </w:p>
        </w:tc>
        <w:tc>
          <w:tcPr>
            <w:tcW w:w="567" w:type="dxa"/>
            <w:vAlign w:val="center"/>
          </w:tcPr>
          <w:p>
            <w:pPr>
              <w:jc w:val="center"/>
              <w:rPr>
                <w:rFonts w:cs="Arial" w:asciiTheme="majorEastAsia" w:hAnsiTheme="majorEastAsia" w:eastAsiaTheme="majorEastAsia"/>
                <w:sz w:val="22"/>
              </w:rPr>
            </w:pPr>
            <w:r>
              <w:rPr>
                <w:rFonts w:hint="eastAsia" w:cs="Arial" w:asciiTheme="minorEastAsia" w:hAnsiTheme="minorEastAsia"/>
                <w:sz w:val="22"/>
                <w:lang w:eastAsia="zh-CN"/>
              </w:rPr>
              <w:t>男</w:t>
            </w:r>
          </w:p>
        </w:tc>
        <w:tc>
          <w:tcPr>
            <w:tcW w:w="1559" w:type="dxa"/>
            <w:vAlign w:val="center"/>
          </w:tcPr>
          <w:p>
            <w:pPr>
              <w:jc w:val="center"/>
              <w:rPr>
                <w:rFonts w:cs="Arial" w:asciiTheme="majorEastAsia" w:hAnsiTheme="majorEastAsia" w:eastAsiaTheme="majorEastAsia"/>
                <w:sz w:val="22"/>
              </w:rPr>
            </w:pPr>
            <w:r>
              <w:rPr>
                <w:rFonts w:hint="eastAsia" w:cs="Arial" w:asciiTheme="minorEastAsia" w:hAnsiTheme="minorEastAsia"/>
                <w:sz w:val="22"/>
                <w:lang w:eastAsia="zh-CN"/>
              </w:rPr>
              <w:t>农村小学</w:t>
            </w:r>
          </w:p>
        </w:tc>
        <w:tc>
          <w:tcPr>
            <w:tcW w:w="1276" w:type="dxa"/>
            <w:vAlign w:val="center"/>
          </w:tcPr>
          <w:p>
            <w:pPr>
              <w:jc w:val="center"/>
              <w:rPr>
                <w:rFonts w:ascii="宋体" w:hAnsi="宋体" w:eastAsia="宋体" w:cs="Arial"/>
                <w:sz w:val="15"/>
                <w:szCs w:val="15"/>
              </w:rPr>
            </w:pPr>
            <w:r>
              <w:rPr>
                <w:rFonts w:hint="eastAsia" w:cs="Arial" w:asciiTheme="minorEastAsia" w:hAnsiTheme="minorEastAsia"/>
                <w:sz w:val="22"/>
                <w:lang w:eastAsia="zh-CN"/>
              </w:rPr>
              <w:t>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67" w:type="dxa"/>
          </w:tcPr>
          <w:p>
            <w:pPr>
              <w:jc w:val="center"/>
              <w:textAlignment w:val="baseline"/>
              <w:rPr>
                <w:rFonts w:ascii="黑体" w:hAnsi="黑体" w:eastAsia="黑体"/>
                <w:sz w:val="22"/>
              </w:rPr>
            </w:pPr>
            <w:r>
              <w:rPr>
                <w:rFonts w:hint="eastAsia" w:ascii="黑体" w:hAnsi="黑体" w:eastAsia="黑体"/>
                <w:sz w:val="22"/>
              </w:rPr>
              <w:t>24</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陈丽娟</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cs="Arial" w:asciiTheme="minorEastAsia" w:hAnsiTheme="minorEastAsia"/>
                <w:sz w:val="22"/>
              </w:rPr>
            </w:pPr>
            <w:r>
              <w:rPr>
                <w:rFonts w:hint="eastAsia" w:cs="Arial" w:asciiTheme="minorEastAsia" w:hAnsiTheme="minorEastAsia"/>
                <w:sz w:val="22"/>
              </w:rPr>
              <w:t>英语</w:t>
            </w:r>
          </w:p>
        </w:tc>
        <w:tc>
          <w:tcPr>
            <w:tcW w:w="283" w:type="dxa"/>
          </w:tcPr>
          <w:p>
            <w:pPr>
              <w:jc w:val="center"/>
              <w:textAlignment w:val="baseline"/>
              <w:rPr>
                <w:rFonts w:ascii="仿宋_GB2312" w:eastAsia="仿宋_GB2312"/>
                <w:sz w:val="24"/>
                <w:szCs w:val="24"/>
              </w:rPr>
            </w:pPr>
          </w:p>
        </w:tc>
        <w:tc>
          <w:tcPr>
            <w:tcW w:w="584" w:type="dxa"/>
            <w:vAlign w:val="top"/>
          </w:tcPr>
          <w:p>
            <w:pPr>
              <w:widowControl/>
              <w:jc w:val="center"/>
              <w:rPr>
                <w:rFonts w:ascii="黑体" w:hAnsi="黑体" w:eastAsia="黑体" w:cs="Arial"/>
                <w:kern w:val="0"/>
                <w:sz w:val="22"/>
                <w:szCs w:val="22"/>
                <w:lang w:val="en-US" w:eastAsia="zh-CN" w:bidi="ar-SA"/>
              </w:rPr>
            </w:pPr>
            <w:r>
              <w:rPr>
                <w:rFonts w:hint="eastAsia" w:ascii="黑体" w:hAnsi="黑体" w:eastAsia="黑体" w:cs="Arial"/>
                <w:kern w:val="0"/>
                <w:sz w:val="22"/>
              </w:rPr>
              <w:t>50</w:t>
            </w:r>
          </w:p>
        </w:tc>
        <w:tc>
          <w:tcPr>
            <w:tcW w:w="1134" w:type="dxa"/>
            <w:vAlign w:val="center"/>
          </w:tcPr>
          <w:p>
            <w:pPr>
              <w:keepNext w:val="0"/>
              <w:keepLines w:val="0"/>
              <w:widowControl/>
              <w:suppressLineNumbers w:val="0"/>
              <w:jc w:val="center"/>
              <w:textAlignment w:val="center"/>
              <w:rPr>
                <w:rFonts w:cs="Arial" w:asciiTheme="majorEastAsia" w:hAnsiTheme="majorEastAsia" w:eastAsiaTheme="majorEastAsia"/>
                <w:sz w:val="22"/>
              </w:rPr>
            </w:pPr>
            <w:r>
              <w:rPr>
                <w:rFonts w:hint="eastAsia" w:ascii="宋体" w:hAnsi="宋体" w:eastAsia="宋体" w:cs="宋体"/>
                <w:i w:val="0"/>
                <w:iCs w:val="0"/>
                <w:color w:val="000000"/>
                <w:kern w:val="0"/>
                <w:sz w:val="24"/>
                <w:szCs w:val="24"/>
                <w:u w:val="none"/>
                <w:lang w:val="en-US" w:eastAsia="zh-CN" w:bidi="ar"/>
              </w:rPr>
              <w:t>刘泽力</w:t>
            </w:r>
          </w:p>
        </w:tc>
        <w:tc>
          <w:tcPr>
            <w:tcW w:w="567" w:type="dxa"/>
            <w:vAlign w:val="center"/>
          </w:tcPr>
          <w:p>
            <w:pPr>
              <w:jc w:val="center"/>
              <w:rPr>
                <w:rFonts w:cs="Arial" w:asciiTheme="majorEastAsia" w:hAnsiTheme="majorEastAsia" w:eastAsiaTheme="majorEastAsia"/>
                <w:sz w:val="22"/>
              </w:rPr>
            </w:pPr>
            <w:r>
              <w:rPr>
                <w:rFonts w:hint="eastAsia" w:cs="Arial" w:asciiTheme="minorEastAsia" w:hAnsiTheme="minorEastAsia"/>
                <w:sz w:val="22"/>
                <w:lang w:eastAsia="zh-CN"/>
              </w:rPr>
              <w:t>男</w:t>
            </w:r>
          </w:p>
        </w:tc>
        <w:tc>
          <w:tcPr>
            <w:tcW w:w="1559" w:type="dxa"/>
            <w:vAlign w:val="center"/>
          </w:tcPr>
          <w:p>
            <w:pPr>
              <w:jc w:val="center"/>
              <w:rPr>
                <w:rFonts w:cs="Arial" w:asciiTheme="majorEastAsia" w:hAnsiTheme="majorEastAsia" w:eastAsiaTheme="majorEastAsia"/>
                <w:sz w:val="22"/>
              </w:rPr>
            </w:pPr>
            <w:r>
              <w:rPr>
                <w:rFonts w:hint="eastAsia" w:cs="Arial" w:asciiTheme="minorEastAsia" w:hAnsiTheme="minorEastAsia"/>
                <w:sz w:val="22"/>
                <w:lang w:eastAsia="zh-CN"/>
              </w:rPr>
              <w:t>农村小学</w:t>
            </w:r>
          </w:p>
        </w:tc>
        <w:tc>
          <w:tcPr>
            <w:tcW w:w="1276" w:type="dxa"/>
            <w:vAlign w:val="center"/>
          </w:tcPr>
          <w:p>
            <w:pPr>
              <w:jc w:val="center"/>
              <w:rPr>
                <w:rFonts w:ascii="宋体" w:hAnsi="宋体" w:eastAsia="宋体" w:cs="Arial"/>
                <w:sz w:val="15"/>
                <w:szCs w:val="15"/>
              </w:rPr>
            </w:pPr>
            <w:r>
              <w:rPr>
                <w:rFonts w:hint="eastAsia" w:cs="Arial" w:asciiTheme="minorEastAsia" w:hAnsiTheme="minorEastAsia"/>
                <w:sz w:val="22"/>
                <w:lang w:eastAsia="zh-CN"/>
              </w:rPr>
              <w:t>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67" w:type="dxa"/>
          </w:tcPr>
          <w:p>
            <w:pPr>
              <w:jc w:val="center"/>
              <w:textAlignment w:val="baseline"/>
              <w:rPr>
                <w:rFonts w:ascii="黑体" w:hAnsi="黑体" w:eastAsia="黑体"/>
                <w:sz w:val="22"/>
              </w:rPr>
            </w:pPr>
            <w:r>
              <w:rPr>
                <w:rFonts w:hint="eastAsia" w:ascii="黑体" w:hAnsi="黑体" w:eastAsia="黑体"/>
                <w:sz w:val="22"/>
              </w:rPr>
              <w:t>25</w:t>
            </w:r>
          </w:p>
        </w:tc>
        <w:tc>
          <w:tcPr>
            <w:tcW w:w="993" w:type="dxa"/>
            <w:vAlign w:val="center"/>
          </w:tcPr>
          <w:p>
            <w:pPr>
              <w:keepNext w:val="0"/>
              <w:keepLines w:val="0"/>
              <w:widowControl/>
              <w:suppressLineNumbers w:val="0"/>
              <w:jc w:val="center"/>
              <w:textAlignment w:val="center"/>
              <w:rPr>
                <w:rFonts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吴梦环</w:t>
            </w:r>
          </w:p>
        </w:tc>
        <w:tc>
          <w:tcPr>
            <w:tcW w:w="567" w:type="dxa"/>
            <w:vAlign w:val="center"/>
          </w:tcPr>
          <w:p>
            <w:pPr>
              <w:jc w:val="center"/>
              <w:rPr>
                <w:rFonts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cs="Arial" w:asciiTheme="minorEastAsia" w:hAnsiTheme="minorEastAsia"/>
                <w:sz w:val="22"/>
              </w:rPr>
            </w:pPr>
            <w:r>
              <w:rPr>
                <w:rFonts w:hint="eastAsia" w:cs="Arial" w:asciiTheme="minorEastAsia" w:hAnsiTheme="minorEastAsia"/>
                <w:sz w:val="22"/>
              </w:rPr>
              <w:t>英语</w:t>
            </w:r>
          </w:p>
        </w:tc>
        <w:tc>
          <w:tcPr>
            <w:tcW w:w="283" w:type="dxa"/>
          </w:tcPr>
          <w:p>
            <w:pPr>
              <w:jc w:val="center"/>
              <w:textAlignment w:val="baseline"/>
              <w:rPr>
                <w:rFonts w:ascii="仿宋_GB2312" w:eastAsia="仿宋_GB2312"/>
                <w:sz w:val="24"/>
                <w:szCs w:val="24"/>
              </w:rPr>
            </w:pPr>
          </w:p>
        </w:tc>
        <w:tc>
          <w:tcPr>
            <w:tcW w:w="584" w:type="dxa"/>
          </w:tcPr>
          <w:p>
            <w:pPr>
              <w:widowControl/>
              <w:jc w:val="center"/>
              <w:rPr>
                <w:rFonts w:hint="default" w:ascii="黑体" w:hAnsi="黑体" w:eastAsia="黑体" w:cs="Arial"/>
                <w:kern w:val="0"/>
                <w:sz w:val="22"/>
                <w:lang w:val="en-US" w:eastAsia="zh-CN"/>
              </w:rPr>
            </w:pPr>
            <w:r>
              <w:rPr>
                <w:rFonts w:hint="eastAsia" w:ascii="黑体" w:hAnsi="黑体" w:eastAsia="黑体" w:cs="Arial"/>
                <w:kern w:val="0"/>
                <w:sz w:val="22"/>
                <w:lang w:val="en-US" w:eastAsia="zh-CN"/>
              </w:rPr>
              <w:t>51</w:t>
            </w:r>
          </w:p>
        </w:tc>
        <w:tc>
          <w:tcPr>
            <w:tcW w:w="1134" w:type="dxa"/>
            <w:vAlign w:val="center"/>
          </w:tcPr>
          <w:p>
            <w:pPr>
              <w:keepNext w:val="0"/>
              <w:keepLines w:val="0"/>
              <w:widowControl/>
              <w:suppressLineNumbers w:val="0"/>
              <w:jc w:val="center"/>
              <w:textAlignment w:val="center"/>
              <w:rPr>
                <w:rFonts w:cs="Arial" w:asciiTheme="majorEastAsia" w:hAnsiTheme="majorEastAsia" w:eastAsiaTheme="majorEastAsia"/>
                <w:sz w:val="22"/>
              </w:rPr>
            </w:pPr>
            <w:r>
              <w:rPr>
                <w:rFonts w:hint="eastAsia" w:ascii="宋体" w:hAnsi="宋体" w:eastAsia="宋体" w:cs="宋体"/>
                <w:i w:val="0"/>
                <w:iCs w:val="0"/>
                <w:color w:val="000000"/>
                <w:kern w:val="0"/>
                <w:sz w:val="24"/>
                <w:szCs w:val="24"/>
                <w:u w:val="none"/>
                <w:lang w:val="en-US" w:eastAsia="zh-CN" w:bidi="ar"/>
              </w:rPr>
              <w:t>唐丽巧</w:t>
            </w:r>
          </w:p>
        </w:tc>
        <w:tc>
          <w:tcPr>
            <w:tcW w:w="567" w:type="dxa"/>
            <w:vAlign w:val="center"/>
          </w:tcPr>
          <w:p>
            <w:pPr>
              <w:jc w:val="center"/>
              <w:rPr>
                <w:rFonts w:cs="Arial" w:asciiTheme="majorEastAsia" w:hAnsiTheme="majorEastAsia" w:eastAsiaTheme="majorEastAsia"/>
                <w:sz w:val="22"/>
              </w:rPr>
            </w:pPr>
            <w:r>
              <w:rPr>
                <w:rFonts w:hint="eastAsia" w:cs="Arial" w:asciiTheme="minorEastAsia" w:hAnsiTheme="minorEastAsia"/>
                <w:sz w:val="22"/>
                <w:lang w:eastAsia="zh-CN"/>
              </w:rPr>
              <w:t>女</w:t>
            </w:r>
          </w:p>
        </w:tc>
        <w:tc>
          <w:tcPr>
            <w:tcW w:w="1559" w:type="dxa"/>
            <w:vAlign w:val="center"/>
          </w:tcPr>
          <w:p>
            <w:pPr>
              <w:jc w:val="center"/>
              <w:rPr>
                <w:rFonts w:cs="Arial" w:asciiTheme="majorEastAsia" w:hAnsiTheme="majorEastAsia" w:eastAsiaTheme="majorEastAsia"/>
                <w:sz w:val="22"/>
              </w:rPr>
            </w:pPr>
            <w:r>
              <w:rPr>
                <w:rFonts w:hint="eastAsia" w:cs="Arial" w:asciiTheme="minorEastAsia" w:hAnsiTheme="minorEastAsia"/>
                <w:sz w:val="22"/>
                <w:lang w:eastAsia="zh-CN"/>
              </w:rPr>
              <w:t>农村小学</w:t>
            </w:r>
          </w:p>
        </w:tc>
        <w:tc>
          <w:tcPr>
            <w:tcW w:w="1276" w:type="dxa"/>
            <w:vAlign w:val="center"/>
          </w:tcPr>
          <w:p>
            <w:pPr>
              <w:jc w:val="center"/>
              <w:rPr>
                <w:rFonts w:ascii="宋体" w:hAnsi="宋体" w:eastAsia="宋体" w:cs="Arial"/>
                <w:sz w:val="15"/>
                <w:szCs w:val="15"/>
              </w:rPr>
            </w:pPr>
            <w:r>
              <w:rPr>
                <w:rFonts w:hint="eastAsia" w:cs="Arial" w:asciiTheme="minorEastAsia" w:hAnsiTheme="minorEastAsia"/>
                <w:sz w:val="22"/>
                <w:lang w:eastAsia="zh-CN"/>
              </w:rPr>
              <w:t>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67" w:type="dxa"/>
          </w:tcPr>
          <w:p>
            <w:pPr>
              <w:jc w:val="center"/>
              <w:textAlignment w:val="baseline"/>
              <w:rPr>
                <w:rFonts w:hint="default" w:ascii="黑体" w:hAnsi="黑体" w:eastAsia="黑体"/>
                <w:sz w:val="22"/>
                <w:lang w:val="en-US" w:eastAsia="zh-CN"/>
              </w:rPr>
            </w:pPr>
            <w:r>
              <w:rPr>
                <w:rFonts w:hint="eastAsia" w:ascii="黑体" w:hAnsi="黑体" w:eastAsia="黑体"/>
                <w:sz w:val="22"/>
                <w:lang w:val="en-US" w:eastAsia="zh-CN"/>
              </w:rPr>
              <w:t>26</w:t>
            </w:r>
          </w:p>
        </w:tc>
        <w:tc>
          <w:tcPr>
            <w:tcW w:w="993" w:type="dxa"/>
            <w:vAlign w:val="center"/>
          </w:tcPr>
          <w:p>
            <w:pPr>
              <w:keepNext w:val="0"/>
              <w:keepLines w:val="0"/>
              <w:widowControl/>
              <w:suppressLineNumbers w:val="0"/>
              <w:jc w:val="center"/>
              <w:textAlignment w:val="center"/>
              <w:rPr>
                <w:rFonts w:hint="eastAsia" w:cs="Arial" w:asciiTheme="minorEastAsia" w:hAnsiTheme="minorEastAsia"/>
                <w:sz w:val="22"/>
              </w:rPr>
            </w:pPr>
            <w:r>
              <w:rPr>
                <w:rFonts w:hint="eastAsia" w:ascii="宋体" w:hAnsi="宋体" w:eastAsia="宋体" w:cs="宋体"/>
                <w:i w:val="0"/>
                <w:iCs w:val="0"/>
                <w:color w:val="000000"/>
                <w:kern w:val="0"/>
                <w:sz w:val="24"/>
                <w:szCs w:val="24"/>
                <w:u w:val="none"/>
                <w:lang w:val="en-US" w:eastAsia="zh-CN" w:bidi="ar"/>
              </w:rPr>
              <w:t>黄欣怡</w:t>
            </w:r>
          </w:p>
        </w:tc>
        <w:tc>
          <w:tcPr>
            <w:tcW w:w="567" w:type="dxa"/>
            <w:vAlign w:val="center"/>
          </w:tcPr>
          <w:p>
            <w:pPr>
              <w:jc w:val="center"/>
              <w:rPr>
                <w:rFonts w:hint="eastAsia" w:cs="Arial" w:asciiTheme="minorEastAsia" w:hAnsiTheme="minorEastAsia"/>
                <w:sz w:val="22"/>
              </w:rPr>
            </w:pPr>
            <w:r>
              <w:rPr>
                <w:rFonts w:hint="eastAsia" w:cs="Arial" w:asciiTheme="minorEastAsia" w:hAnsiTheme="minorEastAsia"/>
                <w:sz w:val="22"/>
              </w:rPr>
              <w:t>女</w:t>
            </w:r>
          </w:p>
        </w:tc>
        <w:tc>
          <w:tcPr>
            <w:tcW w:w="1417" w:type="dxa"/>
            <w:vAlign w:val="center"/>
          </w:tcPr>
          <w:p>
            <w:pPr>
              <w:jc w:val="center"/>
              <w:rPr>
                <w:rFonts w:hint="eastAsia" w:cs="Arial" w:asciiTheme="minorEastAsia" w:hAnsiTheme="minorEastAsia"/>
                <w:sz w:val="22"/>
              </w:rPr>
            </w:pPr>
            <w:r>
              <w:rPr>
                <w:rFonts w:hint="eastAsia" w:cs="Arial" w:asciiTheme="minorEastAsia" w:hAnsiTheme="minorEastAsia"/>
                <w:sz w:val="22"/>
              </w:rPr>
              <w:t>农村</w:t>
            </w:r>
            <w:r>
              <w:rPr>
                <w:rFonts w:hint="eastAsia" w:cs="Arial" w:asciiTheme="minorEastAsia" w:hAnsiTheme="minorEastAsia"/>
                <w:sz w:val="22"/>
                <w:lang w:eastAsia="zh-CN"/>
              </w:rPr>
              <w:t>小学</w:t>
            </w:r>
          </w:p>
        </w:tc>
        <w:tc>
          <w:tcPr>
            <w:tcW w:w="1135" w:type="dxa"/>
            <w:vAlign w:val="center"/>
          </w:tcPr>
          <w:p>
            <w:pPr>
              <w:jc w:val="center"/>
              <w:rPr>
                <w:rFonts w:hint="eastAsia" w:cs="Arial" w:asciiTheme="minorEastAsia" w:hAnsiTheme="minorEastAsia"/>
                <w:sz w:val="22"/>
              </w:rPr>
            </w:pPr>
            <w:r>
              <w:rPr>
                <w:rFonts w:hint="eastAsia" w:cs="Arial" w:asciiTheme="minorEastAsia" w:hAnsiTheme="minorEastAsia"/>
                <w:sz w:val="22"/>
              </w:rPr>
              <w:t>英语</w:t>
            </w:r>
          </w:p>
        </w:tc>
        <w:tc>
          <w:tcPr>
            <w:tcW w:w="283" w:type="dxa"/>
          </w:tcPr>
          <w:p>
            <w:pPr>
              <w:jc w:val="center"/>
              <w:textAlignment w:val="baseline"/>
              <w:rPr>
                <w:rFonts w:ascii="仿宋_GB2312" w:eastAsia="仿宋_GB2312"/>
                <w:sz w:val="24"/>
                <w:szCs w:val="24"/>
              </w:rPr>
            </w:pPr>
          </w:p>
        </w:tc>
        <w:tc>
          <w:tcPr>
            <w:tcW w:w="584" w:type="dxa"/>
          </w:tcPr>
          <w:p>
            <w:pPr>
              <w:widowControl/>
              <w:jc w:val="center"/>
              <w:rPr>
                <w:rFonts w:hint="default" w:ascii="黑体" w:hAnsi="黑体" w:eastAsia="黑体" w:cs="Arial"/>
                <w:kern w:val="0"/>
                <w:sz w:val="22"/>
                <w:lang w:val="en-US" w:eastAsia="zh-CN"/>
              </w:rPr>
            </w:pPr>
            <w:r>
              <w:rPr>
                <w:rFonts w:hint="eastAsia" w:ascii="黑体" w:hAnsi="黑体" w:eastAsia="黑体" w:cs="Arial"/>
                <w:kern w:val="0"/>
                <w:sz w:val="22"/>
                <w:lang w:val="en-US" w:eastAsia="zh-CN"/>
              </w:rPr>
              <w:t>52</w:t>
            </w:r>
          </w:p>
        </w:tc>
        <w:tc>
          <w:tcPr>
            <w:tcW w:w="1134" w:type="dxa"/>
            <w:vAlign w:val="center"/>
          </w:tcPr>
          <w:p>
            <w:pPr>
              <w:keepNext w:val="0"/>
              <w:keepLines w:val="0"/>
              <w:widowControl/>
              <w:suppressLineNumbers w:val="0"/>
              <w:jc w:val="center"/>
              <w:textAlignment w:val="center"/>
              <w:rPr>
                <w:rFonts w:hint="eastAsia" w:cs="Arial" w:asciiTheme="majorEastAsia" w:hAnsiTheme="majorEastAsia" w:eastAsiaTheme="majorEastAsia"/>
                <w:sz w:val="22"/>
              </w:rPr>
            </w:pPr>
            <w:r>
              <w:rPr>
                <w:rFonts w:hint="eastAsia" w:ascii="宋体" w:hAnsi="宋体" w:eastAsia="宋体" w:cs="宋体"/>
                <w:i w:val="0"/>
                <w:iCs w:val="0"/>
                <w:color w:val="000000"/>
                <w:kern w:val="0"/>
                <w:sz w:val="24"/>
                <w:szCs w:val="24"/>
                <w:u w:val="none"/>
                <w:lang w:val="en-US" w:eastAsia="zh-CN" w:bidi="ar"/>
              </w:rPr>
              <w:t>周海丰</w:t>
            </w:r>
          </w:p>
        </w:tc>
        <w:tc>
          <w:tcPr>
            <w:tcW w:w="567" w:type="dxa"/>
            <w:vAlign w:val="center"/>
          </w:tcPr>
          <w:p>
            <w:pPr>
              <w:jc w:val="center"/>
              <w:rPr>
                <w:rFonts w:hint="eastAsia" w:cs="Arial" w:asciiTheme="majorEastAsia" w:hAnsiTheme="majorEastAsia" w:eastAsiaTheme="majorEastAsia"/>
                <w:sz w:val="22"/>
              </w:rPr>
            </w:pPr>
            <w:r>
              <w:rPr>
                <w:rFonts w:hint="eastAsia" w:cs="Arial" w:asciiTheme="minorEastAsia" w:hAnsiTheme="minorEastAsia"/>
                <w:sz w:val="22"/>
                <w:lang w:eastAsia="zh-CN"/>
              </w:rPr>
              <w:t>男</w:t>
            </w:r>
          </w:p>
        </w:tc>
        <w:tc>
          <w:tcPr>
            <w:tcW w:w="1559" w:type="dxa"/>
            <w:vAlign w:val="center"/>
          </w:tcPr>
          <w:p>
            <w:pPr>
              <w:jc w:val="center"/>
              <w:rPr>
                <w:rFonts w:hint="eastAsia" w:cs="Arial" w:asciiTheme="majorEastAsia" w:hAnsiTheme="majorEastAsia" w:eastAsiaTheme="majorEastAsia"/>
                <w:sz w:val="22"/>
              </w:rPr>
            </w:pPr>
            <w:r>
              <w:rPr>
                <w:rFonts w:hint="eastAsia" w:cs="Arial" w:asciiTheme="minorEastAsia" w:hAnsiTheme="minorEastAsia"/>
                <w:sz w:val="22"/>
                <w:lang w:eastAsia="zh-CN"/>
              </w:rPr>
              <w:t>农村小学</w:t>
            </w:r>
          </w:p>
        </w:tc>
        <w:tc>
          <w:tcPr>
            <w:tcW w:w="1276" w:type="dxa"/>
            <w:vAlign w:val="center"/>
          </w:tcPr>
          <w:p>
            <w:pPr>
              <w:jc w:val="center"/>
              <w:rPr>
                <w:rFonts w:hint="eastAsia" w:cs="Arial"/>
                <w:sz w:val="15"/>
                <w:szCs w:val="15"/>
              </w:rPr>
            </w:pPr>
            <w:r>
              <w:rPr>
                <w:rFonts w:hint="eastAsia" w:cs="Arial" w:asciiTheme="minorEastAsia" w:hAnsiTheme="minorEastAsia"/>
                <w:sz w:val="22"/>
                <w:lang w:eastAsia="zh-CN"/>
              </w:rPr>
              <w:t>体育</w:t>
            </w:r>
          </w:p>
        </w:tc>
      </w:tr>
    </w:tbl>
    <w:p>
      <w:pPr>
        <w:textAlignment w:val="baseline"/>
        <w:rPr>
          <w:rFonts w:ascii="仿宋_GB2312" w:eastAsia="仿宋_GB2312"/>
          <w:sz w:val="32"/>
          <w:szCs w:val="32"/>
        </w:rPr>
      </w:pPr>
    </w:p>
    <w:p>
      <w:pPr>
        <w:textAlignment w:val="baseline"/>
        <w:rPr>
          <w:rFonts w:ascii="仿宋_GB2312" w:eastAsia="仿宋_GB2312"/>
          <w:sz w:val="32"/>
          <w:szCs w:val="32"/>
        </w:rPr>
      </w:pPr>
      <w:r>
        <w:rPr>
          <w:rFonts w:hint="eastAsia" w:ascii="仿宋_GB2312" w:eastAsia="仿宋_GB2312"/>
          <w:sz w:val="32"/>
          <w:szCs w:val="32"/>
        </w:rPr>
        <w:t>附件2</w:t>
      </w:r>
    </w:p>
    <w:p>
      <w:pPr>
        <w:spacing w:line="600" w:lineRule="exact"/>
        <w:jc w:val="center"/>
        <w:rPr>
          <w:rFonts w:ascii="黑体" w:hAnsi="黑体" w:eastAsia="黑体" w:cs="黑体"/>
          <w:sz w:val="40"/>
          <w:szCs w:val="40"/>
        </w:rPr>
      </w:pPr>
      <w:r>
        <w:rPr>
          <w:rFonts w:hint="eastAsia" w:ascii="黑体" w:hAnsi="黑体" w:eastAsia="黑体" w:cs="黑体"/>
          <w:sz w:val="40"/>
          <w:szCs w:val="40"/>
          <w:lang w:eastAsia="zh-CN"/>
        </w:rPr>
        <w:t>象山区</w:t>
      </w:r>
      <w:r>
        <w:rPr>
          <w:rFonts w:hint="eastAsia" w:ascii="黑体" w:hAnsi="黑体" w:eastAsia="黑体" w:cs="黑体"/>
          <w:sz w:val="40"/>
          <w:szCs w:val="40"/>
        </w:rPr>
        <w:t>2022年度特岗教师公开招聘</w:t>
      </w:r>
    </w:p>
    <w:p>
      <w:pPr>
        <w:spacing w:line="600" w:lineRule="exact"/>
        <w:jc w:val="center"/>
        <w:rPr>
          <w:rFonts w:ascii="黑体" w:hAnsi="黑体" w:eastAsia="黑体" w:cs="黑体"/>
          <w:sz w:val="44"/>
          <w:szCs w:val="44"/>
        </w:rPr>
      </w:pPr>
      <w:r>
        <w:rPr>
          <w:rFonts w:hint="eastAsia" w:ascii="黑体" w:hAnsi="黑体" w:eastAsia="黑体" w:cs="黑体"/>
          <w:sz w:val="44"/>
          <w:szCs w:val="44"/>
        </w:rPr>
        <w:t>个人疫情防控承诺书</w:t>
      </w:r>
    </w:p>
    <w:p>
      <w:pPr>
        <w:spacing w:line="440" w:lineRule="exact"/>
        <w:jc w:val="center"/>
        <w:rPr>
          <w:rFonts w:ascii="黑体" w:hAnsi="黑体" w:eastAsia="黑体" w:cs="黑体"/>
          <w:sz w:val="44"/>
          <w:szCs w:val="44"/>
        </w:rPr>
      </w:pPr>
    </w:p>
    <w:p>
      <w:pPr>
        <w:spacing w:line="440" w:lineRule="exact"/>
        <w:ind w:left="1320" w:hanging="1320" w:hangingChars="300"/>
        <w:rPr>
          <w:rFonts w:ascii="黑体" w:hAnsi="黑体" w:eastAsia="黑体" w:cs="黑体"/>
          <w:sz w:val="44"/>
          <w:szCs w:val="44"/>
        </w:rPr>
      </w:pPr>
    </w:p>
    <w:p>
      <w:pPr>
        <w:spacing w:line="440" w:lineRule="exact"/>
        <w:ind w:firstLine="600" w:firstLineChars="200"/>
        <w:rPr>
          <w:rFonts w:ascii="仿宋" w:hAnsi="仿宋" w:eastAsia="仿宋" w:cs="Times New Roman"/>
          <w:sz w:val="30"/>
          <w:szCs w:val="30"/>
          <w:u w:val="single"/>
        </w:rPr>
      </w:pPr>
      <w:r>
        <w:rPr>
          <w:rFonts w:hint="eastAsia" w:ascii="仿宋" w:hAnsi="仿宋" w:eastAsia="仿宋" w:cs="Times New Roman"/>
          <w:sz w:val="30"/>
          <w:szCs w:val="30"/>
        </w:rPr>
        <w:t>承诺人:</w:t>
      </w:r>
      <w:r>
        <w:rPr>
          <w:rFonts w:hint="eastAsia" w:ascii="仿宋" w:hAnsi="仿宋" w:eastAsia="仿宋" w:cs="Times New Roman"/>
          <w:sz w:val="30"/>
          <w:szCs w:val="30"/>
          <w:u w:val="single"/>
        </w:rPr>
        <w:t xml:space="preserve">            </w:t>
      </w:r>
      <w:r>
        <w:rPr>
          <w:rFonts w:hint="eastAsia" w:ascii="仿宋" w:hAnsi="仿宋" w:eastAsia="仿宋" w:cs="Times New Roman"/>
          <w:sz w:val="30"/>
          <w:szCs w:val="30"/>
        </w:rPr>
        <w:t xml:space="preserve">       身份证号:</w:t>
      </w:r>
      <w:r>
        <w:rPr>
          <w:rFonts w:hint="eastAsia" w:ascii="仿宋" w:hAnsi="仿宋" w:eastAsia="仿宋" w:cs="Times New Roman"/>
          <w:sz w:val="30"/>
          <w:szCs w:val="30"/>
          <w:u w:val="single"/>
        </w:rPr>
        <w:t xml:space="preserve">               </w:t>
      </w:r>
    </w:p>
    <w:p>
      <w:pPr>
        <w:spacing w:line="44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 xml:space="preserve">联系电话: </w:t>
      </w:r>
      <w:r>
        <w:rPr>
          <w:rFonts w:hint="eastAsia" w:ascii="仿宋" w:hAnsi="仿宋" w:eastAsia="仿宋" w:cs="Times New Roman"/>
          <w:sz w:val="30"/>
          <w:szCs w:val="30"/>
          <w:u w:val="single"/>
        </w:rPr>
        <w:t xml:space="preserve">           </w:t>
      </w:r>
      <w:r>
        <w:rPr>
          <w:rFonts w:hint="eastAsia" w:ascii="仿宋" w:hAnsi="仿宋" w:eastAsia="仿宋" w:cs="Times New Roman"/>
          <w:sz w:val="30"/>
          <w:szCs w:val="30"/>
        </w:rPr>
        <w:t xml:space="preserve">    现居住地址:</w:t>
      </w:r>
      <w:r>
        <w:rPr>
          <w:rFonts w:hint="eastAsia" w:ascii="仿宋" w:hAnsi="仿宋" w:eastAsia="仿宋" w:cs="Times New Roman"/>
          <w:sz w:val="30"/>
          <w:szCs w:val="30"/>
          <w:u w:val="single"/>
        </w:rPr>
        <w:t xml:space="preserve">               </w:t>
      </w:r>
    </w:p>
    <w:p>
      <w:pPr>
        <w:spacing w:line="440" w:lineRule="exact"/>
        <w:rPr>
          <w:rFonts w:ascii="仿宋" w:hAnsi="仿宋" w:eastAsia="仿宋" w:cs="Times New Roman"/>
          <w:b/>
          <w:bCs/>
          <w:sz w:val="30"/>
          <w:szCs w:val="30"/>
        </w:rPr>
      </w:pPr>
    </w:p>
    <w:p>
      <w:pPr>
        <w:spacing w:line="440" w:lineRule="exact"/>
        <w:rPr>
          <w:rFonts w:ascii="仿宋" w:hAnsi="仿宋" w:eastAsia="仿宋" w:cs="Times New Roman"/>
          <w:b/>
          <w:bCs/>
          <w:sz w:val="30"/>
          <w:szCs w:val="30"/>
        </w:rPr>
      </w:pPr>
      <w:r>
        <w:rPr>
          <w:rFonts w:hint="eastAsia" w:ascii="仿宋" w:hAnsi="仿宋" w:eastAsia="仿宋" w:cs="Times New Roman"/>
          <w:b/>
          <w:bCs/>
          <w:sz w:val="30"/>
          <w:szCs w:val="30"/>
        </w:rPr>
        <w:t>填写旅居史、接触史等情况:</w:t>
      </w:r>
    </w:p>
    <w:p>
      <w:pPr>
        <w:spacing w:line="44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1.近7天内是否接触过新型冠状病毒肺炎确诊病例、疑似病例或无症状感染者或疑似感染者密接、次密接以及时空伴随者?</w:t>
      </w:r>
    </w:p>
    <w:p>
      <w:pPr>
        <w:spacing w:line="44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 xml:space="preserve">是□               否□   </w:t>
      </w:r>
    </w:p>
    <w:p>
      <w:pPr>
        <w:spacing w:line="44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2.近10天内是否前往过国(境)外、近7天内是否前往过国内疫情中高风险地区、中高风险地区所在县(市、区)或直辖市的街道/镇?</w:t>
      </w:r>
    </w:p>
    <w:p>
      <w:pPr>
        <w:spacing w:line="44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 xml:space="preserve">是□               否□  </w:t>
      </w:r>
    </w:p>
    <w:p>
      <w:pPr>
        <w:spacing w:line="44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3.近7天内是否前往过有本土新冠肺炎确诊病例所在设区市或直辖市城区?</w:t>
      </w:r>
    </w:p>
    <w:p>
      <w:pPr>
        <w:spacing w:line="44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 xml:space="preserve">是□               否□  </w:t>
      </w:r>
    </w:p>
    <w:p>
      <w:pPr>
        <w:spacing w:line="44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4.提供48小时内新型冠状病毒核酸检测阴性报告材料，是否真实?</w:t>
      </w:r>
    </w:p>
    <w:p>
      <w:pPr>
        <w:spacing w:line="44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 xml:space="preserve">是□               否□  </w:t>
      </w:r>
    </w:p>
    <w:p>
      <w:pPr>
        <w:spacing w:line="440" w:lineRule="exact"/>
        <w:ind w:firstLine="602" w:firstLineChars="200"/>
        <w:rPr>
          <w:rFonts w:ascii="仿宋" w:hAnsi="仿宋" w:eastAsia="仿宋" w:cs="Times New Roman"/>
          <w:b/>
          <w:bCs/>
          <w:sz w:val="30"/>
          <w:szCs w:val="30"/>
        </w:rPr>
      </w:pPr>
    </w:p>
    <w:p>
      <w:pPr>
        <w:spacing w:line="440" w:lineRule="exact"/>
        <w:ind w:firstLine="602" w:firstLineChars="200"/>
        <w:rPr>
          <w:rFonts w:ascii="仿宋" w:hAnsi="仿宋" w:eastAsia="仿宋" w:cs="Times New Roman"/>
          <w:sz w:val="30"/>
          <w:szCs w:val="30"/>
        </w:rPr>
      </w:pPr>
      <w:r>
        <w:rPr>
          <w:rFonts w:hint="eastAsia" w:ascii="仿宋" w:hAnsi="仿宋" w:eastAsia="仿宋" w:cs="Times New Roman"/>
          <w:b/>
          <w:bCs/>
          <w:sz w:val="30"/>
          <w:szCs w:val="30"/>
        </w:rPr>
        <w:t>在此郑重承诺:本人知悉现阶段疫情防控有关要求，填报、现场出示和提交的所有信息(报告)均真实、有效，如有不实或不主动报告疫情相关事项，自愿承担相关责任，接受相应处理。</w:t>
      </w:r>
    </w:p>
    <w:p>
      <w:pPr>
        <w:spacing w:line="440" w:lineRule="exact"/>
        <w:rPr>
          <w:rFonts w:ascii="仿宋" w:hAnsi="仿宋" w:eastAsia="仿宋" w:cs="Times New Roman"/>
          <w:sz w:val="30"/>
          <w:szCs w:val="30"/>
        </w:rPr>
      </w:pPr>
    </w:p>
    <w:p>
      <w:pPr>
        <w:spacing w:line="440" w:lineRule="exact"/>
        <w:ind w:firstLine="4500" w:firstLineChars="1500"/>
        <w:rPr>
          <w:rFonts w:ascii="仿宋" w:hAnsi="仿宋" w:eastAsia="仿宋" w:cs="Times New Roman"/>
          <w:sz w:val="30"/>
          <w:szCs w:val="30"/>
        </w:rPr>
      </w:pPr>
      <w:r>
        <w:rPr>
          <w:rFonts w:hint="eastAsia" w:ascii="仿宋" w:hAnsi="仿宋" w:eastAsia="仿宋" w:cs="Times New Roman"/>
          <w:sz w:val="30"/>
          <w:szCs w:val="30"/>
        </w:rPr>
        <w:t>承诺人(签名):</w:t>
      </w:r>
    </w:p>
    <w:p>
      <w:pPr>
        <w:spacing w:line="440" w:lineRule="exact"/>
        <w:ind w:firstLine="4500" w:firstLineChars="1500"/>
        <w:rPr>
          <w:rFonts w:ascii="仿宋_GB2312" w:eastAsia="仿宋_GB2312"/>
          <w:sz w:val="32"/>
          <w:szCs w:val="32"/>
        </w:rPr>
      </w:pPr>
      <w:r>
        <w:rPr>
          <w:rFonts w:hint="eastAsia" w:ascii="仿宋" w:hAnsi="仿宋" w:eastAsia="仿宋" w:cs="Times New Roman"/>
          <w:sz w:val="30"/>
          <w:szCs w:val="30"/>
        </w:rPr>
        <w:t>承诺时间:</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0221E6"/>
    <w:multiLevelType w:val="singleLevel"/>
    <w:tmpl w:val="360221E6"/>
    <w:lvl w:ilvl="0" w:tentative="0">
      <w:start w:val="3"/>
      <w:numFmt w:val="chineseCounting"/>
      <w:suff w:val="nothing"/>
      <w:lvlText w:val="（%1）"/>
      <w:lvlJc w:val="left"/>
      <w:rPr>
        <w:rFonts w:hint="eastAsia"/>
      </w:rPr>
    </w:lvl>
  </w:abstractNum>
  <w:abstractNum w:abstractNumId="1">
    <w:nsid w:val="716D8683"/>
    <w:multiLevelType w:val="singleLevel"/>
    <w:tmpl w:val="716D868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97"/>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hY2NhNzA2OGQzMTZjZWRiMTBhMWI5MzNlNzBiMjUifQ=="/>
  </w:docVars>
  <w:rsids>
    <w:rsidRoot w:val="008D74D1"/>
    <w:rsid w:val="00017D66"/>
    <w:rsid w:val="00030DCD"/>
    <w:rsid w:val="000352A5"/>
    <w:rsid w:val="00041D5D"/>
    <w:rsid w:val="000533BB"/>
    <w:rsid w:val="0005659E"/>
    <w:rsid w:val="00056DBF"/>
    <w:rsid w:val="000613E1"/>
    <w:rsid w:val="00096EA6"/>
    <w:rsid w:val="000B7064"/>
    <w:rsid w:val="001456A6"/>
    <w:rsid w:val="001459F8"/>
    <w:rsid w:val="00161D56"/>
    <w:rsid w:val="001703DF"/>
    <w:rsid w:val="001823E7"/>
    <w:rsid w:val="00185FE9"/>
    <w:rsid w:val="001C7546"/>
    <w:rsid w:val="001E6775"/>
    <w:rsid w:val="001F3259"/>
    <w:rsid w:val="002231AD"/>
    <w:rsid w:val="002321DA"/>
    <w:rsid w:val="002338FA"/>
    <w:rsid w:val="00264C33"/>
    <w:rsid w:val="0028361A"/>
    <w:rsid w:val="00283887"/>
    <w:rsid w:val="002904B8"/>
    <w:rsid w:val="00294025"/>
    <w:rsid w:val="00297331"/>
    <w:rsid w:val="002C244D"/>
    <w:rsid w:val="002E1223"/>
    <w:rsid w:val="002E7737"/>
    <w:rsid w:val="003116ED"/>
    <w:rsid w:val="003359AA"/>
    <w:rsid w:val="00341850"/>
    <w:rsid w:val="003477A1"/>
    <w:rsid w:val="00362251"/>
    <w:rsid w:val="00380F68"/>
    <w:rsid w:val="00382854"/>
    <w:rsid w:val="00391884"/>
    <w:rsid w:val="0039199E"/>
    <w:rsid w:val="003D1510"/>
    <w:rsid w:val="004035CC"/>
    <w:rsid w:val="00407327"/>
    <w:rsid w:val="00450D7A"/>
    <w:rsid w:val="004846C3"/>
    <w:rsid w:val="004A04B9"/>
    <w:rsid w:val="004A59C6"/>
    <w:rsid w:val="004C1EFF"/>
    <w:rsid w:val="004C6527"/>
    <w:rsid w:val="004D6D8A"/>
    <w:rsid w:val="00512E9C"/>
    <w:rsid w:val="0053543A"/>
    <w:rsid w:val="00566F02"/>
    <w:rsid w:val="00567E1C"/>
    <w:rsid w:val="00580BA4"/>
    <w:rsid w:val="00583AA8"/>
    <w:rsid w:val="0059593A"/>
    <w:rsid w:val="005974C3"/>
    <w:rsid w:val="005A4C9B"/>
    <w:rsid w:val="005C6688"/>
    <w:rsid w:val="005D539D"/>
    <w:rsid w:val="005F5BE7"/>
    <w:rsid w:val="00612D56"/>
    <w:rsid w:val="0061426D"/>
    <w:rsid w:val="0062722D"/>
    <w:rsid w:val="0063553A"/>
    <w:rsid w:val="006357C0"/>
    <w:rsid w:val="006463AE"/>
    <w:rsid w:val="006500CF"/>
    <w:rsid w:val="006553CC"/>
    <w:rsid w:val="00665CD0"/>
    <w:rsid w:val="006E10B6"/>
    <w:rsid w:val="006F148B"/>
    <w:rsid w:val="006F6CF8"/>
    <w:rsid w:val="00710942"/>
    <w:rsid w:val="00721403"/>
    <w:rsid w:val="00736777"/>
    <w:rsid w:val="00747A62"/>
    <w:rsid w:val="0075222C"/>
    <w:rsid w:val="00754FC9"/>
    <w:rsid w:val="00773521"/>
    <w:rsid w:val="00782F08"/>
    <w:rsid w:val="0079055F"/>
    <w:rsid w:val="007C20D2"/>
    <w:rsid w:val="007C2560"/>
    <w:rsid w:val="007D1524"/>
    <w:rsid w:val="007E5379"/>
    <w:rsid w:val="0080716D"/>
    <w:rsid w:val="008151F5"/>
    <w:rsid w:val="00871BA8"/>
    <w:rsid w:val="008767A4"/>
    <w:rsid w:val="00877421"/>
    <w:rsid w:val="008807A6"/>
    <w:rsid w:val="00886A90"/>
    <w:rsid w:val="00886DA5"/>
    <w:rsid w:val="008B79D1"/>
    <w:rsid w:val="008D74D1"/>
    <w:rsid w:val="008E6E4A"/>
    <w:rsid w:val="0091294F"/>
    <w:rsid w:val="009170E1"/>
    <w:rsid w:val="00920C3F"/>
    <w:rsid w:val="009252E9"/>
    <w:rsid w:val="009723F4"/>
    <w:rsid w:val="0098080C"/>
    <w:rsid w:val="00980EC1"/>
    <w:rsid w:val="0098626A"/>
    <w:rsid w:val="00986521"/>
    <w:rsid w:val="009B7ECA"/>
    <w:rsid w:val="009C237B"/>
    <w:rsid w:val="009C54D4"/>
    <w:rsid w:val="009F2294"/>
    <w:rsid w:val="00A046C1"/>
    <w:rsid w:val="00A14558"/>
    <w:rsid w:val="00A25840"/>
    <w:rsid w:val="00A44EB9"/>
    <w:rsid w:val="00A45D9B"/>
    <w:rsid w:val="00A57FBC"/>
    <w:rsid w:val="00A72A0F"/>
    <w:rsid w:val="00A80255"/>
    <w:rsid w:val="00A908C5"/>
    <w:rsid w:val="00AA48E2"/>
    <w:rsid w:val="00AB45FE"/>
    <w:rsid w:val="00AC44E5"/>
    <w:rsid w:val="00AC6003"/>
    <w:rsid w:val="00AC6C6F"/>
    <w:rsid w:val="00AF06AD"/>
    <w:rsid w:val="00AF3C60"/>
    <w:rsid w:val="00B00B4C"/>
    <w:rsid w:val="00B242A3"/>
    <w:rsid w:val="00B33CA1"/>
    <w:rsid w:val="00B66F85"/>
    <w:rsid w:val="00B734F3"/>
    <w:rsid w:val="00B83554"/>
    <w:rsid w:val="00BC379C"/>
    <w:rsid w:val="00BC77F7"/>
    <w:rsid w:val="00C402EB"/>
    <w:rsid w:val="00C4307C"/>
    <w:rsid w:val="00C670AA"/>
    <w:rsid w:val="00C8166B"/>
    <w:rsid w:val="00C83BD1"/>
    <w:rsid w:val="00C87DE6"/>
    <w:rsid w:val="00C93E8A"/>
    <w:rsid w:val="00C948FC"/>
    <w:rsid w:val="00CB0C80"/>
    <w:rsid w:val="00CB2CC9"/>
    <w:rsid w:val="00CB309D"/>
    <w:rsid w:val="00CC2FC6"/>
    <w:rsid w:val="00CE1E06"/>
    <w:rsid w:val="00CE3C81"/>
    <w:rsid w:val="00CF1165"/>
    <w:rsid w:val="00D04051"/>
    <w:rsid w:val="00D4628D"/>
    <w:rsid w:val="00D6077F"/>
    <w:rsid w:val="00D82EB2"/>
    <w:rsid w:val="00D95AE5"/>
    <w:rsid w:val="00DC08F0"/>
    <w:rsid w:val="00DF583C"/>
    <w:rsid w:val="00DF5884"/>
    <w:rsid w:val="00E22E93"/>
    <w:rsid w:val="00E2303D"/>
    <w:rsid w:val="00E2623B"/>
    <w:rsid w:val="00E31326"/>
    <w:rsid w:val="00E42E73"/>
    <w:rsid w:val="00E63950"/>
    <w:rsid w:val="00E705F4"/>
    <w:rsid w:val="00E77DAF"/>
    <w:rsid w:val="00EA69CF"/>
    <w:rsid w:val="00EE3900"/>
    <w:rsid w:val="00EE5196"/>
    <w:rsid w:val="00EE5CE6"/>
    <w:rsid w:val="00EF3F7B"/>
    <w:rsid w:val="00F04111"/>
    <w:rsid w:val="00F11D14"/>
    <w:rsid w:val="00F134A6"/>
    <w:rsid w:val="00F137B3"/>
    <w:rsid w:val="00F23167"/>
    <w:rsid w:val="00F4234F"/>
    <w:rsid w:val="00F50DC4"/>
    <w:rsid w:val="00F772E4"/>
    <w:rsid w:val="00F975CA"/>
    <w:rsid w:val="00FE4644"/>
    <w:rsid w:val="00FE79DA"/>
    <w:rsid w:val="19D80062"/>
    <w:rsid w:val="609F74FB"/>
    <w:rsid w:val="61A26F47"/>
    <w:rsid w:val="6AC1760B"/>
    <w:rsid w:val="6E194794"/>
    <w:rsid w:val="7F4326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2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semiHidden/>
    <w:unhideWhenUsed/>
    <w:qFormat/>
    <w:uiPriority w:val="99"/>
    <w:rPr>
      <w:color w:val="800080"/>
      <w:u w:val="single"/>
    </w:rPr>
  </w:style>
  <w:style w:type="character" w:styleId="10">
    <w:name w:val="Hyperlink"/>
    <w:basedOn w:val="8"/>
    <w:semiHidden/>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日期 Char"/>
    <w:basedOn w:val="8"/>
    <w:link w:val="2"/>
    <w:semiHidden/>
    <w:qFormat/>
    <w:uiPriority w:val="99"/>
  </w:style>
  <w:style w:type="paragraph" w:customStyle="1" w:styleId="15">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6">
    <w:name w:val="font6"/>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7">
    <w:name w:val="font7"/>
    <w:basedOn w:val="1"/>
    <w:qFormat/>
    <w:uiPriority w:val="0"/>
    <w:pPr>
      <w:widowControl/>
      <w:spacing w:before="100" w:beforeAutospacing="1" w:after="100" w:afterAutospacing="1"/>
      <w:jc w:val="left"/>
    </w:pPr>
    <w:rPr>
      <w:rFonts w:ascii="Arial" w:hAnsi="Arial" w:eastAsia="宋体" w:cs="Arial"/>
      <w:b/>
      <w:bCs/>
      <w:kern w:val="0"/>
      <w:sz w:val="20"/>
      <w:szCs w:val="20"/>
    </w:rPr>
  </w:style>
  <w:style w:type="paragraph" w:customStyle="1" w:styleId="18">
    <w:name w:val="xl63"/>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 w:val="24"/>
      <w:szCs w:val="24"/>
    </w:rPr>
  </w:style>
  <w:style w:type="paragraph" w:customStyle="1" w:styleId="19">
    <w:name w:val="xl64"/>
    <w:basedOn w:val="1"/>
    <w:qFormat/>
    <w:uiPriority w:val="0"/>
    <w:pPr>
      <w:widowControl/>
      <w:pBdr>
        <w:top w:val="single" w:color="000000" w:sz="4" w:space="0"/>
        <w:bottom w:val="single" w:color="000000" w:sz="4" w:space="0"/>
        <w:right w:val="single" w:color="000000" w:sz="4" w:space="0"/>
      </w:pBdr>
      <w:shd w:val="clear" w:color="000000" w:fill="CCCCFF"/>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0">
    <w:name w:val="xl65"/>
    <w:basedOn w:val="1"/>
    <w:qFormat/>
    <w:uiPriority w:val="0"/>
    <w:pPr>
      <w:widowControl/>
      <w:pBdr>
        <w:top w:val="single" w:color="000000" w:sz="4" w:space="0"/>
        <w:bottom w:val="single" w:color="000000" w:sz="4" w:space="0"/>
        <w:right w:val="single" w:color="000000" w:sz="4" w:space="0"/>
      </w:pBdr>
      <w:shd w:val="clear" w:color="000000" w:fill="CCFFFF"/>
      <w:spacing w:before="100" w:beforeAutospacing="1" w:after="100" w:afterAutospacing="1"/>
      <w:jc w:val="left"/>
    </w:pPr>
    <w:rPr>
      <w:rFonts w:ascii="宋体" w:hAnsi="宋体" w:eastAsia="宋体" w:cs="宋体"/>
      <w:kern w:val="0"/>
      <w:sz w:val="24"/>
      <w:szCs w:val="24"/>
    </w:rPr>
  </w:style>
  <w:style w:type="paragraph" w:customStyle="1" w:styleId="21">
    <w:name w:val="xl66"/>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2">
    <w:name w:val="xl67"/>
    <w:basedOn w:val="1"/>
    <w:qFormat/>
    <w:uiPriority w:val="0"/>
    <w:pPr>
      <w:widowControl/>
      <w:spacing w:before="100" w:beforeAutospacing="1" w:after="100" w:afterAutospacing="1"/>
      <w:jc w:val="center"/>
    </w:pPr>
    <w:rPr>
      <w:rFonts w:ascii="宋体" w:hAnsi="宋体" w:eastAsia="宋体" w:cs="宋体"/>
      <w:b/>
      <w:bCs/>
      <w:kern w:val="0"/>
      <w:sz w:val="24"/>
      <w:szCs w:val="24"/>
    </w:rPr>
  </w:style>
  <w:style w:type="paragraph" w:customStyle="1" w:styleId="23">
    <w:name w:val="xl68"/>
    <w:basedOn w:val="1"/>
    <w:qFormat/>
    <w:uiPriority w:val="0"/>
    <w:pPr>
      <w:widowControl/>
      <w:pBdr>
        <w:top w:val="single" w:color="000000" w:sz="4" w:space="0"/>
        <w:bottom w:val="single" w:color="000000" w:sz="4" w:space="0"/>
        <w:right w:val="single" w:color="000000" w:sz="4" w:space="0"/>
      </w:pBdr>
      <w:shd w:val="clear" w:color="000000" w:fill="CCFFFF"/>
      <w:spacing w:before="100" w:beforeAutospacing="1" w:after="100" w:afterAutospacing="1"/>
      <w:jc w:val="center"/>
    </w:pPr>
    <w:rPr>
      <w:rFonts w:ascii="宋体" w:hAnsi="宋体" w:eastAsia="宋体" w:cs="宋体"/>
      <w:kern w:val="0"/>
      <w:sz w:val="24"/>
      <w:szCs w:val="24"/>
    </w:rPr>
  </w:style>
  <w:style w:type="paragraph" w:customStyle="1" w:styleId="24">
    <w:name w:val="xl69"/>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4"/>
      <w:szCs w:val="24"/>
    </w:rPr>
  </w:style>
  <w:style w:type="character" w:customStyle="1" w:styleId="25">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59E9-3C33-4326-8F82-67B1C3855059}">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7</Pages>
  <Words>3140</Words>
  <Characters>3287</Characters>
  <Lines>29</Lines>
  <Paragraphs>8</Paragraphs>
  <TotalTime>2</TotalTime>
  <ScaleCrop>false</ScaleCrop>
  <LinksUpToDate>false</LinksUpToDate>
  <CharactersWithSpaces>3482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2021-06-11T08:21:00Z</dcterms:created>
  <dc:creator>Administrator</dc:creator>
  <cp:lastModifiedBy>我心永恒</cp:lastModifiedBy>
  <dcterms:modified xsi:type="dcterms:W3CDTF">2022-07-20T07:05:39Z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D9E7671181A2455C92E87C1AD505017A</vt:lpwstr>
  </property>
</Properties>
</file>