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F4" w:rsidRDefault="00BC77F7" w:rsidP="009723F4">
      <w:pPr>
        <w:spacing w:line="64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0B2009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</w:t>
      </w:r>
      <w:r w:rsidR="009723F4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</w:t>
      </w:r>
      <w:r w:rsidRPr="000B2009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年</w:t>
      </w:r>
      <w:r w:rsidR="00DC08F0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柳城</w:t>
      </w:r>
      <w:r w:rsidRPr="000B2009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县特岗教师招聘</w:t>
      </w:r>
      <w:r w:rsidR="0063553A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现场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资格</w:t>
      </w:r>
    </w:p>
    <w:p w:rsidR="00BC77F7" w:rsidRPr="009723F4" w:rsidRDefault="00BC77F7" w:rsidP="009723F4">
      <w:pPr>
        <w:spacing w:line="64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复审</w:t>
      </w:r>
      <w:r w:rsidR="009723F4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及</w:t>
      </w:r>
      <w:r w:rsidR="006500CF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笔试、面试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公告</w:t>
      </w:r>
    </w:p>
    <w:p w:rsidR="00BC77F7" w:rsidRPr="008D74D1" w:rsidRDefault="00BC77F7" w:rsidP="00BC77F7">
      <w:pPr>
        <w:textAlignment w:val="baseline"/>
        <w:rPr>
          <w:sz w:val="20"/>
        </w:rPr>
      </w:pPr>
    </w:p>
    <w:p w:rsidR="00BC77F7" w:rsidRPr="009723F4" w:rsidRDefault="00BC77F7" w:rsidP="009723F4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根据自治区教育厅、</w:t>
      </w:r>
      <w:r w:rsidR="009723F4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区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编委办、</w:t>
      </w:r>
      <w:r w:rsidR="009723F4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区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财政厅、</w:t>
      </w:r>
      <w:r w:rsidR="009723F4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区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人社厅《</w:t>
      </w:r>
      <w:r w:rsidR="009723F4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关于做好2022年特岗教师招聘工作的通知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》（桂教</w:t>
      </w:r>
      <w:proofErr w:type="gramStart"/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特</w:t>
      </w:r>
      <w:proofErr w:type="gramEnd"/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岗〔202</w:t>
      </w:r>
      <w:r w:rsidR="009723F4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〕</w:t>
      </w:r>
      <w:r w:rsidR="009723F4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1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号）的有关规定，现将我县</w:t>
      </w:r>
      <w:r w:rsidR="009723F4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2022年</w:t>
      </w:r>
      <w:proofErr w:type="gramStart"/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特</w:t>
      </w:r>
      <w:proofErr w:type="gramEnd"/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岗教师招聘资格复审</w:t>
      </w:r>
      <w:r w:rsidR="009723F4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及笔试、面试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的有关事项公告如下：</w:t>
      </w:r>
    </w:p>
    <w:p w:rsidR="004D6D8A" w:rsidRPr="009723F4" w:rsidRDefault="00BC77F7" w:rsidP="009723F4">
      <w:pPr>
        <w:spacing w:line="560" w:lineRule="exact"/>
        <w:ind w:firstLineChars="200" w:firstLine="643"/>
        <w:textAlignment w:val="baseline"/>
        <w:rPr>
          <w:rFonts w:ascii="仿宋_GB2312" w:eastAsia="仿宋_GB2312" w:hAnsi="仿宋" w:cs="仿宋_GB2312"/>
          <w:b/>
          <w:color w:val="00000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一、</w:t>
      </w:r>
      <w:r w:rsidR="004D6D8A" w:rsidRPr="009723F4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资格复审</w:t>
      </w:r>
    </w:p>
    <w:p w:rsidR="00BC77F7" w:rsidRPr="009723F4" w:rsidRDefault="004D6D8A" w:rsidP="009723F4">
      <w:pPr>
        <w:spacing w:line="560" w:lineRule="exact"/>
        <w:ind w:firstLineChars="200" w:firstLine="643"/>
        <w:textAlignment w:val="baseline"/>
        <w:rPr>
          <w:rFonts w:ascii="仿宋_GB2312" w:eastAsia="仿宋_GB2312" w:hAnsi="仿宋" w:cs="仿宋_GB2312"/>
          <w:b/>
          <w:color w:val="00000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（一）</w:t>
      </w:r>
      <w:r w:rsidR="00BC77F7" w:rsidRPr="009723F4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资格复审对象</w:t>
      </w:r>
    </w:p>
    <w:p w:rsidR="00BC77F7" w:rsidRPr="009723F4" w:rsidRDefault="00BC77F7" w:rsidP="009723F4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通过网上</w:t>
      </w:r>
      <w:r w:rsidRPr="009723F4">
        <w:rPr>
          <w:rFonts w:ascii="仿宋_GB2312" w:eastAsia="仿宋_GB2312" w:hAnsi="仿宋" w:cs="Times New Roman" w:hint="eastAsia"/>
          <w:color w:val="000000"/>
          <w:sz w:val="32"/>
          <w:szCs w:val="32"/>
        </w:rPr>
        <w:t>报名资格审查的人员</w:t>
      </w:r>
      <w:r w:rsidRPr="009723F4">
        <w:rPr>
          <w:rFonts w:ascii="仿宋_GB2312" w:eastAsia="仿宋_GB2312" w:hAnsi="仿宋" w:hint="eastAsia"/>
          <w:color w:val="000000"/>
          <w:sz w:val="32"/>
          <w:szCs w:val="32"/>
        </w:rPr>
        <w:t>（名单见附件1）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BC77F7" w:rsidRPr="009723F4" w:rsidRDefault="004D6D8A" w:rsidP="009723F4">
      <w:pPr>
        <w:spacing w:line="560" w:lineRule="exact"/>
        <w:ind w:firstLineChars="200" w:firstLine="643"/>
        <w:textAlignment w:val="baseline"/>
        <w:rPr>
          <w:rFonts w:ascii="仿宋_GB2312" w:eastAsia="仿宋_GB2312" w:hAnsi="仿宋" w:cs="仿宋_GB2312"/>
          <w:b/>
          <w:color w:val="00000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（</w:t>
      </w:r>
      <w:r w:rsidR="00BC77F7" w:rsidRPr="009723F4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二</w:t>
      </w:r>
      <w:r w:rsidRPr="009723F4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）</w:t>
      </w:r>
      <w:r w:rsidR="00BC77F7" w:rsidRPr="009723F4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资格复审时间及地点</w:t>
      </w:r>
    </w:p>
    <w:p w:rsidR="009723F4" w:rsidRPr="009723F4" w:rsidRDefault="004D6D8A" w:rsidP="009723F4">
      <w:pPr>
        <w:widowControl/>
        <w:spacing w:line="500" w:lineRule="exact"/>
        <w:ind w:firstLineChars="196" w:firstLine="627"/>
        <w:jc w:val="left"/>
        <w:rPr>
          <w:rFonts w:ascii="仿宋_GB2312" w:eastAsia="仿宋_GB2312"/>
          <w:bCs/>
          <w:color w:val="000000"/>
          <w:spacing w:val="8"/>
          <w:kern w:val="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1.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复审时间：</w:t>
      </w:r>
      <w:r w:rsidR="009723F4" w:rsidRPr="009723F4">
        <w:rPr>
          <w:rFonts w:ascii="仿宋_GB2312" w:eastAsia="仿宋_GB2312" w:hint="eastAsia"/>
          <w:bCs/>
          <w:color w:val="000000"/>
          <w:spacing w:val="8"/>
          <w:kern w:val="0"/>
          <w:sz w:val="32"/>
          <w:szCs w:val="32"/>
        </w:rPr>
        <w:t>7月27—28日（上午8:00—12:00，下午15:00—18:00）。</w:t>
      </w:r>
    </w:p>
    <w:p w:rsidR="00BC77F7" w:rsidRPr="009723F4" w:rsidRDefault="004D6D8A" w:rsidP="009723F4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2.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复审地点：</w:t>
      </w:r>
      <w:r w:rsidR="00DC08F0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柳州市柳城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县教育局人事股（</w:t>
      </w:r>
      <w:r w:rsidR="00DC08F0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地址：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广西</w:t>
      </w:r>
      <w:r w:rsidR="00DC08F0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柳城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县大</w:t>
      </w:r>
      <w:r w:rsidR="00DC08F0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埔镇文昌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路</w:t>
      </w:r>
      <w:r w:rsidR="00DC08F0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号</w:t>
      </w:r>
      <w:r w:rsidR="00DC08F0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，可在柳城汽车站乘座5路、7路、8路公交车到教育局站下车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）。</w:t>
      </w:r>
    </w:p>
    <w:p w:rsidR="00BC77F7" w:rsidRPr="009723F4" w:rsidRDefault="00BC77F7" w:rsidP="009723F4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复审不合格及逾期不参加复审者，取消</w:t>
      </w:r>
      <w:r w:rsidR="00DC08F0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笔试（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面试</w:t>
      </w:r>
      <w:r w:rsidR="00DC08F0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）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资格。</w:t>
      </w:r>
    </w:p>
    <w:p w:rsidR="00BC77F7" w:rsidRPr="009723F4" w:rsidRDefault="004D6D8A" w:rsidP="009723F4">
      <w:pPr>
        <w:spacing w:line="560" w:lineRule="exact"/>
        <w:ind w:firstLineChars="200" w:firstLine="643"/>
        <w:textAlignment w:val="baseline"/>
        <w:rPr>
          <w:rFonts w:ascii="仿宋_GB2312" w:eastAsia="仿宋_GB2312" w:hAnsi="仿宋" w:cs="仿宋_GB2312"/>
          <w:b/>
          <w:color w:val="00000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（</w:t>
      </w:r>
      <w:r w:rsidR="00BC77F7" w:rsidRPr="009723F4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三</w:t>
      </w:r>
      <w:r w:rsidRPr="009723F4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）</w:t>
      </w:r>
      <w:r w:rsidR="00BC77F7" w:rsidRPr="009723F4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 xml:space="preserve">资格复审材料： </w:t>
      </w:r>
    </w:p>
    <w:p w:rsidR="00BC77F7" w:rsidRPr="009723F4" w:rsidRDefault="004D6D8A" w:rsidP="009723F4">
      <w:pPr>
        <w:widowControl/>
        <w:shd w:val="clear" w:color="auto" w:fill="FFFFFF"/>
        <w:spacing w:line="560" w:lineRule="exact"/>
        <w:ind w:firstLineChars="150" w:firstLine="4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1.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报名系统导出的《报名信息表》（右上角贴</w:t>
      </w:r>
      <w:r w:rsidR="00AF3C60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近期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1寸</w:t>
      </w:r>
      <w:r w:rsidR="00264C33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白</w:t>
      </w:r>
      <w:r w:rsidR="00AF3C60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底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证件照）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；2.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身份证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；3.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毕业证</w:t>
      </w:r>
      <w:r w:rsidR="00AA48E2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(</w:t>
      </w:r>
      <w:r w:rsidR="00AA48E2" w:rsidRPr="009723F4">
        <w:rPr>
          <w:rFonts w:ascii="仿宋_GB2312" w:eastAsia="仿宋_GB2312" w:hAnsi="仿宋" w:cs="宋体" w:hint="eastAsia"/>
          <w:kern w:val="0"/>
          <w:sz w:val="32"/>
          <w:szCs w:val="32"/>
        </w:rPr>
        <w:t>未取得毕业证书的应届毕业生可提供</w:t>
      </w:r>
      <w:r w:rsidR="00AA48E2"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就业推荐表或学校出具的按时毕业的证明)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；4.</w:t>
      </w:r>
      <w:r w:rsidR="00AF3C60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教师资格证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5.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专科毕业生毕业证书未明确是否属于师范类的，应提供毕业学校出具的是否属于师范类的证明。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6.</w:t>
      </w:r>
      <w:r w:rsidR="00264C33"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参加过“大学生志愿服务西部计划”且有从教经历的志愿者或</w:t>
      </w:r>
      <w:r w:rsidR="00264C33" w:rsidRPr="009723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参加过半年以上实习支教的师范毕业生，</w:t>
      </w:r>
      <w:r w:rsidR="00264C33"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需提供相关</w:t>
      </w:r>
      <w:r w:rsidR="00264C33" w:rsidRPr="009723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有效证明材料</w:t>
      </w:r>
      <w:r w:rsidR="00264C33"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BC77F7" w:rsidRPr="009723F4" w:rsidRDefault="00BC77F7" w:rsidP="009723F4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以上需查验的证件均为原件和复印件（A4纸复印，按上述材料顺序</w:t>
      </w:r>
      <w:r w:rsidR="00AF3C60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排放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）一式一份。</w:t>
      </w:r>
    </w:p>
    <w:p w:rsidR="00264C33" w:rsidRPr="009723F4" w:rsidRDefault="004D6D8A" w:rsidP="009723F4">
      <w:pPr>
        <w:widowControl/>
        <w:spacing w:line="560" w:lineRule="exact"/>
        <w:ind w:firstLineChars="150" w:firstLine="482"/>
        <w:jc w:val="left"/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二</w:t>
      </w:r>
      <w:r w:rsidR="00BC77F7" w:rsidRPr="009723F4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、</w:t>
      </w:r>
      <w:r w:rsidR="00264C33" w:rsidRPr="009723F4"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笔试</w:t>
      </w:r>
    </w:p>
    <w:p w:rsidR="00264C33" w:rsidRPr="009723F4" w:rsidRDefault="00AA48E2" w:rsidP="009723F4">
      <w:pPr>
        <w:widowControl/>
        <w:spacing w:line="560" w:lineRule="exact"/>
        <w:ind w:firstLineChars="196" w:firstLine="627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9723F4">
        <w:rPr>
          <w:rFonts w:ascii="仿宋_GB2312" w:eastAsia="仿宋_GB2312" w:hAnsi="仿宋" w:hint="eastAsia"/>
          <w:sz w:val="32"/>
          <w:szCs w:val="32"/>
        </w:rPr>
        <w:t>（一）</w:t>
      </w:r>
      <w:r w:rsidR="00264C33" w:rsidRPr="009723F4">
        <w:rPr>
          <w:rFonts w:ascii="仿宋_GB2312" w:eastAsia="仿宋_GB2312" w:hAnsi="仿宋" w:hint="eastAsia"/>
          <w:sz w:val="32"/>
          <w:szCs w:val="32"/>
        </w:rPr>
        <w:t>笔试按实际通过资格复审人数开考；</w:t>
      </w:r>
      <w:proofErr w:type="gramStart"/>
      <w:r w:rsidR="00264C33" w:rsidRPr="009723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当岗位</w:t>
      </w:r>
      <w:proofErr w:type="gramEnd"/>
      <w:r w:rsidR="00264C33" w:rsidRPr="009723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计划招聘人数与</w:t>
      </w:r>
      <w:r w:rsidR="00264C33" w:rsidRPr="009723F4">
        <w:rPr>
          <w:rFonts w:ascii="仿宋_GB2312" w:eastAsia="仿宋_GB2312" w:hAnsi="仿宋" w:hint="eastAsia"/>
          <w:sz w:val="32"/>
          <w:szCs w:val="32"/>
        </w:rPr>
        <w:t>实际通过资格复审</w:t>
      </w:r>
      <w:r w:rsidR="00264C33" w:rsidRPr="009723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人数小于（含）1：3比例时，免笔试；高于1：3比例时，需进行笔试。</w:t>
      </w:r>
    </w:p>
    <w:p w:rsidR="00264C33" w:rsidRPr="009723F4" w:rsidRDefault="00AA48E2" w:rsidP="009723F4">
      <w:pPr>
        <w:widowControl/>
        <w:spacing w:line="560" w:lineRule="exact"/>
        <w:ind w:firstLineChars="196" w:firstLine="627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9723F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（二）</w:t>
      </w:r>
      <w:r w:rsidR="00264C33" w:rsidRPr="009723F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笔试内容为教育学基础知识，笔试分值为100分。</w:t>
      </w:r>
    </w:p>
    <w:p w:rsidR="00264C33" w:rsidRPr="009723F4" w:rsidRDefault="00AA48E2" w:rsidP="009723F4">
      <w:pPr>
        <w:widowControl/>
        <w:spacing w:line="560" w:lineRule="exact"/>
        <w:ind w:firstLineChars="196" w:firstLine="627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9723F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（三）</w:t>
      </w:r>
      <w:r w:rsidR="00264C33" w:rsidRPr="009723F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笔试时间：202</w:t>
      </w:r>
      <w:r w:rsidR="00E705F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</w:t>
      </w:r>
      <w:r w:rsidR="00264C33" w:rsidRPr="009723F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年7月</w:t>
      </w:r>
      <w:r w:rsidR="00E705F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29</w:t>
      </w:r>
      <w:r w:rsidR="00264C33" w:rsidRPr="009723F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日   9：00-11：00。</w:t>
      </w:r>
    </w:p>
    <w:p w:rsidR="00264C33" w:rsidRPr="009723F4" w:rsidRDefault="00AA48E2" w:rsidP="009723F4">
      <w:pPr>
        <w:widowControl/>
        <w:spacing w:line="560" w:lineRule="exact"/>
        <w:ind w:firstLineChars="196" w:firstLine="627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9723F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（四）</w:t>
      </w:r>
      <w:r w:rsidR="00264C33" w:rsidRPr="009723F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笔试地点：</w:t>
      </w:r>
      <w:r w:rsidR="00264C33" w:rsidRPr="009723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柳城县</w:t>
      </w:r>
      <w:r w:rsidR="00E705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教育局</w:t>
      </w:r>
      <w:r w:rsidR="00E705F4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（地址：广西柳城县大埔镇文昌路2号）</w:t>
      </w:r>
      <w:r w:rsidR="00264C33" w:rsidRPr="009723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。</w:t>
      </w:r>
    </w:p>
    <w:p w:rsidR="00264C33" w:rsidRPr="009723F4" w:rsidRDefault="00AA48E2" w:rsidP="009723F4">
      <w:pPr>
        <w:widowControl/>
        <w:spacing w:line="560" w:lineRule="exact"/>
        <w:ind w:firstLineChars="196" w:firstLine="627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9723F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（五）</w:t>
      </w:r>
      <w:r w:rsidR="00264C33" w:rsidRPr="009723F4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笔试成绩于当天在笔试地点公布。</w:t>
      </w:r>
    </w:p>
    <w:p w:rsidR="00F4234F" w:rsidRPr="009723F4" w:rsidRDefault="004C1EFF" w:rsidP="009723F4">
      <w:pPr>
        <w:widowControl/>
        <w:spacing w:line="560" w:lineRule="exact"/>
        <w:ind w:firstLineChars="196" w:firstLine="63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9723F4">
        <w:rPr>
          <w:rFonts w:ascii="仿宋_GB2312" w:eastAsia="仿宋_GB2312" w:hAnsi="仿宋" w:cs="Arial" w:hint="eastAsia"/>
          <w:b/>
          <w:color w:val="000000"/>
          <w:sz w:val="32"/>
          <w:szCs w:val="32"/>
        </w:rPr>
        <w:t>三、面试</w:t>
      </w:r>
    </w:p>
    <w:p w:rsidR="00F4234F" w:rsidRPr="009723F4" w:rsidRDefault="004C1EFF" w:rsidP="009723F4">
      <w:pPr>
        <w:widowControl/>
        <w:spacing w:line="560" w:lineRule="exact"/>
        <w:ind w:firstLineChars="196" w:firstLine="627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(</w:t>
      </w:r>
      <w:proofErr w:type="gramStart"/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</w:t>
      </w:r>
      <w:proofErr w:type="gramEnd"/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)面试时间：</w:t>
      </w:r>
      <w:r w:rsidRPr="009723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202</w:t>
      </w:r>
      <w:r w:rsidR="00E705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2</w:t>
      </w:r>
      <w:r w:rsidRPr="009723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年7月</w:t>
      </w:r>
      <w:r w:rsidR="00E705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3</w:t>
      </w:r>
      <w:r w:rsidRPr="009723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0日（星期六）。</w:t>
      </w:r>
    </w:p>
    <w:p w:rsidR="004C1EFF" w:rsidRPr="009723F4" w:rsidRDefault="004C1EFF" w:rsidP="009723F4">
      <w:pPr>
        <w:widowControl/>
        <w:spacing w:line="560" w:lineRule="exact"/>
        <w:ind w:firstLineChars="196" w:firstLine="627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（二）面试地点：</w:t>
      </w:r>
      <w:r w:rsidRPr="009723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柳城县实验小学(</w:t>
      </w:r>
      <w:r w:rsidRPr="009723F4">
        <w:rPr>
          <w:rFonts w:ascii="仿宋_GB2312" w:eastAsia="仿宋_GB2312" w:hAnsi="仿宋" w:cs="Arial" w:hint="eastAsia"/>
          <w:color w:val="000000"/>
          <w:sz w:val="32"/>
          <w:szCs w:val="32"/>
          <w:shd w:val="clear" w:color="auto" w:fill="FFFFFF"/>
        </w:rPr>
        <w:t>柳州市柳城县大埔镇文昌路4号)</w:t>
      </w:r>
      <w:r w:rsidRPr="009723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。</w:t>
      </w:r>
    </w:p>
    <w:p w:rsidR="004C1EFF" w:rsidRPr="009723F4" w:rsidRDefault="00F4234F" w:rsidP="009723F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（三）</w:t>
      </w:r>
      <w:r w:rsidR="004C1EFF"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面试的形式</w:t>
      </w:r>
    </w:p>
    <w:p w:rsidR="004C1EFF" w:rsidRPr="009723F4" w:rsidRDefault="004C1EFF" w:rsidP="00AA48E2">
      <w:pPr>
        <w:spacing w:line="560" w:lineRule="exac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采取模拟课堂教学方式进行。</w:t>
      </w:r>
      <w:r w:rsidRPr="009723F4">
        <w:rPr>
          <w:rFonts w:ascii="仿宋_GB2312" w:eastAsia="仿宋_GB2312" w:hAnsi="仿宋" w:hint="eastAsia"/>
          <w:color w:val="000000"/>
          <w:sz w:val="32"/>
          <w:szCs w:val="32"/>
        </w:rPr>
        <w:t>由县教育局组织专家对面试</w:t>
      </w:r>
      <w:r w:rsidR="002904B8">
        <w:rPr>
          <w:rFonts w:ascii="仿宋_GB2312" w:eastAsia="仿宋_GB2312" w:hAnsi="仿宋" w:hint="eastAsia"/>
          <w:color w:val="000000"/>
          <w:sz w:val="32"/>
          <w:szCs w:val="32"/>
        </w:rPr>
        <w:t>考生</w:t>
      </w:r>
      <w:r w:rsidRPr="009723F4">
        <w:rPr>
          <w:rFonts w:ascii="仿宋_GB2312" w:eastAsia="仿宋_GB2312" w:hAnsi="仿宋" w:hint="eastAsia"/>
          <w:color w:val="000000"/>
          <w:sz w:val="32"/>
          <w:szCs w:val="32"/>
        </w:rPr>
        <w:t>的模拟课堂教学进行现场听课，</w:t>
      </w:r>
      <w:r w:rsidR="002904B8">
        <w:rPr>
          <w:rFonts w:ascii="仿宋_GB2312" w:eastAsia="仿宋_GB2312" w:hAnsi="仿宋" w:hint="eastAsia"/>
          <w:color w:val="000000"/>
          <w:sz w:val="32"/>
          <w:szCs w:val="32"/>
        </w:rPr>
        <w:t>并</w:t>
      </w:r>
      <w:r w:rsidRPr="009723F4">
        <w:rPr>
          <w:rFonts w:ascii="仿宋_GB2312" w:eastAsia="仿宋_GB2312" w:hAnsi="仿宋" w:hint="eastAsia"/>
          <w:color w:val="000000"/>
          <w:sz w:val="32"/>
          <w:szCs w:val="32"/>
        </w:rPr>
        <w:t>按照《202</w:t>
      </w:r>
      <w:r w:rsidR="00E705F4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Pr="009723F4">
        <w:rPr>
          <w:rFonts w:ascii="仿宋_GB2312" w:eastAsia="仿宋_GB2312" w:hAnsi="仿宋" w:hint="eastAsia"/>
          <w:color w:val="000000"/>
          <w:sz w:val="32"/>
          <w:szCs w:val="32"/>
        </w:rPr>
        <w:t>年柳城县“特岗教师”招聘教学能力测试量化评分表》进行量化评价。</w:t>
      </w:r>
    </w:p>
    <w:p w:rsidR="004C1EFF" w:rsidRPr="009723F4" w:rsidRDefault="00F4234F" w:rsidP="00AA48E2">
      <w:pPr>
        <w:spacing w:line="560" w:lineRule="exact"/>
        <w:ind w:firstLine="645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9723F4">
        <w:rPr>
          <w:rFonts w:ascii="仿宋_GB2312" w:eastAsia="仿宋_GB2312" w:hAnsi="仿宋" w:hint="eastAsia"/>
          <w:bCs/>
          <w:color w:val="000000"/>
          <w:sz w:val="32"/>
          <w:szCs w:val="32"/>
        </w:rPr>
        <w:t>（四）</w:t>
      </w:r>
      <w:r w:rsidR="004C1EFF" w:rsidRPr="009723F4">
        <w:rPr>
          <w:rFonts w:ascii="仿宋_GB2312" w:eastAsia="仿宋_GB2312" w:hAnsi="仿宋" w:hint="eastAsia"/>
          <w:bCs/>
          <w:color w:val="000000"/>
          <w:sz w:val="32"/>
          <w:szCs w:val="32"/>
        </w:rPr>
        <w:t>面试的顺序和时间。</w:t>
      </w:r>
    </w:p>
    <w:p w:rsidR="004C1EFF" w:rsidRPr="009723F4" w:rsidRDefault="004C1EFF" w:rsidP="009723F4">
      <w:pPr>
        <w:widowControl/>
        <w:spacing w:line="560" w:lineRule="exact"/>
        <w:ind w:firstLineChars="196" w:firstLine="627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9723F4">
        <w:rPr>
          <w:rFonts w:ascii="仿宋_GB2312" w:eastAsia="仿宋_GB2312" w:hAnsi="仿宋" w:hint="eastAsia"/>
          <w:color w:val="000000"/>
          <w:sz w:val="32"/>
          <w:szCs w:val="32"/>
        </w:rPr>
        <w:t>模拟课堂教学的顺序和</w:t>
      </w:r>
      <w:r w:rsidR="00773521" w:rsidRPr="009723F4">
        <w:rPr>
          <w:rFonts w:ascii="仿宋_GB2312" w:eastAsia="仿宋_GB2312" w:hAnsi="仿宋" w:hint="eastAsia"/>
          <w:color w:val="000000"/>
          <w:sz w:val="32"/>
          <w:szCs w:val="32"/>
        </w:rPr>
        <w:t>题目</w:t>
      </w:r>
      <w:r w:rsidRPr="009723F4">
        <w:rPr>
          <w:rFonts w:ascii="仿宋_GB2312" w:eastAsia="仿宋_GB2312" w:hAnsi="仿宋" w:hint="eastAsia"/>
          <w:color w:val="000000"/>
          <w:sz w:val="32"/>
          <w:szCs w:val="32"/>
        </w:rPr>
        <w:t>于面试当天通过抽签形式决定。</w:t>
      </w:r>
    </w:p>
    <w:p w:rsidR="004C1EFF" w:rsidRPr="009723F4" w:rsidRDefault="004C1EFF" w:rsidP="00AA48E2">
      <w:pPr>
        <w:widowControl/>
        <w:spacing w:line="560" w:lineRule="exact"/>
        <w:ind w:firstLine="645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9723F4">
        <w:rPr>
          <w:rFonts w:ascii="仿宋_GB2312" w:eastAsia="仿宋_GB2312" w:hAnsi="仿宋" w:hint="eastAsia"/>
          <w:color w:val="000000"/>
          <w:sz w:val="32"/>
          <w:szCs w:val="32"/>
        </w:rPr>
        <w:t>模拟课堂教学的时间为15分钟，备课在指定的地点进行，时间为15分钟。</w:t>
      </w:r>
      <w:r w:rsidR="00612D56">
        <w:rPr>
          <w:rFonts w:ascii="仿宋_GB2312" w:eastAsia="仿宋_GB2312" w:hAnsi="仿宋" w:hint="eastAsia"/>
          <w:color w:val="000000"/>
          <w:sz w:val="32"/>
          <w:szCs w:val="32"/>
        </w:rPr>
        <w:t>柳城县</w:t>
      </w:r>
      <w:r w:rsidR="00612D5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特岗教师</w:t>
      </w:r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招聘工作领导小组办公室只负责</w:t>
      </w:r>
      <w:r w:rsidRPr="009723F4">
        <w:rPr>
          <w:rFonts w:ascii="仿宋_GB2312" w:eastAsia="仿宋_GB2312" w:hAnsi="仿宋" w:hint="eastAsia"/>
          <w:color w:val="000000"/>
          <w:sz w:val="32"/>
          <w:szCs w:val="32"/>
        </w:rPr>
        <w:t>提供备课所需要用的教材和参考书。</w:t>
      </w:r>
    </w:p>
    <w:p w:rsidR="004C1EFF" w:rsidRPr="009723F4" w:rsidRDefault="00F4234F" w:rsidP="00AA48E2">
      <w:pPr>
        <w:widowControl/>
        <w:spacing w:line="560" w:lineRule="exact"/>
        <w:ind w:firstLine="645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9723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lastRenderedPageBreak/>
        <w:t>（五）</w:t>
      </w:r>
      <w:r w:rsidR="00773521" w:rsidRPr="009723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面</w:t>
      </w:r>
      <w:r w:rsidR="004C1EFF" w:rsidRPr="009723F4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试成绩的评定和使用。</w:t>
      </w:r>
    </w:p>
    <w:p w:rsidR="004C1EFF" w:rsidRPr="009723F4" w:rsidRDefault="004C1EFF" w:rsidP="00AA48E2">
      <w:pPr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面试总分为100分，合格成绩为60分，面试成绩不合格者不能聘用，并按岗位指标从高分到低分择优选聘。其中，面试时达不到1:3开</w:t>
      </w:r>
      <w:proofErr w:type="gramStart"/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考比例</w:t>
      </w:r>
      <w:proofErr w:type="gramEnd"/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的，</w:t>
      </w:r>
      <w:proofErr w:type="gramStart"/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该岗位</w:t>
      </w:r>
      <w:proofErr w:type="gramEnd"/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考生面试成绩须达到70分以上（含70分）的方可按招聘需求进入下一程序。面试成绩并列的人员，按以下条件顺序作为优先聘用对象：①参加过“大学生志愿服务西部计划”的志愿者; ②有从教经历；③参加过半年以上实习支教的师范院校毕业生; ④学历层次高者; ⑤师范类持有教师资格证者; ⑥非师范类持有教师资格证者; </w:t>
      </w:r>
      <w:r w:rsidR="003D1510"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begin"/>
      </w:r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instrText xml:space="preserve"> = 7 \* GB3 </w:instrText>
      </w:r>
      <w:r w:rsidR="003D1510"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separate"/>
      </w:r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⑦</w:t>
      </w:r>
      <w:r w:rsidR="003D1510"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end"/>
      </w:r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获奖层次高者;</w:t>
      </w:r>
      <w:r w:rsidR="003D1510"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begin"/>
      </w:r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instrText xml:space="preserve"> = 8 \* GB3 </w:instrText>
      </w:r>
      <w:r w:rsidR="003D1510"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separate"/>
      </w:r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⑧</w:t>
      </w:r>
      <w:r w:rsidR="003D1510"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end"/>
      </w:r>
      <w:r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获奖次数多者。</w:t>
      </w:r>
    </w:p>
    <w:p w:rsidR="004C1EFF" w:rsidRPr="00B66F85" w:rsidRDefault="004C1EFF" w:rsidP="00B66F85">
      <w:pPr>
        <w:widowControl/>
        <w:spacing w:line="560" w:lineRule="exact"/>
        <w:ind w:firstLineChars="245" w:firstLine="784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B66F85">
        <w:rPr>
          <w:rFonts w:ascii="仿宋_GB2312" w:eastAsia="仿宋_GB2312" w:hAnsi="仿宋" w:hint="eastAsia"/>
          <w:color w:val="000000"/>
          <w:sz w:val="32"/>
          <w:szCs w:val="32"/>
        </w:rPr>
        <w:t>教学能力测试的成绩在面试工作全部完成后，由</w:t>
      </w:r>
      <w:r w:rsidRPr="00B66F8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柳城县“特岗教师”招聘工作领导小组办公室于7月 </w:t>
      </w:r>
      <w:r w:rsidR="00B66F8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 w:rsidRPr="00B66F8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0日下午18：00左右在柳城县教育局</w:t>
      </w:r>
      <w:r w:rsidRPr="00B66F85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公开栏公布，</w:t>
      </w:r>
      <w:r w:rsidRPr="00B66F8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按1:1比例确定拟聘人员体检名单。</w:t>
      </w:r>
    </w:p>
    <w:p w:rsidR="00BC77F7" w:rsidRPr="009723F4" w:rsidRDefault="00BC77F7" w:rsidP="009723F4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确定拟体检人员名单后，如有拟体检人员自动放弃聘用资格</w:t>
      </w:r>
      <w:r w:rsidR="004C1EFF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的，</w:t>
      </w:r>
      <w:r w:rsidR="004C1EFF" w:rsidRPr="009723F4">
        <w:rPr>
          <w:rFonts w:ascii="仿宋_GB2312" w:eastAsia="仿宋_GB2312" w:hAnsi="仿宋" w:cs="Arial" w:hint="eastAsia"/>
          <w:color w:val="000000"/>
          <w:sz w:val="32"/>
          <w:szCs w:val="32"/>
        </w:rPr>
        <w:t>则需递交《放弃书》</w:t>
      </w:r>
      <w:r w:rsidR="001823E7" w:rsidRPr="009723F4">
        <w:rPr>
          <w:rFonts w:ascii="仿宋_GB2312" w:eastAsia="仿宋_GB2312" w:hAnsi="仿宋" w:cs="Arial" w:hint="eastAsia"/>
          <w:color w:val="000000"/>
          <w:sz w:val="32"/>
          <w:szCs w:val="32"/>
        </w:rPr>
        <w:t>，同时在</w:t>
      </w:r>
      <w:proofErr w:type="gramStart"/>
      <w:r w:rsidR="001823E7" w:rsidRPr="009723F4">
        <w:rPr>
          <w:rFonts w:ascii="仿宋_GB2312" w:eastAsia="仿宋_GB2312" w:hAnsi="仿宋" w:cs="Arial" w:hint="eastAsia"/>
          <w:color w:val="000000"/>
          <w:sz w:val="32"/>
          <w:szCs w:val="32"/>
        </w:rPr>
        <w:t>该岗位</w:t>
      </w:r>
      <w:proofErr w:type="gramEnd"/>
      <w:r w:rsidR="001823E7" w:rsidRPr="009723F4">
        <w:rPr>
          <w:rFonts w:ascii="仿宋_GB2312" w:eastAsia="仿宋_GB2312" w:hAnsi="仿宋" w:cs="Arial" w:hint="eastAsia"/>
          <w:color w:val="000000"/>
          <w:sz w:val="32"/>
          <w:szCs w:val="32"/>
        </w:rPr>
        <w:t>学科落选名单中按成绩从高到低依次递补</w:t>
      </w:r>
      <w:r w:rsidR="004C1EFF" w:rsidRPr="009723F4">
        <w:rPr>
          <w:rFonts w:ascii="仿宋_GB2312" w:eastAsia="仿宋_GB2312" w:hAnsi="仿宋" w:cs="Arial" w:hint="eastAsia"/>
          <w:color w:val="000000"/>
          <w:sz w:val="32"/>
          <w:szCs w:val="32"/>
        </w:rPr>
        <w:t>；如</w:t>
      </w:r>
      <w:r w:rsidR="001823E7" w:rsidRPr="009723F4">
        <w:rPr>
          <w:rFonts w:ascii="仿宋_GB2312" w:eastAsia="仿宋_GB2312" w:hAnsi="仿宋" w:cs="Arial" w:hint="eastAsia"/>
          <w:color w:val="000000"/>
          <w:sz w:val="32"/>
          <w:szCs w:val="32"/>
        </w:rPr>
        <w:t>有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体检不合格的，</w:t>
      </w:r>
      <w:r w:rsidR="001823E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仍然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在</w:t>
      </w:r>
      <w:proofErr w:type="gramStart"/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该岗位</w:t>
      </w:r>
      <w:proofErr w:type="gramEnd"/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学科落选名单中按成绩从高到低依次递补。</w:t>
      </w:r>
    </w:p>
    <w:p w:rsidR="00BC77F7" w:rsidRPr="009723F4" w:rsidRDefault="00AA48E2" w:rsidP="009723F4">
      <w:pPr>
        <w:spacing w:line="560" w:lineRule="exact"/>
        <w:ind w:firstLineChars="200" w:firstLine="643"/>
        <w:textAlignment w:val="baseline"/>
        <w:rPr>
          <w:rFonts w:ascii="仿宋_GB2312" w:eastAsia="仿宋_GB2312" w:hAnsi="仿宋" w:cs="仿宋_GB2312"/>
          <w:b/>
          <w:color w:val="00000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四</w:t>
      </w:r>
      <w:r w:rsidR="00BC77F7" w:rsidRPr="009723F4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、相关事项</w:t>
      </w:r>
    </w:p>
    <w:p w:rsidR="00096EA6" w:rsidRDefault="00096EA6" w:rsidP="00096EA6">
      <w:pPr>
        <w:tabs>
          <w:tab w:val="left" w:pos="882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（一）考生应在考前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天申领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广西健康码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，并自我健康观察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天，每日进行健康申报，</w:t>
      </w:r>
      <w:r>
        <w:rPr>
          <w:rFonts w:eastAsia="仿宋_GB2312" w:hint="eastAsia"/>
          <w:sz w:val="32"/>
          <w:szCs w:val="32"/>
        </w:rPr>
        <w:t>并填写健康监测承诺书，</w:t>
      </w:r>
      <w:proofErr w:type="gramStart"/>
      <w:r>
        <w:rPr>
          <w:rFonts w:eastAsia="仿宋_GB2312"/>
          <w:sz w:val="32"/>
          <w:szCs w:val="32"/>
        </w:rPr>
        <w:t>不</w:t>
      </w:r>
      <w:proofErr w:type="gramEnd"/>
      <w:r>
        <w:rPr>
          <w:rFonts w:eastAsia="仿宋_GB2312"/>
          <w:sz w:val="32"/>
          <w:szCs w:val="32"/>
        </w:rPr>
        <w:t>前</w:t>
      </w:r>
      <w:r>
        <w:rPr>
          <w:rFonts w:eastAsia="仿宋_GB2312"/>
          <w:spacing w:val="-11"/>
          <w:sz w:val="32"/>
          <w:szCs w:val="32"/>
        </w:rPr>
        <w:t>往国内疫情中、高风险地区，不出国（境），不参加聚集性活动。</w:t>
      </w:r>
    </w:p>
    <w:p w:rsidR="00096EA6" w:rsidRDefault="00096EA6" w:rsidP="00096EA6">
      <w:pPr>
        <w:tabs>
          <w:tab w:val="left" w:pos="882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eastAsia="仿宋_GB2312" w:hint="eastAsia"/>
          <w:sz w:val="32"/>
          <w:szCs w:val="32"/>
        </w:rPr>
        <w:t>低风险地区</w:t>
      </w:r>
      <w:r>
        <w:rPr>
          <w:rFonts w:ascii="仿宋" w:eastAsia="仿宋" w:hAnsi="仿宋" w:cs="仿宋"/>
          <w:spacing w:val="3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高、中风险区所在县（市、区）其他地区</w:t>
      </w:r>
      <w:r>
        <w:rPr>
          <w:rFonts w:ascii="仿宋" w:eastAsia="仿宋" w:hAnsi="仿宋" w:cs="仿宋"/>
          <w:spacing w:val="-17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的考生，</w:t>
      </w:r>
      <w:r>
        <w:rPr>
          <w:rFonts w:eastAsia="仿宋_GB2312" w:hint="eastAsia"/>
          <w:sz w:val="32"/>
          <w:szCs w:val="32"/>
        </w:rPr>
        <w:t>来柳前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天内</w:t>
      </w:r>
      <w:r>
        <w:rPr>
          <w:rFonts w:eastAsia="仿宋_GB2312"/>
          <w:sz w:val="32"/>
          <w:szCs w:val="32"/>
        </w:rPr>
        <w:t>应完成两次核酸检测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/>
          <w:sz w:val="32"/>
          <w:szCs w:val="32"/>
        </w:rPr>
        <w:t xml:space="preserve"> 1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 xml:space="preserve">3 </w:t>
      </w:r>
      <w:proofErr w:type="gramStart"/>
      <w:r>
        <w:rPr>
          <w:rFonts w:eastAsia="仿宋_GB2312"/>
          <w:sz w:val="32"/>
          <w:szCs w:val="32"/>
        </w:rPr>
        <w:t>天开展</w:t>
      </w:r>
      <w:proofErr w:type="gramEnd"/>
      <w:r>
        <w:rPr>
          <w:rFonts w:eastAsia="仿宋_GB2312"/>
          <w:sz w:val="32"/>
          <w:szCs w:val="32"/>
        </w:rPr>
        <w:t>核酸检测，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次检测结果出来前做好健康监测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 w:rsidR="00096EA6" w:rsidRDefault="00096EA6" w:rsidP="00096EA6">
      <w:pPr>
        <w:tabs>
          <w:tab w:val="left" w:pos="882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（三）常态化防控区的来柳考生，需持</w:t>
      </w:r>
      <w:r>
        <w:rPr>
          <w:rFonts w:eastAsia="仿宋_GB2312" w:hint="eastAsia"/>
          <w:sz w:val="32"/>
          <w:szCs w:val="32"/>
        </w:rPr>
        <w:t>48</w:t>
      </w:r>
      <w:r>
        <w:rPr>
          <w:rFonts w:eastAsia="仿宋_GB2312" w:hint="eastAsia"/>
          <w:sz w:val="32"/>
          <w:szCs w:val="32"/>
        </w:rPr>
        <w:t>小时核酸检测阴性报告参加考试。</w:t>
      </w:r>
    </w:p>
    <w:p w:rsidR="00096EA6" w:rsidRDefault="00096EA6" w:rsidP="00096EA6">
      <w:pPr>
        <w:tabs>
          <w:tab w:val="left" w:pos="882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）考生通过体温检测通道时，应保持人员间隔大于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米，有序接受体温测量，亮绿码</w:t>
      </w:r>
      <w:proofErr w:type="gramStart"/>
      <w:r>
        <w:rPr>
          <w:rFonts w:eastAsia="仿宋_GB2312"/>
          <w:sz w:val="32"/>
          <w:szCs w:val="32"/>
        </w:rPr>
        <w:t>或扫码</w:t>
      </w:r>
      <w:proofErr w:type="gramEnd"/>
      <w:r>
        <w:rPr>
          <w:rFonts w:eastAsia="仿宋_GB2312"/>
          <w:sz w:val="32"/>
          <w:szCs w:val="32"/>
        </w:rPr>
        <w:t>进入。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广西健康码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为</w:t>
      </w:r>
      <w:proofErr w:type="gramStart"/>
      <w:r>
        <w:rPr>
          <w:rFonts w:eastAsia="仿宋_GB2312"/>
          <w:sz w:val="32"/>
          <w:szCs w:val="32"/>
        </w:rPr>
        <w:t>绿码及</w:t>
      </w:r>
      <w:proofErr w:type="gramEnd"/>
      <w:r>
        <w:rPr>
          <w:rFonts w:eastAsia="仿宋_GB2312"/>
          <w:sz w:val="32"/>
          <w:szCs w:val="32"/>
        </w:rPr>
        <w:t>现场测量体温正常（</w:t>
      </w:r>
      <w:r>
        <w:rPr>
          <w:rFonts w:eastAsia="仿宋_GB2312"/>
          <w:sz w:val="32"/>
          <w:szCs w:val="32"/>
        </w:rPr>
        <w:t>&lt;37.3℃</w:t>
      </w:r>
      <w:r>
        <w:rPr>
          <w:rFonts w:eastAsia="仿宋_GB2312"/>
          <w:sz w:val="32"/>
          <w:szCs w:val="32"/>
        </w:rPr>
        <w:t>）、佩戴口罩的考生方可进入考场。</w:t>
      </w:r>
    </w:p>
    <w:p w:rsidR="00096EA6" w:rsidRDefault="00096EA6" w:rsidP="00096EA6">
      <w:pPr>
        <w:tabs>
          <w:tab w:val="left" w:pos="882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）如考生在参加面试过程中出现发热、咳嗽、乏力、鼻塞、流涕、咽痛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腹泻等症状，应及时向考</w:t>
      </w:r>
      <w:proofErr w:type="gramStart"/>
      <w:r>
        <w:rPr>
          <w:rFonts w:eastAsia="仿宋_GB2312"/>
          <w:sz w:val="32"/>
          <w:szCs w:val="32"/>
        </w:rPr>
        <w:t>务</w:t>
      </w:r>
      <w:proofErr w:type="gramEnd"/>
      <w:r>
        <w:rPr>
          <w:rFonts w:eastAsia="仿宋_GB2312"/>
          <w:sz w:val="32"/>
          <w:szCs w:val="32"/>
        </w:rPr>
        <w:t>工作人员报告。经现场医疗卫生专业人员评估后，综合</w:t>
      </w:r>
      <w:proofErr w:type="gramStart"/>
      <w:r>
        <w:rPr>
          <w:rFonts w:eastAsia="仿宋_GB2312"/>
          <w:sz w:val="32"/>
          <w:szCs w:val="32"/>
        </w:rPr>
        <w:t>研判具备</w:t>
      </w:r>
      <w:proofErr w:type="gramEnd"/>
      <w:r>
        <w:rPr>
          <w:rFonts w:eastAsia="仿宋_GB2312"/>
          <w:sz w:val="32"/>
          <w:szCs w:val="32"/>
        </w:rPr>
        <w:t>参加考试条件的由专人负责带至临时隔离考场参加面试；不具备相关条件的，不得参加面试，并按相关要求采取防控措施。</w:t>
      </w:r>
    </w:p>
    <w:p w:rsidR="00096EA6" w:rsidRDefault="00096EA6" w:rsidP="00096EA6">
      <w:pPr>
        <w:tabs>
          <w:tab w:val="left" w:pos="882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）考生进入柳城县教育局进行资格复审和到柳城县实验小学面试时，配合做好体温检测和出示健康码，除身份确认、面试答题环节需摘除口罩外，全程佩戴医用一次性口罩。</w:t>
      </w:r>
    </w:p>
    <w:p w:rsidR="00096EA6" w:rsidRDefault="00096EA6" w:rsidP="00096EA6">
      <w:pPr>
        <w:tabs>
          <w:tab w:val="left" w:pos="8820"/>
        </w:tabs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）考生应自觉配合做好疫情防控工作，不得隐藏或谎报旅居史、接触史、健康状况等疫情防控重点信息。</w:t>
      </w:r>
    </w:p>
    <w:p w:rsidR="00BC77F7" w:rsidRDefault="001823E7" w:rsidP="00096EA6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（</w:t>
      </w:r>
      <w:r w:rsidR="00096EA6">
        <w:rPr>
          <w:rFonts w:ascii="仿宋_GB2312" w:eastAsia="仿宋_GB2312" w:hAnsi="仿宋" w:cs="仿宋_GB2312" w:hint="eastAsia"/>
          <w:color w:val="000000"/>
          <w:sz w:val="32"/>
          <w:szCs w:val="32"/>
        </w:rPr>
        <w:t>八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）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资格复审一般应由考生本人参加；因特殊原因需由他人代为参加面试资格审核的，须由考生出具《</w:t>
      </w:r>
      <w:r w:rsidR="00BC77F7" w:rsidRPr="009723F4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面试资格复审委托书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》，同时提供受托人身份证原件审验方可代审。</w:t>
      </w:r>
    </w:p>
    <w:p w:rsidR="00AA48E2" w:rsidRPr="009723F4" w:rsidRDefault="00AA48E2" w:rsidP="009723F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723F4">
        <w:rPr>
          <w:rFonts w:ascii="仿宋_GB2312" w:eastAsia="仿宋_GB2312" w:hAnsi="仿宋" w:cs="宋体" w:hint="eastAsia"/>
          <w:kern w:val="0"/>
          <w:sz w:val="32"/>
          <w:szCs w:val="32"/>
        </w:rPr>
        <w:t>其他未尽事宜，请与柳城县教育局人事股联系，联系电话：  0772－7613460，0772－7700697。</w:t>
      </w:r>
    </w:p>
    <w:p w:rsidR="00BC77F7" w:rsidRDefault="00BC77F7" w:rsidP="009723F4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096EA6" w:rsidRDefault="00096EA6" w:rsidP="009723F4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096EA6" w:rsidRDefault="00096EA6" w:rsidP="009723F4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</w:p>
    <w:p w:rsidR="00B33CA1" w:rsidRPr="009723F4" w:rsidRDefault="00B33CA1" w:rsidP="009723F4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仿宋_GB2312"/>
          <w:color w:val="000000"/>
          <w:sz w:val="32"/>
          <w:szCs w:val="32"/>
        </w:rPr>
      </w:pPr>
      <w:bookmarkStart w:id="0" w:name="_GoBack"/>
      <w:bookmarkEnd w:id="0"/>
    </w:p>
    <w:p w:rsidR="00BC77F7" w:rsidRPr="009723F4" w:rsidRDefault="00BC77F7" w:rsidP="009723F4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附件：1.202</w:t>
      </w:r>
      <w:r w:rsidR="00A45D9B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 w:rsidR="00C402EB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柳城</w:t>
      </w: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县特岗教师招聘进入资格复审人员名单</w:t>
      </w:r>
    </w:p>
    <w:p w:rsidR="00BC77F7" w:rsidRPr="009723F4" w:rsidRDefault="007C20D2" w:rsidP="009723F4">
      <w:pPr>
        <w:spacing w:line="560" w:lineRule="exact"/>
        <w:ind w:firstLineChars="500" w:firstLine="1600"/>
        <w:textAlignment w:val="baseline"/>
        <w:rPr>
          <w:rFonts w:ascii="仿宋_GB2312" w:eastAsia="仿宋_GB2312" w:hAnsi="仿宋" w:cs="仿宋_GB2312"/>
          <w:bCs/>
          <w:color w:val="000000"/>
          <w:sz w:val="32"/>
          <w:szCs w:val="32"/>
        </w:rPr>
      </w:pPr>
      <w:r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="00BC77F7" w:rsidRPr="009723F4">
        <w:rPr>
          <w:rFonts w:ascii="仿宋_GB2312" w:eastAsia="仿宋_GB2312" w:hAnsi="仿宋" w:cs="仿宋_GB2312" w:hint="eastAsia"/>
          <w:color w:val="000000"/>
          <w:sz w:val="32"/>
          <w:szCs w:val="32"/>
        </w:rPr>
        <w:t>.</w:t>
      </w:r>
      <w:r w:rsidR="00BC77F7" w:rsidRPr="009723F4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面试资格复审委托书</w:t>
      </w:r>
    </w:p>
    <w:p w:rsidR="00A046C1" w:rsidRPr="00A046C1" w:rsidRDefault="00CC2FC6" w:rsidP="00A046C1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A046C1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3.</w:t>
      </w:r>
      <w:r w:rsidR="00A046C1" w:rsidRPr="00A046C1">
        <w:rPr>
          <w:rFonts w:ascii="仿宋_GB2312" w:eastAsia="仿宋_GB2312" w:hAnsi="黑体" w:cs="黑体" w:hint="eastAsia"/>
          <w:sz w:val="32"/>
          <w:szCs w:val="32"/>
        </w:rPr>
        <w:t xml:space="preserve"> </w:t>
      </w:r>
      <w:r w:rsidR="00A046C1" w:rsidRPr="00A046C1">
        <w:rPr>
          <w:rFonts w:ascii="仿宋_GB2312" w:eastAsia="仿宋_GB2312" w:hint="eastAsia"/>
          <w:sz w:val="32"/>
          <w:szCs w:val="32"/>
        </w:rPr>
        <w:t>个人疫情防控承诺书</w:t>
      </w:r>
    </w:p>
    <w:p w:rsidR="00CC2FC6" w:rsidRPr="009723F4" w:rsidRDefault="00CC2FC6" w:rsidP="00A046C1">
      <w:pPr>
        <w:ind w:firstLineChars="500" w:firstLine="1600"/>
        <w:rPr>
          <w:rFonts w:ascii="仿宋_GB2312" w:eastAsia="仿宋_GB2312" w:hAnsi="仿宋" w:cs="仿宋_GB2312"/>
          <w:bCs/>
          <w:color w:val="000000"/>
          <w:sz w:val="32"/>
          <w:szCs w:val="32"/>
        </w:rPr>
      </w:pPr>
    </w:p>
    <w:p w:rsidR="00BC77F7" w:rsidRPr="009723F4" w:rsidRDefault="00BC77F7" w:rsidP="009723F4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BC77F7" w:rsidRPr="009723F4" w:rsidRDefault="00BC77F7" w:rsidP="009723F4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1823E7" w:rsidRPr="009723F4" w:rsidRDefault="001823E7" w:rsidP="00AA48E2">
      <w:pPr>
        <w:widowControl/>
        <w:spacing w:line="560" w:lineRule="exact"/>
        <w:ind w:firstLine="645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1823E7" w:rsidRPr="009723F4" w:rsidRDefault="001823E7" w:rsidP="00AA48E2">
      <w:pPr>
        <w:widowControl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1823E7" w:rsidRPr="009723F4" w:rsidRDefault="001823E7" w:rsidP="002E7737">
      <w:pPr>
        <w:widowControl/>
        <w:spacing w:line="560" w:lineRule="exact"/>
        <w:ind w:firstLine="645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 w:rsidRPr="009723F4">
        <w:rPr>
          <w:rFonts w:ascii="仿宋_GB2312" w:eastAsia="仿宋_GB2312" w:hAnsi="仿宋" w:cs="宋体" w:hint="eastAsia"/>
          <w:kern w:val="0"/>
          <w:sz w:val="32"/>
          <w:szCs w:val="32"/>
        </w:rPr>
        <w:t>柳城</w:t>
      </w:r>
      <w:r w:rsidR="002E7737">
        <w:rPr>
          <w:rFonts w:ascii="仿宋_GB2312" w:eastAsia="仿宋_GB2312" w:hAnsi="仿宋" w:cs="宋体" w:hint="eastAsia"/>
          <w:kern w:val="0"/>
          <w:sz w:val="32"/>
          <w:szCs w:val="32"/>
        </w:rPr>
        <w:t>县</w:t>
      </w:r>
      <w:r w:rsidR="002E773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特岗教师</w:t>
      </w:r>
      <w:r w:rsidR="002E7737" w:rsidRPr="009723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招聘工作领导小组办公室</w:t>
      </w:r>
      <w:r w:rsidRPr="009723F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</w:t>
      </w:r>
    </w:p>
    <w:p w:rsidR="001823E7" w:rsidRPr="009723F4" w:rsidRDefault="001823E7" w:rsidP="00AA48E2">
      <w:pPr>
        <w:widowControl/>
        <w:spacing w:line="560" w:lineRule="exact"/>
        <w:jc w:val="center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723F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202</w:t>
      </w:r>
      <w:r w:rsidR="00096EA6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9723F4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096EA6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9723F4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096EA6"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 w:rsidRPr="009723F4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p w:rsidR="00747A62" w:rsidRPr="00BC77F7" w:rsidRDefault="00747A62" w:rsidP="00747A62">
      <w:pPr>
        <w:spacing w:line="600" w:lineRule="atLeast"/>
        <w:ind w:firstLineChars="1650" w:firstLine="528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</w:p>
    <w:p w:rsidR="00754FC9" w:rsidRDefault="00754FC9" w:rsidP="00754FC9">
      <w:pPr>
        <w:spacing w:line="600" w:lineRule="atLeas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  <w:sectPr w:rsidR="00754FC9" w:rsidSect="00A44EB9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DF583C" w:rsidRDefault="00886A90" w:rsidP="00F4234F">
      <w:pPr>
        <w:spacing w:line="600" w:lineRule="atLeas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附件1</w:t>
      </w:r>
      <w:r w:rsidRPr="00886A90">
        <w:rPr>
          <w:rFonts w:ascii="仿宋" w:eastAsia="仿宋" w:hAnsi="仿宋" w:cs="仿宋_GB2312"/>
          <w:color w:val="000000"/>
          <w:sz w:val="32"/>
          <w:szCs w:val="32"/>
        </w:rPr>
        <w:t xml:space="preserve"> </w:t>
      </w:r>
    </w:p>
    <w:p w:rsidR="00C8166B" w:rsidRPr="00721403" w:rsidRDefault="00096EA6" w:rsidP="00F11D14">
      <w:pPr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 w:rsidRPr="00721403">
        <w:rPr>
          <w:rFonts w:ascii="方正小标宋简体" w:eastAsia="方正小标宋简体" w:hint="eastAsia"/>
          <w:sz w:val="36"/>
          <w:szCs w:val="36"/>
        </w:rPr>
        <w:t>2022</w:t>
      </w:r>
      <w:r w:rsidR="00DF583C" w:rsidRPr="00721403">
        <w:rPr>
          <w:rFonts w:ascii="方正小标宋简体" w:eastAsia="方正小标宋简体" w:hint="eastAsia"/>
          <w:sz w:val="36"/>
          <w:szCs w:val="36"/>
        </w:rPr>
        <w:t>年柳城县特岗教师招聘进入资格复审人员名单</w:t>
      </w:r>
    </w:p>
    <w:tbl>
      <w:tblPr>
        <w:tblStyle w:val="aa"/>
        <w:tblW w:w="10082" w:type="dxa"/>
        <w:tblInd w:w="-459" w:type="dxa"/>
        <w:tblLook w:val="04A0" w:firstRow="1" w:lastRow="0" w:firstColumn="1" w:lastColumn="0" w:noHBand="0" w:noVBand="1"/>
      </w:tblPr>
      <w:tblGrid>
        <w:gridCol w:w="567"/>
        <w:gridCol w:w="993"/>
        <w:gridCol w:w="567"/>
        <w:gridCol w:w="1417"/>
        <w:gridCol w:w="1135"/>
        <w:gridCol w:w="283"/>
        <w:gridCol w:w="584"/>
        <w:gridCol w:w="1134"/>
        <w:gridCol w:w="567"/>
        <w:gridCol w:w="1559"/>
        <w:gridCol w:w="1276"/>
      </w:tblGrid>
      <w:tr w:rsidR="00C8166B" w:rsidTr="00721403">
        <w:tc>
          <w:tcPr>
            <w:tcW w:w="567" w:type="dxa"/>
            <w:vAlign w:val="center"/>
          </w:tcPr>
          <w:p w:rsidR="00C8166B" w:rsidRPr="00721403" w:rsidRDefault="00C8166B" w:rsidP="00C8166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 w:rsidRPr="00721403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C8166B" w:rsidRPr="00721403" w:rsidRDefault="00C8166B" w:rsidP="00C8166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 w:rsidRPr="0072140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C8166B" w:rsidRPr="00721403" w:rsidRDefault="00C8166B" w:rsidP="00C8166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 w:rsidRPr="0072140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C8166B" w:rsidRPr="00721403" w:rsidRDefault="00C8166B" w:rsidP="00C8166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 w:rsidRPr="00721403">
              <w:rPr>
                <w:rFonts w:ascii="黑体" w:eastAsia="黑体" w:hAnsi="黑体" w:hint="eastAsia"/>
                <w:sz w:val="24"/>
                <w:szCs w:val="24"/>
              </w:rPr>
              <w:t>报考类别</w:t>
            </w:r>
          </w:p>
        </w:tc>
        <w:tc>
          <w:tcPr>
            <w:tcW w:w="1135" w:type="dxa"/>
            <w:vAlign w:val="center"/>
          </w:tcPr>
          <w:p w:rsidR="00C8166B" w:rsidRPr="00721403" w:rsidRDefault="00C8166B" w:rsidP="00C8166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 w:rsidRPr="00721403">
              <w:rPr>
                <w:rFonts w:ascii="黑体" w:eastAsia="黑体" w:hAnsi="黑体" w:hint="eastAsia"/>
                <w:sz w:val="24"/>
                <w:szCs w:val="24"/>
              </w:rPr>
              <w:t>报考学科</w:t>
            </w:r>
          </w:p>
        </w:tc>
        <w:tc>
          <w:tcPr>
            <w:tcW w:w="283" w:type="dxa"/>
            <w:vMerge w:val="restart"/>
            <w:vAlign w:val="center"/>
          </w:tcPr>
          <w:p w:rsidR="00C8166B" w:rsidRPr="00721403" w:rsidRDefault="00C8166B" w:rsidP="00C8166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8166B" w:rsidRPr="00721403" w:rsidRDefault="00C8166B" w:rsidP="00C8166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 w:rsidRPr="00721403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C8166B" w:rsidRPr="00721403" w:rsidRDefault="00C8166B" w:rsidP="00C8166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 w:rsidRPr="0072140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C8166B" w:rsidRPr="00721403" w:rsidRDefault="00C8166B" w:rsidP="00C8166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 w:rsidRPr="0072140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C8166B" w:rsidRPr="00721403" w:rsidRDefault="00C8166B" w:rsidP="00C8166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 w:rsidRPr="00721403">
              <w:rPr>
                <w:rFonts w:ascii="黑体" w:eastAsia="黑体" w:hAnsi="黑体" w:hint="eastAsia"/>
                <w:sz w:val="24"/>
                <w:szCs w:val="24"/>
              </w:rPr>
              <w:t>报考类别</w:t>
            </w:r>
          </w:p>
        </w:tc>
        <w:tc>
          <w:tcPr>
            <w:tcW w:w="1276" w:type="dxa"/>
            <w:vAlign w:val="center"/>
          </w:tcPr>
          <w:p w:rsidR="00C8166B" w:rsidRPr="00721403" w:rsidRDefault="00C8166B" w:rsidP="00C8166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 w:rsidRPr="00721403">
              <w:rPr>
                <w:rFonts w:ascii="黑体" w:eastAsia="黑体" w:hAnsi="黑体" w:hint="eastAsia"/>
                <w:sz w:val="24"/>
                <w:szCs w:val="24"/>
              </w:rPr>
              <w:t>报考学科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谢楚婷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历史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proofErr w:type="gramStart"/>
            <w:r w:rsidRPr="00AF06AD">
              <w:rPr>
                <w:rFonts w:asciiTheme="minorEastAsia" w:hAnsiTheme="minorEastAsia" w:cs="Arial" w:hint="eastAsia"/>
                <w:sz w:val="22"/>
              </w:rPr>
              <w:t>韦秋丽</w:t>
            </w:r>
            <w:proofErr w:type="gramEnd"/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韦宜倩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历史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廖冬汝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罗萍</w:t>
            </w:r>
            <w:proofErr w:type="gramStart"/>
            <w:r w:rsidRPr="00AF06AD">
              <w:rPr>
                <w:rFonts w:asciiTheme="minorEastAsia" w:hAnsiTheme="minorEastAsia" w:cs="Arial" w:hint="eastAsia"/>
                <w:sz w:val="22"/>
              </w:rPr>
              <w:t>萍</w:t>
            </w:r>
            <w:proofErr w:type="gramEnd"/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历史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谢慧敏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proofErr w:type="gramStart"/>
            <w:r w:rsidRPr="00AF06AD">
              <w:rPr>
                <w:rFonts w:asciiTheme="minorEastAsia" w:hAnsiTheme="minorEastAsia" w:cs="Arial" w:hint="eastAsia"/>
                <w:sz w:val="22"/>
              </w:rPr>
              <w:t>郭</w:t>
            </w:r>
            <w:proofErr w:type="gramEnd"/>
            <w:r w:rsidRPr="00AF06AD">
              <w:rPr>
                <w:rFonts w:asciiTheme="minorEastAsia" w:hAnsiTheme="minorEastAsia" w:cs="Arial" w:hint="eastAsia"/>
                <w:sz w:val="22"/>
              </w:rPr>
              <w:t>艳阳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体育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罗世娟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罗智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体育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proofErr w:type="gramStart"/>
            <w:r w:rsidRPr="00AF06AD">
              <w:rPr>
                <w:rFonts w:asciiTheme="minorEastAsia" w:hAnsiTheme="minorEastAsia" w:cs="Arial" w:hint="eastAsia"/>
                <w:sz w:val="22"/>
              </w:rPr>
              <w:t>黄彩芳</w:t>
            </w:r>
            <w:proofErr w:type="gramEnd"/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proofErr w:type="gramStart"/>
            <w:r w:rsidRPr="00AF06AD">
              <w:rPr>
                <w:rFonts w:asciiTheme="minorEastAsia" w:hAnsiTheme="minorEastAsia" w:cs="Arial" w:hint="eastAsia"/>
                <w:sz w:val="22"/>
              </w:rPr>
              <w:t>杨胜碧</w:t>
            </w:r>
            <w:proofErr w:type="gramEnd"/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体育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江柳林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覃建设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体育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proofErr w:type="gramStart"/>
            <w:r w:rsidRPr="00AF06AD">
              <w:rPr>
                <w:rFonts w:asciiTheme="minorEastAsia" w:hAnsiTheme="minorEastAsia" w:cs="Arial" w:hint="eastAsia"/>
                <w:sz w:val="22"/>
              </w:rPr>
              <w:t>韦柳妮</w:t>
            </w:r>
            <w:proofErr w:type="gramEnd"/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杜汉兴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体育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高燕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proofErr w:type="gramStart"/>
            <w:r w:rsidRPr="00AF06AD">
              <w:rPr>
                <w:rFonts w:asciiTheme="minorEastAsia" w:hAnsiTheme="minorEastAsia" w:cs="Arial" w:hint="eastAsia"/>
                <w:sz w:val="22"/>
              </w:rPr>
              <w:t>龚</w:t>
            </w:r>
            <w:proofErr w:type="gramEnd"/>
            <w:r w:rsidRPr="00AF06AD">
              <w:rPr>
                <w:rFonts w:asciiTheme="minorEastAsia" w:hAnsiTheme="minorEastAsia" w:cs="Arial" w:hint="eastAsia"/>
                <w:sz w:val="22"/>
              </w:rPr>
              <w:t>甜甜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体育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罗伊朗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苏秋恒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体育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proofErr w:type="gramStart"/>
            <w:r w:rsidRPr="00AF06AD">
              <w:rPr>
                <w:rFonts w:asciiTheme="minorEastAsia" w:hAnsiTheme="minorEastAsia" w:cs="Arial" w:hint="eastAsia"/>
                <w:sz w:val="22"/>
              </w:rPr>
              <w:t>莫雨佳</w:t>
            </w:r>
            <w:proofErr w:type="gramEnd"/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张明波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体育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proofErr w:type="gramStart"/>
            <w:r w:rsidRPr="00AF06AD">
              <w:rPr>
                <w:rFonts w:asciiTheme="minorEastAsia" w:hAnsiTheme="minorEastAsia" w:cs="Arial" w:hint="eastAsia"/>
                <w:sz w:val="22"/>
              </w:rPr>
              <w:t>韦冰雷</w:t>
            </w:r>
            <w:proofErr w:type="gramEnd"/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 xml:space="preserve">农村小学 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proofErr w:type="gramStart"/>
            <w:r w:rsidRPr="00AF06AD">
              <w:rPr>
                <w:rFonts w:asciiTheme="minorEastAsia" w:hAnsiTheme="minorEastAsia" w:cs="Arial" w:hint="eastAsia"/>
                <w:sz w:val="22"/>
              </w:rPr>
              <w:t>兰荣媚</w:t>
            </w:r>
            <w:proofErr w:type="gramEnd"/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体育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李红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 xml:space="preserve">农村小学 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梁婉霞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体育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陈发敏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 xml:space="preserve">农村小学 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proofErr w:type="gramStart"/>
            <w:r w:rsidRPr="00AF06AD">
              <w:rPr>
                <w:rFonts w:asciiTheme="minorEastAsia" w:hAnsiTheme="minorEastAsia" w:cs="Arial" w:hint="eastAsia"/>
                <w:sz w:val="22"/>
              </w:rPr>
              <w:t>陆耐根</w:t>
            </w:r>
            <w:proofErr w:type="gramEnd"/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体育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陈金萍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 xml:space="preserve">农村小学 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proofErr w:type="gramStart"/>
            <w:r w:rsidRPr="00AF06AD">
              <w:rPr>
                <w:rFonts w:asciiTheme="minorEastAsia" w:hAnsiTheme="minorEastAsia" w:cs="Arial" w:hint="eastAsia"/>
                <w:sz w:val="22"/>
              </w:rPr>
              <w:t>韦雪孟</w:t>
            </w:r>
            <w:proofErr w:type="gramEnd"/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体育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莫新悦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 xml:space="preserve">农村小学 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曾庆乐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体育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岑润兰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 xml:space="preserve">农村小学 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韦红怡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proofErr w:type="gramStart"/>
            <w:r w:rsidRPr="00AF06AD">
              <w:rPr>
                <w:rFonts w:asciiTheme="minorEastAsia" w:hAnsiTheme="minorEastAsia" w:cs="Arial" w:hint="eastAsia"/>
                <w:sz w:val="22"/>
              </w:rPr>
              <w:t>刘玲秀</w:t>
            </w:r>
            <w:proofErr w:type="gramEnd"/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 xml:space="preserve">农村小学 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韦媛媛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付金丽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 xml:space="preserve">农村小学 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proofErr w:type="gramStart"/>
            <w:r w:rsidRPr="00AF06AD">
              <w:rPr>
                <w:rFonts w:asciiTheme="minorEastAsia" w:hAnsiTheme="minorEastAsia" w:cs="Arial" w:hint="eastAsia"/>
                <w:sz w:val="22"/>
              </w:rPr>
              <w:t>徐合</w:t>
            </w:r>
            <w:proofErr w:type="gramEnd"/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杨春娇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 xml:space="preserve">农村小学 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蔡枝翠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  <w:tc>
          <w:tcPr>
            <w:tcW w:w="283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吕丽旋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 xml:space="preserve">农村小学 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21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李艳萍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  <w:tc>
          <w:tcPr>
            <w:tcW w:w="283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蔡琳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 xml:space="preserve">农村小学 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670434">
        <w:trPr>
          <w:trHeight w:hRule="exact" w:val="454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AF06AD">
              <w:rPr>
                <w:rFonts w:asciiTheme="minorEastAsia" w:hAnsiTheme="minorEastAsia" w:hint="eastAsia"/>
                <w:sz w:val="22"/>
              </w:rPr>
              <w:t>22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李超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  <w:tc>
          <w:tcPr>
            <w:tcW w:w="283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付之萍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 xml:space="preserve">农村小学 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</w:tr>
      <w:tr w:rsidR="00AF06AD" w:rsidTr="00AF06AD">
        <w:trPr>
          <w:trHeight w:hRule="exact" w:val="510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="黑体" w:eastAsia="黑体" w:hAnsi="黑体"/>
                <w:sz w:val="22"/>
              </w:rPr>
            </w:pPr>
            <w:r w:rsidRPr="00AF06AD">
              <w:rPr>
                <w:rFonts w:ascii="黑体" w:eastAsia="黑体" w:hAnsi="黑体" w:hint="eastAsia"/>
                <w:sz w:val="22"/>
              </w:rPr>
              <w:t>23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王曲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  <w:tc>
          <w:tcPr>
            <w:tcW w:w="283" w:type="dxa"/>
          </w:tcPr>
          <w:p w:rsidR="00AF06AD" w:rsidRPr="00721403" w:rsidRDefault="00AF06A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AF06AD">
              <w:rPr>
                <w:rFonts w:ascii="黑体" w:eastAsia="黑体" w:hAnsi="黑体" w:cs="Arial" w:hint="eastAsia"/>
                <w:kern w:val="0"/>
                <w:sz w:val="22"/>
              </w:rPr>
              <w:t>48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AF06AD">
              <w:rPr>
                <w:rFonts w:asciiTheme="majorEastAsia" w:eastAsiaTheme="majorEastAsia" w:hAnsiTheme="majorEastAsia" w:cs="Arial" w:hint="eastAsia"/>
                <w:sz w:val="22"/>
              </w:rPr>
              <w:t>李燕萍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AF06AD">
              <w:rPr>
                <w:rFonts w:asciiTheme="majorEastAsia" w:eastAsiaTheme="majorEastAsia" w:hAnsiTheme="maj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AF06AD">
              <w:rPr>
                <w:rFonts w:asciiTheme="majorEastAsia" w:eastAsiaTheme="majorEastAsia" w:hAnsiTheme="majorEastAsia" w:cs="Arial" w:hint="eastAsia"/>
                <w:sz w:val="22"/>
              </w:rPr>
              <w:t>农村初中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="宋体" w:eastAsia="宋体" w:hAnsi="宋体" w:cs="Arial"/>
                <w:sz w:val="15"/>
                <w:szCs w:val="15"/>
              </w:rPr>
            </w:pPr>
            <w:r w:rsidRPr="00AF06AD">
              <w:rPr>
                <w:rFonts w:cs="Arial" w:hint="eastAsia"/>
                <w:sz w:val="15"/>
                <w:szCs w:val="15"/>
              </w:rPr>
              <w:t>政治（思想品德）</w:t>
            </w:r>
          </w:p>
        </w:tc>
      </w:tr>
      <w:tr w:rsidR="00AF06AD" w:rsidTr="00AF06AD">
        <w:trPr>
          <w:trHeight w:hRule="exact" w:val="510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="黑体" w:eastAsia="黑体" w:hAnsi="黑体"/>
                <w:sz w:val="22"/>
              </w:rPr>
            </w:pPr>
            <w:r w:rsidRPr="00AF06AD">
              <w:rPr>
                <w:rFonts w:ascii="黑体" w:eastAsia="黑体" w:hAnsi="黑体" w:hint="eastAsia"/>
                <w:sz w:val="22"/>
              </w:rPr>
              <w:t>24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谢雨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  <w:tc>
          <w:tcPr>
            <w:tcW w:w="283" w:type="dxa"/>
          </w:tcPr>
          <w:p w:rsidR="00AF06AD" w:rsidRPr="00721403" w:rsidRDefault="00AF06A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AF06AD">
              <w:rPr>
                <w:rFonts w:ascii="黑体" w:eastAsia="黑体" w:hAnsi="黑体" w:cs="Arial" w:hint="eastAsia"/>
                <w:kern w:val="0"/>
                <w:sz w:val="22"/>
              </w:rPr>
              <w:t>49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AF06AD">
              <w:rPr>
                <w:rFonts w:asciiTheme="majorEastAsia" w:eastAsiaTheme="majorEastAsia" w:hAnsiTheme="majorEastAsia" w:cs="Arial" w:hint="eastAsia"/>
                <w:sz w:val="22"/>
              </w:rPr>
              <w:t>黄秀丽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AF06AD">
              <w:rPr>
                <w:rFonts w:asciiTheme="majorEastAsia" w:eastAsiaTheme="majorEastAsia" w:hAnsiTheme="maj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AF06AD">
              <w:rPr>
                <w:rFonts w:asciiTheme="majorEastAsia" w:eastAsiaTheme="majorEastAsia" w:hAnsiTheme="majorEastAsia" w:cs="Arial" w:hint="eastAsia"/>
                <w:sz w:val="22"/>
              </w:rPr>
              <w:t>农村初中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="宋体" w:eastAsia="宋体" w:hAnsi="宋体" w:cs="Arial"/>
                <w:sz w:val="15"/>
                <w:szCs w:val="15"/>
              </w:rPr>
            </w:pPr>
            <w:r w:rsidRPr="00AF06AD">
              <w:rPr>
                <w:rFonts w:cs="Arial" w:hint="eastAsia"/>
                <w:sz w:val="15"/>
                <w:szCs w:val="15"/>
              </w:rPr>
              <w:t>政治（思想品德）</w:t>
            </w:r>
          </w:p>
        </w:tc>
      </w:tr>
      <w:tr w:rsidR="00AF06AD" w:rsidTr="00AF06AD">
        <w:trPr>
          <w:trHeight w:hRule="exact" w:val="510"/>
        </w:trPr>
        <w:tc>
          <w:tcPr>
            <w:tcW w:w="567" w:type="dxa"/>
          </w:tcPr>
          <w:p w:rsidR="00AF06AD" w:rsidRPr="00AF06AD" w:rsidRDefault="00AF06AD" w:rsidP="00DF583C">
            <w:pPr>
              <w:jc w:val="center"/>
              <w:textAlignment w:val="baseline"/>
              <w:rPr>
                <w:rFonts w:ascii="黑体" w:eastAsia="黑体" w:hAnsi="黑体"/>
                <w:sz w:val="22"/>
              </w:rPr>
            </w:pPr>
            <w:r w:rsidRPr="00AF06AD">
              <w:rPr>
                <w:rFonts w:ascii="黑体" w:eastAsia="黑体" w:hAnsi="黑体" w:hint="eastAsia"/>
                <w:sz w:val="22"/>
              </w:rPr>
              <w:t>25</w:t>
            </w:r>
          </w:p>
        </w:tc>
        <w:tc>
          <w:tcPr>
            <w:tcW w:w="993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proofErr w:type="gramStart"/>
            <w:r w:rsidRPr="00AF06AD">
              <w:rPr>
                <w:rFonts w:asciiTheme="minorEastAsia" w:hAnsiTheme="minorEastAsia" w:cs="Arial" w:hint="eastAsia"/>
                <w:sz w:val="22"/>
              </w:rPr>
              <w:t>肖钦午</w:t>
            </w:r>
            <w:proofErr w:type="gramEnd"/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农村初中</w:t>
            </w:r>
          </w:p>
        </w:tc>
        <w:tc>
          <w:tcPr>
            <w:tcW w:w="1135" w:type="dxa"/>
            <w:vAlign w:val="center"/>
          </w:tcPr>
          <w:p w:rsidR="00AF06AD" w:rsidRPr="00AF06AD" w:rsidRDefault="00AF06A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AF06AD">
              <w:rPr>
                <w:rFonts w:asciiTheme="minorEastAsia" w:hAnsiTheme="minorEastAsia" w:cs="Arial" w:hint="eastAsia"/>
                <w:sz w:val="22"/>
              </w:rPr>
              <w:t>英语</w:t>
            </w:r>
          </w:p>
        </w:tc>
        <w:tc>
          <w:tcPr>
            <w:tcW w:w="283" w:type="dxa"/>
          </w:tcPr>
          <w:p w:rsidR="00AF06AD" w:rsidRPr="00721403" w:rsidRDefault="00AF06A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AF06AD" w:rsidRPr="00AF06AD" w:rsidRDefault="00AF06AD" w:rsidP="00A908C5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AF06AD">
              <w:rPr>
                <w:rFonts w:ascii="黑体" w:eastAsia="黑体" w:hAnsi="黑体" w:cs="Arial" w:hint="eastAsia"/>
                <w:kern w:val="0"/>
                <w:sz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AF06AD" w:rsidRPr="00AF06AD" w:rsidRDefault="00AF06AD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AF06AD">
              <w:rPr>
                <w:rFonts w:asciiTheme="majorEastAsia" w:eastAsiaTheme="majorEastAsia" w:hAnsiTheme="majorEastAsia" w:cs="Arial" w:hint="eastAsia"/>
                <w:sz w:val="22"/>
              </w:rPr>
              <w:t>王妤</w:t>
            </w:r>
          </w:p>
        </w:tc>
        <w:tc>
          <w:tcPr>
            <w:tcW w:w="567" w:type="dxa"/>
            <w:vAlign w:val="center"/>
          </w:tcPr>
          <w:p w:rsidR="00AF06AD" w:rsidRPr="00AF06AD" w:rsidRDefault="00AF06AD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AF06AD">
              <w:rPr>
                <w:rFonts w:asciiTheme="majorEastAsia" w:eastAsiaTheme="majorEastAsia" w:hAnsiTheme="majorEastAsia" w:cs="Arial" w:hint="eastAsia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AF06AD" w:rsidRPr="00AF06AD" w:rsidRDefault="00AF06AD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AF06AD">
              <w:rPr>
                <w:rFonts w:asciiTheme="majorEastAsia" w:eastAsiaTheme="majorEastAsia" w:hAnsiTheme="majorEastAsia" w:cs="Arial" w:hint="eastAsia"/>
                <w:sz w:val="22"/>
              </w:rPr>
              <w:t>农村初中</w:t>
            </w:r>
          </w:p>
        </w:tc>
        <w:tc>
          <w:tcPr>
            <w:tcW w:w="1276" w:type="dxa"/>
            <w:vAlign w:val="center"/>
          </w:tcPr>
          <w:p w:rsidR="00AF06AD" w:rsidRPr="00AF06AD" w:rsidRDefault="00AF06AD">
            <w:pPr>
              <w:jc w:val="center"/>
              <w:rPr>
                <w:rFonts w:ascii="宋体" w:eastAsia="宋体" w:hAnsi="宋体" w:cs="Arial"/>
                <w:sz w:val="15"/>
                <w:szCs w:val="15"/>
              </w:rPr>
            </w:pPr>
            <w:r w:rsidRPr="00AF06AD">
              <w:rPr>
                <w:rFonts w:cs="Arial" w:hint="eastAsia"/>
                <w:sz w:val="15"/>
                <w:szCs w:val="15"/>
              </w:rPr>
              <w:t>政治（思想品德）</w:t>
            </w:r>
          </w:p>
        </w:tc>
      </w:tr>
    </w:tbl>
    <w:p w:rsidR="00F11D14" w:rsidRDefault="00F11D14" w:rsidP="00BC77F7">
      <w:pPr>
        <w:textAlignment w:val="baseline"/>
        <w:rPr>
          <w:rFonts w:ascii="仿宋_GB2312" w:eastAsia="仿宋_GB2312"/>
          <w:sz w:val="32"/>
          <w:szCs w:val="32"/>
        </w:rPr>
      </w:pPr>
    </w:p>
    <w:p w:rsidR="00BC77F7" w:rsidRPr="00662A7F" w:rsidRDefault="00BC77F7" w:rsidP="00BC77F7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F4234F">
        <w:rPr>
          <w:rFonts w:ascii="仿宋_GB2312" w:eastAsia="仿宋_GB2312" w:hint="eastAsia"/>
          <w:sz w:val="32"/>
          <w:szCs w:val="32"/>
        </w:rPr>
        <w:t>2</w:t>
      </w:r>
    </w:p>
    <w:p w:rsidR="00BC77F7" w:rsidRPr="00BC28EA" w:rsidRDefault="00BC77F7" w:rsidP="00BC77F7">
      <w:pPr>
        <w:jc w:val="center"/>
        <w:textAlignment w:val="baseline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面试资格复审</w:t>
      </w:r>
      <w:r w:rsidRPr="00BC28EA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委托书</w:t>
      </w:r>
    </w:p>
    <w:p w:rsidR="00BC77F7" w:rsidRDefault="00BC77F7" w:rsidP="00BC77F7">
      <w:pPr>
        <w:textAlignment w:val="baseline"/>
        <w:rPr>
          <w:sz w:val="44"/>
          <w:szCs w:val="44"/>
        </w:rPr>
      </w:pPr>
    </w:p>
    <w:p w:rsidR="00BC77F7" w:rsidRDefault="00BC77F7" w:rsidP="00BC77F7">
      <w:pPr>
        <w:spacing w:line="500" w:lineRule="exac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委托人姓名：</w:t>
      </w:r>
      <w:r w:rsidRPr="00BC28EA">
        <w:rPr>
          <w:rFonts w:ascii="宋体" w:eastAsia="宋体" w:hAnsi="宋体" w:cs="宋体" w:hint="eastAsia"/>
          <w:color w:val="000000"/>
        </w:rPr>
        <w:t> </w:t>
      </w:r>
      <w:r w:rsidRPr="00BC28EA">
        <w:rPr>
          <w:rFonts w:ascii="仿宋" w:eastAsia="仿宋" w:hAnsi="仿宋" w:cs="仿宋_GB2312" w:hint="eastAsia"/>
          <w:color w:val="000000"/>
        </w:rPr>
        <w:t xml:space="preserve">                  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联系电话：</w:t>
      </w:r>
    </w:p>
    <w:p w:rsidR="00BC77F7" w:rsidRPr="00BC28EA" w:rsidRDefault="00BC77F7" w:rsidP="00BC77F7">
      <w:pPr>
        <w:spacing w:line="500" w:lineRule="exac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委托人身份证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号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 xml:space="preserve">： </w:t>
      </w:r>
    </w:p>
    <w:p w:rsidR="00BC77F7" w:rsidRDefault="00BC77F7" w:rsidP="00BC77F7">
      <w:pPr>
        <w:spacing w:line="500" w:lineRule="exac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受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托人姓名：</w:t>
      </w:r>
      <w:r w:rsidRPr="00BC28EA">
        <w:rPr>
          <w:rFonts w:ascii="宋体" w:eastAsia="宋体" w:hAnsi="宋体" w:cs="宋体" w:hint="eastAsia"/>
          <w:color w:val="000000"/>
        </w:rPr>
        <w:t> </w:t>
      </w:r>
      <w:r w:rsidRPr="00BC28EA">
        <w:rPr>
          <w:rFonts w:ascii="仿宋" w:eastAsia="仿宋" w:hAnsi="仿宋" w:cs="仿宋_GB2312" w:hint="eastAsia"/>
          <w:color w:val="000000"/>
        </w:rPr>
        <w:t xml:space="preserve">                  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联系电话：</w:t>
      </w:r>
    </w:p>
    <w:p w:rsidR="00BC77F7" w:rsidRDefault="00BC77F7" w:rsidP="00BC77F7">
      <w:pPr>
        <w:spacing w:line="500" w:lineRule="exac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受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托人身份证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号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：</w:t>
      </w:r>
    </w:p>
    <w:p w:rsidR="00BC77F7" w:rsidRDefault="00BC77F7" w:rsidP="00BC77F7">
      <w:pPr>
        <w:spacing w:line="500" w:lineRule="exac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Pr="00BC28EA" w:rsidRDefault="00BC77F7" w:rsidP="00BC77F7">
      <w:pPr>
        <w:spacing w:line="500" w:lineRule="exac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委托事宜：</w:t>
      </w:r>
    </w:p>
    <w:p w:rsidR="00BC77F7" w:rsidRPr="00A046C1" w:rsidRDefault="00BC77F7" w:rsidP="00BC77F7">
      <w:pPr>
        <w:spacing w:line="500" w:lineRule="exact"/>
        <w:ind w:firstLineChars="200" w:firstLine="640"/>
        <w:textAlignment w:val="baseline"/>
        <w:rPr>
          <w:rFonts w:ascii="仿宋" w:eastAsia="仿宋" w:hAnsi="仿宋" w:cs="仿宋_GB2312"/>
          <w:sz w:val="32"/>
          <w:szCs w:val="32"/>
        </w:rPr>
      </w:pPr>
      <w:r w:rsidRPr="00A046C1">
        <w:rPr>
          <w:rFonts w:ascii="仿宋" w:eastAsia="仿宋" w:hAnsi="仿宋" w:cs="仿宋_GB2312" w:hint="eastAsia"/>
          <w:sz w:val="32"/>
          <w:szCs w:val="32"/>
        </w:rPr>
        <w:t>本人</w:t>
      </w:r>
      <w:r w:rsidRPr="00A046C1">
        <w:rPr>
          <w:rFonts w:ascii="仿宋" w:eastAsia="仿宋" w:hAnsi="仿宋" w:cs="仿宋_GB2312"/>
          <w:sz w:val="32"/>
          <w:szCs w:val="32"/>
        </w:rPr>
        <w:t>因</w:t>
      </w:r>
      <w:r w:rsidRPr="00A046C1">
        <w:rPr>
          <w:rFonts w:ascii="仿宋" w:eastAsia="仿宋" w:hAnsi="仿宋" w:cs="仿宋_GB2312" w:hint="eastAsia"/>
          <w:sz w:val="32"/>
          <w:szCs w:val="32"/>
        </w:rPr>
        <w:t>XXXXXXXXX</w:t>
      </w:r>
      <w:r w:rsidRPr="00A046C1">
        <w:rPr>
          <w:rFonts w:ascii="仿宋" w:eastAsia="仿宋" w:hAnsi="仿宋" w:cs="仿宋_GB2312"/>
          <w:sz w:val="32"/>
          <w:szCs w:val="32"/>
        </w:rPr>
        <w:t>，不便前往</w:t>
      </w:r>
      <w:r w:rsidR="007D1524" w:rsidRPr="00A046C1">
        <w:rPr>
          <w:rFonts w:ascii="仿宋" w:eastAsia="仿宋" w:hAnsi="仿宋" w:cs="仿宋_GB2312" w:hint="eastAsia"/>
          <w:sz w:val="32"/>
          <w:szCs w:val="32"/>
        </w:rPr>
        <w:t>柳城县</w:t>
      </w:r>
      <w:r w:rsidRPr="00A046C1">
        <w:rPr>
          <w:rFonts w:ascii="仿宋" w:eastAsia="仿宋" w:hAnsi="仿宋" w:cs="仿宋_GB2312" w:hint="eastAsia"/>
          <w:sz w:val="32"/>
          <w:szCs w:val="32"/>
        </w:rPr>
        <w:t>教育局</w:t>
      </w:r>
      <w:r w:rsidRPr="00A046C1">
        <w:rPr>
          <w:rFonts w:ascii="仿宋" w:eastAsia="仿宋" w:hAnsi="仿宋" w:cs="仿宋_GB2312"/>
          <w:sz w:val="32"/>
          <w:szCs w:val="32"/>
        </w:rPr>
        <w:t>办理</w:t>
      </w:r>
      <w:r w:rsidRPr="00A046C1">
        <w:rPr>
          <w:rFonts w:ascii="仿宋" w:eastAsia="仿宋" w:hAnsi="仿宋" w:cs="仿宋_GB2312" w:hint="eastAsia"/>
          <w:sz w:val="32"/>
          <w:szCs w:val="32"/>
        </w:rPr>
        <w:t>202</w:t>
      </w:r>
      <w:r w:rsidR="00980EC1" w:rsidRPr="00A046C1">
        <w:rPr>
          <w:rFonts w:ascii="仿宋" w:eastAsia="仿宋" w:hAnsi="仿宋" w:cs="仿宋_GB2312" w:hint="eastAsia"/>
          <w:sz w:val="32"/>
          <w:szCs w:val="32"/>
        </w:rPr>
        <w:t>2</w:t>
      </w:r>
      <w:r w:rsidRPr="00A046C1">
        <w:rPr>
          <w:rFonts w:ascii="仿宋" w:eastAsia="仿宋" w:hAnsi="仿宋" w:cs="仿宋_GB2312" w:hint="eastAsia"/>
          <w:sz w:val="32"/>
          <w:szCs w:val="32"/>
        </w:rPr>
        <w:t>年</w:t>
      </w:r>
      <w:r w:rsidR="007D1524" w:rsidRPr="00A046C1">
        <w:rPr>
          <w:rFonts w:ascii="仿宋" w:eastAsia="仿宋" w:hAnsi="仿宋" w:cs="仿宋_GB2312" w:hint="eastAsia"/>
          <w:sz w:val="32"/>
          <w:szCs w:val="32"/>
        </w:rPr>
        <w:t>柳城</w:t>
      </w:r>
      <w:r w:rsidRPr="00A046C1">
        <w:rPr>
          <w:rFonts w:ascii="仿宋" w:eastAsia="仿宋" w:hAnsi="仿宋" w:cs="仿宋_GB2312" w:hint="eastAsia"/>
          <w:sz w:val="32"/>
          <w:szCs w:val="32"/>
        </w:rPr>
        <w:t>县特岗教师招聘面试资格复审</w:t>
      </w:r>
      <w:r w:rsidRPr="00A046C1">
        <w:rPr>
          <w:rFonts w:ascii="仿宋" w:eastAsia="仿宋" w:hAnsi="仿宋" w:cs="仿宋_GB2312"/>
          <w:sz w:val="32"/>
          <w:szCs w:val="32"/>
        </w:rPr>
        <w:t>，特全权委托</w:t>
      </w:r>
      <w:r w:rsidRPr="00A046C1">
        <w:rPr>
          <w:rFonts w:ascii="仿宋" w:eastAsia="仿宋" w:hAnsi="仿宋" w:cs="仿宋_GB2312" w:hint="eastAsia"/>
          <w:sz w:val="32"/>
          <w:szCs w:val="32"/>
        </w:rPr>
        <w:t>XXX</w:t>
      </w:r>
      <w:r w:rsidR="00A046C1">
        <w:rPr>
          <w:rFonts w:ascii="仿宋" w:eastAsia="仿宋" w:hAnsi="仿宋" w:cs="仿宋_GB2312" w:hint="eastAsia"/>
          <w:sz w:val="32"/>
          <w:szCs w:val="32"/>
        </w:rPr>
        <w:t>（身份证号：</w:t>
      </w:r>
      <w:r w:rsidR="00A046C1" w:rsidRPr="00A046C1">
        <w:rPr>
          <w:rFonts w:ascii="仿宋" w:eastAsia="仿宋" w:hAnsi="仿宋" w:cs="仿宋_GB2312" w:hint="eastAsia"/>
          <w:sz w:val="32"/>
          <w:szCs w:val="32"/>
        </w:rPr>
        <w:t>XXXXXXXXX</w:t>
      </w:r>
      <w:r w:rsidR="00A046C1">
        <w:rPr>
          <w:rFonts w:ascii="仿宋" w:eastAsia="仿宋" w:hAnsi="仿宋" w:cs="仿宋_GB2312" w:hint="eastAsia"/>
          <w:sz w:val="32"/>
          <w:szCs w:val="32"/>
        </w:rPr>
        <w:t>）</w:t>
      </w:r>
      <w:r w:rsidRPr="00A046C1">
        <w:rPr>
          <w:rFonts w:ascii="仿宋" w:eastAsia="仿宋" w:hAnsi="仿宋" w:cs="仿宋_GB2312"/>
          <w:sz w:val="32"/>
          <w:szCs w:val="32"/>
        </w:rPr>
        <w:t>为我的合法代理人，代为前往办理本人</w:t>
      </w:r>
      <w:r w:rsidRPr="00A046C1">
        <w:rPr>
          <w:rFonts w:ascii="仿宋" w:eastAsia="仿宋" w:hAnsi="仿宋" w:cs="仿宋_GB2312" w:hint="eastAsia"/>
          <w:sz w:val="32"/>
          <w:szCs w:val="32"/>
        </w:rPr>
        <w:t>相关</w:t>
      </w:r>
      <w:r w:rsidR="00A046C1" w:rsidRPr="00A046C1">
        <w:rPr>
          <w:rFonts w:ascii="仿宋" w:eastAsia="仿宋" w:hAnsi="仿宋" w:cs="仿宋_GB2312" w:hint="eastAsia"/>
          <w:sz w:val="32"/>
          <w:szCs w:val="32"/>
        </w:rPr>
        <w:t>资格复审</w:t>
      </w:r>
      <w:r w:rsidRPr="00A046C1">
        <w:rPr>
          <w:rFonts w:ascii="仿宋" w:eastAsia="仿宋" w:hAnsi="仿宋" w:cs="仿宋_GB2312"/>
          <w:sz w:val="32"/>
          <w:szCs w:val="32"/>
        </w:rPr>
        <w:t>手续。受托人在委托权限内签订的相关文件</w:t>
      </w:r>
      <w:r w:rsidRPr="00A046C1">
        <w:rPr>
          <w:rFonts w:ascii="仿宋" w:eastAsia="仿宋" w:hAnsi="仿宋" w:cs="仿宋_GB2312" w:hint="eastAsia"/>
          <w:sz w:val="32"/>
          <w:szCs w:val="32"/>
        </w:rPr>
        <w:t>、材料</w:t>
      </w:r>
      <w:r w:rsidRPr="00A046C1">
        <w:rPr>
          <w:rFonts w:ascii="仿宋" w:eastAsia="仿宋" w:hAnsi="仿宋" w:cs="仿宋_GB2312"/>
          <w:sz w:val="32"/>
          <w:szCs w:val="32"/>
        </w:rPr>
        <w:t>我均予以承认，并自愿承担一切法律责任。</w:t>
      </w:r>
    </w:p>
    <w:p w:rsidR="00BC77F7" w:rsidRPr="00A046C1" w:rsidRDefault="00BC77F7" w:rsidP="00BC77F7">
      <w:pPr>
        <w:spacing w:line="500" w:lineRule="exact"/>
        <w:ind w:firstLineChars="200" w:firstLine="640"/>
        <w:textAlignment w:val="baseline"/>
        <w:rPr>
          <w:rFonts w:ascii="仿宋" w:eastAsia="仿宋" w:hAnsi="仿宋" w:cs="仿宋_GB2312"/>
          <w:sz w:val="32"/>
          <w:szCs w:val="32"/>
        </w:rPr>
      </w:pPr>
      <w:r w:rsidRPr="00A046C1">
        <w:rPr>
          <w:rFonts w:ascii="仿宋" w:eastAsia="仿宋" w:hAnsi="仿宋" w:cs="仿宋_GB2312"/>
          <w:sz w:val="32"/>
          <w:szCs w:val="32"/>
        </w:rPr>
        <w:t>受托人无转委托权。</w:t>
      </w:r>
    </w:p>
    <w:p w:rsidR="00BC77F7" w:rsidRPr="00A046C1" w:rsidRDefault="00BC77F7" w:rsidP="00BC77F7">
      <w:pPr>
        <w:spacing w:line="500" w:lineRule="exact"/>
        <w:ind w:firstLineChars="200" w:firstLine="640"/>
        <w:textAlignment w:val="baseline"/>
        <w:rPr>
          <w:rFonts w:ascii="仿宋" w:eastAsia="仿宋" w:hAnsi="仿宋" w:cs="仿宋_GB2312"/>
          <w:sz w:val="32"/>
          <w:szCs w:val="32"/>
        </w:rPr>
      </w:pPr>
      <w:r w:rsidRPr="00A046C1">
        <w:rPr>
          <w:rFonts w:ascii="仿宋" w:eastAsia="仿宋" w:hAnsi="仿宋" w:cs="仿宋_GB2312"/>
          <w:sz w:val="32"/>
          <w:szCs w:val="32"/>
        </w:rPr>
        <w:t>委托期限：自签署之日起至上述事项办完为止。</w:t>
      </w:r>
    </w:p>
    <w:p w:rsidR="00BC77F7" w:rsidRPr="00A046C1" w:rsidRDefault="00BC77F7" w:rsidP="00BC77F7">
      <w:pPr>
        <w:spacing w:line="500" w:lineRule="exact"/>
        <w:ind w:firstLineChars="200" w:firstLine="640"/>
        <w:textAlignment w:val="baseline"/>
        <w:rPr>
          <w:rFonts w:ascii="仿宋" w:eastAsia="仿宋" w:hAnsi="仿宋" w:cs="仿宋_GB2312"/>
          <w:sz w:val="32"/>
          <w:szCs w:val="32"/>
        </w:rPr>
      </w:pPr>
    </w:p>
    <w:p w:rsidR="00BC77F7" w:rsidRPr="00A046C1" w:rsidRDefault="00BC77F7" w:rsidP="00BC77F7">
      <w:pPr>
        <w:spacing w:line="500" w:lineRule="exact"/>
        <w:ind w:firstLineChars="200" w:firstLine="640"/>
        <w:textAlignment w:val="baseline"/>
        <w:rPr>
          <w:rFonts w:ascii="仿宋" w:eastAsia="仿宋" w:hAnsi="仿宋" w:cs="仿宋_GB2312"/>
          <w:sz w:val="32"/>
          <w:szCs w:val="32"/>
        </w:rPr>
      </w:pPr>
    </w:p>
    <w:p w:rsidR="00BC77F7" w:rsidRPr="00A046C1" w:rsidRDefault="00BC77F7" w:rsidP="00BC77F7">
      <w:pPr>
        <w:spacing w:line="500" w:lineRule="exact"/>
        <w:ind w:firstLineChars="200" w:firstLine="640"/>
        <w:textAlignment w:val="baseline"/>
        <w:rPr>
          <w:rFonts w:ascii="仿宋" w:eastAsia="仿宋" w:hAnsi="仿宋" w:cs="仿宋_GB2312"/>
          <w:sz w:val="32"/>
          <w:szCs w:val="32"/>
        </w:rPr>
      </w:pPr>
      <w:r w:rsidRPr="00A046C1">
        <w:rPr>
          <w:rFonts w:ascii="仿宋" w:eastAsia="仿宋" w:hAnsi="仿宋" w:cs="仿宋_GB2312" w:hint="eastAsia"/>
          <w:sz w:val="32"/>
          <w:szCs w:val="32"/>
        </w:rPr>
        <w:t xml:space="preserve">                        </w:t>
      </w:r>
      <w:r w:rsidRPr="00A046C1">
        <w:rPr>
          <w:rFonts w:ascii="仿宋" w:eastAsia="仿宋" w:hAnsi="仿宋" w:cs="仿宋_GB2312"/>
          <w:sz w:val="32"/>
          <w:szCs w:val="32"/>
        </w:rPr>
        <w:t>委托人</w:t>
      </w:r>
      <w:r w:rsidRPr="00A046C1">
        <w:rPr>
          <w:rFonts w:ascii="仿宋" w:eastAsia="仿宋" w:hAnsi="仿宋" w:cs="仿宋_GB2312" w:hint="eastAsia"/>
          <w:sz w:val="32"/>
          <w:szCs w:val="32"/>
        </w:rPr>
        <w:t>签名：XXX</w:t>
      </w:r>
    </w:p>
    <w:p w:rsidR="00BC77F7" w:rsidRPr="00A046C1" w:rsidRDefault="00BC77F7" w:rsidP="00BC77F7">
      <w:pPr>
        <w:spacing w:line="500" w:lineRule="exact"/>
        <w:ind w:firstLineChars="200" w:firstLine="640"/>
        <w:textAlignment w:val="baseline"/>
        <w:rPr>
          <w:sz w:val="32"/>
          <w:szCs w:val="32"/>
        </w:rPr>
      </w:pPr>
      <w:r w:rsidRPr="00A046C1">
        <w:rPr>
          <w:rFonts w:ascii="仿宋" w:eastAsia="仿宋" w:hAnsi="仿宋" w:cs="仿宋_GB2312" w:hint="eastAsia"/>
          <w:sz w:val="32"/>
          <w:szCs w:val="32"/>
        </w:rPr>
        <w:t xml:space="preserve">                           202</w:t>
      </w:r>
      <w:r w:rsidR="00A046C1" w:rsidRPr="00A046C1">
        <w:rPr>
          <w:rFonts w:ascii="仿宋" w:eastAsia="仿宋" w:hAnsi="仿宋" w:cs="仿宋_GB2312" w:hint="eastAsia"/>
          <w:sz w:val="32"/>
          <w:szCs w:val="32"/>
        </w:rPr>
        <w:t>2</w:t>
      </w:r>
      <w:r w:rsidRPr="00A046C1">
        <w:rPr>
          <w:rFonts w:ascii="仿宋" w:eastAsia="仿宋" w:hAnsi="仿宋" w:cs="仿宋_GB2312" w:hint="eastAsia"/>
          <w:sz w:val="32"/>
          <w:szCs w:val="32"/>
        </w:rPr>
        <w:t>年XX月XX日</w:t>
      </w:r>
    </w:p>
    <w:p w:rsidR="00BC77F7" w:rsidRDefault="00BC77F7" w:rsidP="00BC77F7">
      <w:pPr>
        <w:textAlignment w:val="baseline"/>
        <w:rPr>
          <w:color w:val="FF0000"/>
          <w:sz w:val="32"/>
          <w:szCs w:val="32"/>
        </w:rPr>
      </w:pPr>
    </w:p>
    <w:p w:rsidR="00BC77F7" w:rsidRPr="00F56841" w:rsidRDefault="00BC77F7" w:rsidP="00BC77F7">
      <w:pPr>
        <w:spacing w:line="500" w:lineRule="exact"/>
        <w:ind w:firstLineChars="200" w:firstLine="640"/>
        <w:textAlignment w:val="baseline"/>
        <w:rPr>
          <w:rFonts w:ascii="仿宋" w:eastAsia="仿宋" w:hAnsi="仿宋"/>
          <w:color w:val="FF0000"/>
          <w:sz w:val="32"/>
          <w:szCs w:val="32"/>
        </w:rPr>
      </w:pPr>
      <w:r w:rsidRPr="00F56841">
        <w:rPr>
          <w:rFonts w:ascii="仿宋" w:eastAsia="仿宋" w:hAnsi="仿宋" w:hint="eastAsia"/>
          <w:color w:val="FF0000"/>
          <w:sz w:val="32"/>
          <w:szCs w:val="32"/>
        </w:rPr>
        <w:t>（本委托书</w:t>
      </w:r>
      <w:r>
        <w:rPr>
          <w:rFonts w:ascii="仿宋" w:eastAsia="仿宋" w:hAnsi="仿宋" w:hint="eastAsia"/>
          <w:color w:val="FF0000"/>
          <w:sz w:val="32"/>
          <w:szCs w:val="32"/>
        </w:rPr>
        <w:t>交由受托人</w:t>
      </w:r>
      <w:r w:rsidRPr="00F56841">
        <w:rPr>
          <w:rFonts w:ascii="仿宋" w:eastAsia="仿宋" w:hAnsi="仿宋" w:hint="eastAsia"/>
          <w:color w:val="FF0000"/>
          <w:sz w:val="32"/>
          <w:szCs w:val="32"/>
        </w:rPr>
        <w:t>）</w:t>
      </w:r>
    </w:p>
    <w:p w:rsidR="00BC77F7" w:rsidRDefault="00BC77F7" w:rsidP="00BC77F7">
      <w:pPr>
        <w:spacing w:line="500" w:lineRule="exact"/>
        <w:ind w:firstLineChars="200" w:firstLine="640"/>
        <w:textAlignment w:val="baseline"/>
        <w:rPr>
          <w:color w:val="FF0000"/>
          <w:sz w:val="32"/>
          <w:szCs w:val="32"/>
        </w:rPr>
      </w:pPr>
    </w:p>
    <w:p w:rsidR="00BC77F7" w:rsidRDefault="00BC77F7" w:rsidP="00BC77F7">
      <w:pPr>
        <w:spacing w:line="500" w:lineRule="exact"/>
        <w:ind w:firstLineChars="200" w:firstLine="640"/>
        <w:textAlignment w:val="baseline"/>
        <w:rPr>
          <w:color w:val="FF0000"/>
          <w:sz w:val="32"/>
          <w:szCs w:val="32"/>
        </w:rPr>
      </w:pPr>
    </w:p>
    <w:p w:rsidR="00BC77F7" w:rsidRDefault="00BC77F7" w:rsidP="00CC2FC6">
      <w:pPr>
        <w:spacing w:line="500" w:lineRule="exact"/>
        <w:textAlignment w:val="baseline"/>
        <w:rPr>
          <w:color w:val="FF0000"/>
          <w:sz w:val="32"/>
          <w:szCs w:val="32"/>
        </w:rPr>
      </w:pPr>
    </w:p>
    <w:p w:rsidR="00A046C1" w:rsidRPr="009B26E0" w:rsidRDefault="00A046C1" w:rsidP="00CC2FC6">
      <w:pPr>
        <w:spacing w:line="500" w:lineRule="exact"/>
        <w:textAlignment w:val="baseline"/>
        <w:rPr>
          <w:color w:val="FF0000"/>
          <w:sz w:val="32"/>
          <w:szCs w:val="32"/>
        </w:rPr>
      </w:pPr>
    </w:p>
    <w:p w:rsidR="00BC77F7" w:rsidRDefault="00BC77F7" w:rsidP="00BC77F7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CC2FC6">
        <w:rPr>
          <w:rFonts w:ascii="仿宋_GB2312" w:eastAsia="仿宋_GB2312" w:hint="eastAsia"/>
          <w:sz w:val="32"/>
          <w:szCs w:val="32"/>
        </w:rPr>
        <w:t>3</w:t>
      </w:r>
    </w:p>
    <w:p w:rsidR="00A046C1" w:rsidRPr="00A046C1" w:rsidRDefault="00A046C1" w:rsidP="00A046C1">
      <w:pPr>
        <w:spacing w:line="600" w:lineRule="exact"/>
        <w:jc w:val="center"/>
        <w:rPr>
          <w:rFonts w:ascii="黑体" w:eastAsia="黑体" w:hAnsi="黑体" w:cs="黑体"/>
          <w:sz w:val="40"/>
          <w:szCs w:val="40"/>
        </w:rPr>
      </w:pPr>
      <w:r w:rsidRPr="00A046C1">
        <w:rPr>
          <w:rFonts w:ascii="黑体" w:eastAsia="黑体" w:hAnsi="黑体" w:cs="黑体" w:hint="eastAsia"/>
          <w:sz w:val="40"/>
          <w:szCs w:val="40"/>
        </w:rPr>
        <w:t>柳城县2022年度特岗教师公开招聘</w:t>
      </w:r>
    </w:p>
    <w:p w:rsidR="00A046C1" w:rsidRDefault="00A046C1" w:rsidP="00A046C1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个人疫情防控承诺书</w:t>
      </w:r>
    </w:p>
    <w:p w:rsidR="00A046C1" w:rsidRDefault="00A046C1" w:rsidP="00A046C1">
      <w:pPr>
        <w:spacing w:line="44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A046C1" w:rsidRDefault="00A046C1" w:rsidP="00A046C1">
      <w:pPr>
        <w:spacing w:line="440" w:lineRule="exact"/>
        <w:ind w:left="1320" w:hangingChars="300" w:hanging="1320"/>
        <w:rPr>
          <w:rFonts w:ascii="黑体" w:eastAsia="黑体" w:hAnsi="黑体" w:cs="黑体"/>
          <w:sz w:val="44"/>
          <w:szCs w:val="44"/>
        </w:rPr>
      </w:pPr>
    </w:p>
    <w:p w:rsidR="00A046C1" w:rsidRDefault="00A046C1" w:rsidP="00A046C1">
      <w:pPr>
        <w:spacing w:line="440" w:lineRule="exact"/>
        <w:ind w:firstLineChars="200" w:firstLine="600"/>
        <w:rPr>
          <w:rFonts w:ascii="仿宋" w:eastAsia="仿宋" w:hAnsi="仿宋" w:cs="Times New Roman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sz w:val="30"/>
          <w:szCs w:val="30"/>
        </w:rPr>
        <w:t>承诺人: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cs="Times New Roman" w:hint="eastAsia"/>
          <w:sz w:val="30"/>
          <w:szCs w:val="30"/>
        </w:rPr>
        <w:t xml:space="preserve">       身份证号: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</w:t>
      </w:r>
    </w:p>
    <w:p w:rsidR="00A046C1" w:rsidRDefault="00A046C1" w:rsidP="00A046C1">
      <w:pPr>
        <w:spacing w:line="4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联系电话: 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cs="Times New Roman" w:hint="eastAsia"/>
          <w:sz w:val="30"/>
          <w:szCs w:val="30"/>
        </w:rPr>
        <w:t xml:space="preserve">    现居住地址: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</w:t>
      </w:r>
    </w:p>
    <w:p w:rsidR="00A046C1" w:rsidRDefault="00A046C1" w:rsidP="00A046C1">
      <w:pPr>
        <w:spacing w:line="440" w:lineRule="exact"/>
        <w:rPr>
          <w:rFonts w:ascii="仿宋" w:eastAsia="仿宋" w:hAnsi="仿宋" w:cs="Times New Roman"/>
          <w:b/>
          <w:bCs/>
          <w:sz w:val="30"/>
          <w:szCs w:val="30"/>
        </w:rPr>
      </w:pPr>
    </w:p>
    <w:p w:rsidR="00A046C1" w:rsidRDefault="00A046C1" w:rsidP="00A046C1">
      <w:pPr>
        <w:spacing w:line="440" w:lineRule="exact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填写旅居史、接触史等情况:</w:t>
      </w:r>
    </w:p>
    <w:p w:rsidR="00A046C1" w:rsidRDefault="00A046C1" w:rsidP="00A046C1">
      <w:pPr>
        <w:spacing w:line="4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1.近7天内是否接触过新型冠状病毒肺炎确诊病例、疑似病例或无症状感染者或疑似感染者密接、次密接以及时空伴随者?</w:t>
      </w:r>
    </w:p>
    <w:p w:rsidR="00A046C1" w:rsidRDefault="00A046C1" w:rsidP="00A046C1">
      <w:pPr>
        <w:spacing w:line="4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是□               否□   </w:t>
      </w:r>
    </w:p>
    <w:p w:rsidR="00A046C1" w:rsidRDefault="00A046C1" w:rsidP="00A046C1">
      <w:pPr>
        <w:spacing w:line="4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2.近10天内是否前往过国(境)外、近7天内是否前往过国内疫情中高风险地区、中高风险地区所在县(市、区)或直辖市的街道/镇?</w:t>
      </w:r>
    </w:p>
    <w:p w:rsidR="00A046C1" w:rsidRDefault="00A046C1" w:rsidP="00A046C1">
      <w:pPr>
        <w:spacing w:line="4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是□               否□  </w:t>
      </w:r>
    </w:p>
    <w:p w:rsidR="00A046C1" w:rsidRDefault="00A046C1" w:rsidP="00A046C1">
      <w:pPr>
        <w:spacing w:line="4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3.近7天内是否前往过有本土新冠肺炎确诊病例所在设区市或直辖市城区?</w:t>
      </w:r>
    </w:p>
    <w:p w:rsidR="00A046C1" w:rsidRDefault="00A046C1" w:rsidP="00A046C1">
      <w:pPr>
        <w:spacing w:line="4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是□               否□  </w:t>
      </w:r>
    </w:p>
    <w:p w:rsidR="00A046C1" w:rsidRDefault="00A046C1" w:rsidP="00A046C1">
      <w:pPr>
        <w:spacing w:line="4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4.提供48小时内新型冠状病毒核酸检测阴性报告材料，是否真实?</w:t>
      </w:r>
    </w:p>
    <w:p w:rsidR="00A046C1" w:rsidRDefault="00A046C1" w:rsidP="00A046C1">
      <w:pPr>
        <w:spacing w:line="4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是□               否□  </w:t>
      </w:r>
    </w:p>
    <w:p w:rsidR="00A046C1" w:rsidRDefault="00A046C1" w:rsidP="00A046C1">
      <w:pPr>
        <w:spacing w:line="440" w:lineRule="exact"/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</w:p>
    <w:p w:rsidR="00A046C1" w:rsidRDefault="00A046C1" w:rsidP="00A046C1">
      <w:pPr>
        <w:spacing w:line="440" w:lineRule="exact"/>
        <w:ind w:firstLineChars="200"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在此郑重承诺:本人知悉现阶段疫情防控有关要求，填报、现场出示和提交的所有信息(报告)均真实、有效，如有不实或不主动报告疫情相关事项，自愿承担相关责任，接受相应处理。</w:t>
      </w:r>
    </w:p>
    <w:p w:rsidR="00A046C1" w:rsidRDefault="00A046C1" w:rsidP="00A046C1">
      <w:pPr>
        <w:spacing w:line="440" w:lineRule="exact"/>
        <w:rPr>
          <w:rFonts w:ascii="仿宋" w:eastAsia="仿宋" w:hAnsi="仿宋" w:cs="Times New Roman"/>
          <w:sz w:val="30"/>
          <w:szCs w:val="30"/>
        </w:rPr>
      </w:pPr>
    </w:p>
    <w:p w:rsidR="00A046C1" w:rsidRDefault="00A046C1" w:rsidP="00A046C1">
      <w:pPr>
        <w:spacing w:line="440" w:lineRule="exact"/>
        <w:ind w:firstLineChars="1500" w:firstLine="4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承诺人(签名):</w:t>
      </w:r>
    </w:p>
    <w:p w:rsidR="00A046C1" w:rsidRDefault="00A046C1" w:rsidP="00A046C1">
      <w:pPr>
        <w:spacing w:line="440" w:lineRule="exact"/>
        <w:ind w:firstLineChars="1500" w:firstLine="4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承诺时间:</w:t>
      </w:r>
    </w:p>
    <w:p w:rsidR="00CC2FC6" w:rsidRDefault="00CC2FC6" w:rsidP="00A046C1">
      <w:pPr>
        <w:jc w:val="center"/>
        <w:rPr>
          <w:rFonts w:ascii="仿宋_GB2312" w:eastAsia="仿宋_GB2312"/>
          <w:sz w:val="32"/>
          <w:szCs w:val="32"/>
        </w:rPr>
      </w:pPr>
    </w:p>
    <w:sectPr w:rsidR="00CC2FC6" w:rsidSect="00A44EB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E9" w:rsidRDefault="009252E9" w:rsidP="00056DBF">
      <w:r>
        <w:separator/>
      </w:r>
    </w:p>
  </w:endnote>
  <w:endnote w:type="continuationSeparator" w:id="0">
    <w:p w:rsidR="009252E9" w:rsidRDefault="009252E9" w:rsidP="0005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E9" w:rsidRDefault="009252E9" w:rsidP="00056DBF">
      <w:r>
        <w:separator/>
      </w:r>
    </w:p>
  </w:footnote>
  <w:footnote w:type="continuationSeparator" w:id="0">
    <w:p w:rsidR="009252E9" w:rsidRDefault="009252E9" w:rsidP="0005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D1D"/>
    <w:multiLevelType w:val="hybridMultilevel"/>
    <w:tmpl w:val="9DE847C0"/>
    <w:lvl w:ilvl="0" w:tplc="B852DA1A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CD1F3B"/>
    <w:multiLevelType w:val="hybridMultilevel"/>
    <w:tmpl w:val="DF54385E"/>
    <w:lvl w:ilvl="0" w:tplc="5D5ABDFC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E2DE32"/>
    <w:multiLevelType w:val="singleLevel"/>
    <w:tmpl w:val="5EE2DE32"/>
    <w:lvl w:ilvl="0">
      <w:start w:val="2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4D1"/>
    <w:rsid w:val="00017D66"/>
    <w:rsid w:val="00030DCD"/>
    <w:rsid w:val="000352A5"/>
    <w:rsid w:val="00041D5D"/>
    <w:rsid w:val="000533BB"/>
    <w:rsid w:val="0005659E"/>
    <w:rsid w:val="00056DBF"/>
    <w:rsid w:val="000613E1"/>
    <w:rsid w:val="00096EA6"/>
    <w:rsid w:val="000B7064"/>
    <w:rsid w:val="001456A6"/>
    <w:rsid w:val="001459F8"/>
    <w:rsid w:val="00161D56"/>
    <w:rsid w:val="001703DF"/>
    <w:rsid w:val="001823E7"/>
    <w:rsid w:val="00185FE9"/>
    <w:rsid w:val="001C7546"/>
    <w:rsid w:val="001E6775"/>
    <w:rsid w:val="001F3259"/>
    <w:rsid w:val="002231AD"/>
    <w:rsid w:val="002321DA"/>
    <w:rsid w:val="002338FA"/>
    <w:rsid w:val="00264C33"/>
    <w:rsid w:val="0028361A"/>
    <w:rsid w:val="00283887"/>
    <w:rsid w:val="002904B8"/>
    <w:rsid w:val="00294025"/>
    <w:rsid w:val="00297331"/>
    <w:rsid w:val="002C244D"/>
    <w:rsid w:val="002E1223"/>
    <w:rsid w:val="002E7737"/>
    <w:rsid w:val="003116ED"/>
    <w:rsid w:val="003359AA"/>
    <w:rsid w:val="00341850"/>
    <w:rsid w:val="003477A1"/>
    <w:rsid w:val="00362251"/>
    <w:rsid w:val="00380F68"/>
    <w:rsid w:val="00382854"/>
    <w:rsid w:val="00391884"/>
    <w:rsid w:val="0039199E"/>
    <w:rsid w:val="003D1510"/>
    <w:rsid w:val="004035CC"/>
    <w:rsid w:val="00407327"/>
    <w:rsid w:val="00450D7A"/>
    <w:rsid w:val="004846C3"/>
    <w:rsid w:val="004A04B9"/>
    <w:rsid w:val="004A59C6"/>
    <w:rsid w:val="004C1EFF"/>
    <w:rsid w:val="004C6527"/>
    <w:rsid w:val="004D6D8A"/>
    <w:rsid w:val="00512E9C"/>
    <w:rsid w:val="0053543A"/>
    <w:rsid w:val="00566F02"/>
    <w:rsid w:val="00567E1C"/>
    <w:rsid w:val="00580BA4"/>
    <w:rsid w:val="00583AA8"/>
    <w:rsid w:val="0059593A"/>
    <w:rsid w:val="005974C3"/>
    <w:rsid w:val="005A4C9B"/>
    <w:rsid w:val="005C6688"/>
    <w:rsid w:val="005D539D"/>
    <w:rsid w:val="005F5BE7"/>
    <w:rsid w:val="00612D56"/>
    <w:rsid w:val="0061426D"/>
    <w:rsid w:val="0062722D"/>
    <w:rsid w:val="0063553A"/>
    <w:rsid w:val="006357C0"/>
    <w:rsid w:val="006463AE"/>
    <w:rsid w:val="006500CF"/>
    <w:rsid w:val="006553CC"/>
    <w:rsid w:val="00665CD0"/>
    <w:rsid w:val="006E10B6"/>
    <w:rsid w:val="006F148B"/>
    <w:rsid w:val="006F6CF8"/>
    <w:rsid w:val="00710942"/>
    <w:rsid w:val="00721403"/>
    <w:rsid w:val="00736777"/>
    <w:rsid w:val="00747A62"/>
    <w:rsid w:val="0075222C"/>
    <w:rsid w:val="00754FC9"/>
    <w:rsid w:val="00773521"/>
    <w:rsid w:val="00782F08"/>
    <w:rsid w:val="0079055F"/>
    <w:rsid w:val="007C20D2"/>
    <w:rsid w:val="007C2560"/>
    <w:rsid w:val="007D1524"/>
    <w:rsid w:val="007E5379"/>
    <w:rsid w:val="0080716D"/>
    <w:rsid w:val="008151F5"/>
    <w:rsid w:val="00871BA8"/>
    <w:rsid w:val="008767A4"/>
    <w:rsid w:val="00877421"/>
    <w:rsid w:val="008807A6"/>
    <w:rsid w:val="00886A90"/>
    <w:rsid w:val="00886DA5"/>
    <w:rsid w:val="008B79D1"/>
    <w:rsid w:val="008D74D1"/>
    <w:rsid w:val="008E6E4A"/>
    <w:rsid w:val="0091294F"/>
    <w:rsid w:val="009170E1"/>
    <w:rsid w:val="00920C3F"/>
    <w:rsid w:val="009252E9"/>
    <w:rsid w:val="009723F4"/>
    <w:rsid w:val="0098080C"/>
    <w:rsid w:val="00980EC1"/>
    <w:rsid w:val="0098626A"/>
    <w:rsid w:val="00986521"/>
    <w:rsid w:val="009B7ECA"/>
    <w:rsid w:val="009C237B"/>
    <w:rsid w:val="009C54D4"/>
    <w:rsid w:val="009F2294"/>
    <w:rsid w:val="00A046C1"/>
    <w:rsid w:val="00A14558"/>
    <w:rsid w:val="00A25840"/>
    <w:rsid w:val="00A44EB9"/>
    <w:rsid w:val="00A45D9B"/>
    <w:rsid w:val="00A57FBC"/>
    <w:rsid w:val="00A72A0F"/>
    <w:rsid w:val="00A80255"/>
    <w:rsid w:val="00A908C5"/>
    <w:rsid w:val="00AA48E2"/>
    <w:rsid w:val="00AB45FE"/>
    <w:rsid w:val="00AC44E5"/>
    <w:rsid w:val="00AC6003"/>
    <w:rsid w:val="00AC6C6F"/>
    <w:rsid w:val="00AF06AD"/>
    <w:rsid w:val="00AF3C60"/>
    <w:rsid w:val="00B00B4C"/>
    <w:rsid w:val="00B242A3"/>
    <w:rsid w:val="00B33CA1"/>
    <w:rsid w:val="00B66F85"/>
    <w:rsid w:val="00B734F3"/>
    <w:rsid w:val="00B83554"/>
    <w:rsid w:val="00BC379C"/>
    <w:rsid w:val="00BC77F7"/>
    <w:rsid w:val="00C402EB"/>
    <w:rsid w:val="00C4307C"/>
    <w:rsid w:val="00C670AA"/>
    <w:rsid w:val="00C8166B"/>
    <w:rsid w:val="00C83BD1"/>
    <w:rsid w:val="00C87DE6"/>
    <w:rsid w:val="00C93E8A"/>
    <w:rsid w:val="00C948FC"/>
    <w:rsid w:val="00CB0C80"/>
    <w:rsid w:val="00CB2CC9"/>
    <w:rsid w:val="00CB309D"/>
    <w:rsid w:val="00CC2FC6"/>
    <w:rsid w:val="00CE1E06"/>
    <w:rsid w:val="00CE3C81"/>
    <w:rsid w:val="00CF1165"/>
    <w:rsid w:val="00D04051"/>
    <w:rsid w:val="00D4628D"/>
    <w:rsid w:val="00D6077F"/>
    <w:rsid w:val="00D82EB2"/>
    <w:rsid w:val="00D95AE5"/>
    <w:rsid w:val="00DC08F0"/>
    <w:rsid w:val="00DF583C"/>
    <w:rsid w:val="00DF5884"/>
    <w:rsid w:val="00E22E93"/>
    <w:rsid w:val="00E2303D"/>
    <w:rsid w:val="00E2623B"/>
    <w:rsid w:val="00E31326"/>
    <w:rsid w:val="00E42E73"/>
    <w:rsid w:val="00E63950"/>
    <w:rsid w:val="00E705F4"/>
    <w:rsid w:val="00E77DAF"/>
    <w:rsid w:val="00EA69CF"/>
    <w:rsid w:val="00EE3900"/>
    <w:rsid w:val="00EE5196"/>
    <w:rsid w:val="00EE5CE6"/>
    <w:rsid w:val="00EF3F7B"/>
    <w:rsid w:val="00F04111"/>
    <w:rsid w:val="00F11D14"/>
    <w:rsid w:val="00F134A6"/>
    <w:rsid w:val="00F137B3"/>
    <w:rsid w:val="00F23167"/>
    <w:rsid w:val="00F4234F"/>
    <w:rsid w:val="00F50DC4"/>
    <w:rsid w:val="00F772E4"/>
    <w:rsid w:val="00F975CA"/>
    <w:rsid w:val="00FE4644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D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D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DB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543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543A"/>
  </w:style>
  <w:style w:type="paragraph" w:customStyle="1" w:styleId="font5">
    <w:name w:val="font5"/>
    <w:basedOn w:val="a"/>
    <w:rsid w:val="00886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86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7">
    <w:name w:val="font7"/>
    <w:basedOn w:val="a"/>
    <w:rsid w:val="00886A90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63">
    <w:name w:val="xl63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86A9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86A9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767A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767A4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F22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F2294"/>
    <w:rPr>
      <w:color w:val="800080"/>
      <w:u w:val="single"/>
    </w:rPr>
  </w:style>
  <w:style w:type="table" w:styleId="aa">
    <w:name w:val="Table Grid"/>
    <w:basedOn w:val="a1"/>
    <w:uiPriority w:val="59"/>
    <w:rsid w:val="00DF5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D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D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DB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543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59E9-3C33-4326-8F82-67B1C385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617</Words>
  <Characters>3522</Characters>
  <Application>Microsoft Office Word</Application>
  <DocSecurity>0</DocSecurity>
  <Lines>29</Lines>
  <Paragraphs>8</Paragraphs>
  <ScaleCrop>false</ScaleCrop>
  <Company>Win10NeT.COM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用户</cp:lastModifiedBy>
  <cp:revision>26</cp:revision>
  <dcterms:created xsi:type="dcterms:W3CDTF">2021-06-11T08:21:00Z</dcterms:created>
  <dcterms:modified xsi:type="dcterms:W3CDTF">2022-07-20T03:53:00Z</dcterms:modified>
</cp:coreProperties>
</file>