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60" w:lineRule="exact"/>
        <w:jc w:val="both"/>
        <w:rPr>
          <w:rStyle w:val="12"/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Style w:val="12"/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附件：</w:t>
      </w:r>
    </w:p>
    <w:p>
      <w:pPr>
        <w:pStyle w:val="6"/>
        <w:spacing w:before="0" w:beforeAutospacing="0" w:after="0" w:afterAutospacing="0" w:line="660" w:lineRule="exact"/>
        <w:ind w:firstLine="1320" w:firstLineChars="300"/>
        <w:jc w:val="both"/>
        <w:rPr>
          <w:rStyle w:val="12"/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shd w:val="clear" w:color="auto" w:fill="FFFFFF"/>
        </w:rPr>
      </w:pPr>
      <w:r>
        <w:rPr>
          <w:rStyle w:val="12"/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shd w:val="clear" w:color="auto" w:fill="FFFFFF"/>
        </w:rPr>
        <w:t>体育专业篮球专项技能测试内容和</w:t>
      </w:r>
    </w:p>
    <w:p>
      <w:pPr>
        <w:pStyle w:val="6"/>
        <w:spacing w:before="0" w:beforeAutospacing="0" w:after="0" w:afterAutospacing="0" w:line="66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Style w:val="12"/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12"/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shd w:val="clear" w:color="auto" w:fill="FFFFFF"/>
        </w:rPr>
        <w:t>评 分 标 准</w:t>
      </w:r>
    </w:p>
    <w:p>
      <w:pPr>
        <w:pStyle w:val="6"/>
        <w:spacing w:before="0" w:beforeAutospacing="0" w:after="0" w:afterAutospacing="0" w:line="240" w:lineRule="atLeast"/>
        <w:ind w:firstLine="420"/>
        <w:jc w:val="both"/>
        <w:rPr>
          <w:rFonts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pStyle w:val="6"/>
        <w:spacing w:before="0" w:beforeAutospacing="0" w:after="0" w:afterAutospacing="0" w:line="240" w:lineRule="atLeast"/>
        <w:ind w:firstLine="640" w:firstLineChars="20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一、考试内容及分数</w:t>
      </w:r>
    </w:p>
    <w:p>
      <w:pPr>
        <w:pStyle w:val="6"/>
        <w:spacing w:before="0" w:beforeAutospacing="0" w:after="0" w:afterAutospacing="0" w:line="240" w:lineRule="atLeas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往返运球单手低手投篮球（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100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分，其中达标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75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分，技评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分），考生得分乘以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0.3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即为最后得分。</w:t>
      </w:r>
    </w:p>
    <w:p>
      <w:pPr>
        <w:pStyle w:val="6"/>
        <w:spacing w:before="0" w:beforeAutospacing="0" w:after="0" w:afterAutospacing="0" w:line="240" w:lineRule="atLeast"/>
        <w:ind w:firstLine="640" w:firstLineChars="20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二、考试方法与评分标准</w:t>
      </w:r>
    </w:p>
    <w:p>
      <w:pPr>
        <w:pStyle w:val="6"/>
        <w:spacing w:before="0" w:beforeAutospacing="0" w:after="0" w:afterAutospacing="0" w:line="240" w:lineRule="atLeast"/>
        <w:ind w:firstLine="643" w:firstLineChars="200"/>
        <w:jc w:val="both"/>
        <w:rPr>
          <w:rFonts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楷体_GB2312"/>
          <w:b/>
          <w:bCs/>
          <w:sz w:val="32"/>
          <w:szCs w:val="32"/>
          <w:shd w:val="clear" w:color="auto" w:fill="FFFFFF"/>
        </w:rPr>
        <w:t>（一）往返运球单手低手投篮球考试方法</w:t>
      </w:r>
    </w:p>
    <w:p>
      <w:pPr>
        <w:pStyle w:val="6"/>
        <w:spacing w:before="0" w:beforeAutospacing="0" w:after="0" w:afterAutospacing="0" w:line="240" w:lineRule="atLeas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测试采用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米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*15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米的标准场地（见图）。</w:t>
      </w:r>
    </w:p>
    <w:p>
      <w:pPr>
        <w:pStyle w:val="6"/>
        <w:spacing w:before="0" w:beforeAutospacing="0" w:after="0" w:afterAutospacing="0" w:line="240" w:lineRule="atLeas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drawing>
          <wp:inline distT="0" distB="0" distL="114300" distR="114300">
            <wp:extent cx="3695700" cy="2981325"/>
            <wp:effectExtent l="0" t="0" r="0" b="9525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pStyle w:val="6"/>
        <w:spacing w:before="0" w:beforeAutospacing="0" w:after="0" w:afterAutospacing="0" w:line="240" w:lineRule="atLeas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考生由场地端线中点处出发，当脚离开地面即开动计时表，先用左手运球至左侧边线与中线的交接点（脚必须踏入以中线和边线的交点为圆心、半径为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0.5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米的圆弧内），然后折回，用右手运球单手低手上篮并直到投中。再换用右手运球至右侧边线与中线的交接点（脚必须踏入以中线和边线的交点为圆心、半径为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0.5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米的圆弧内），然后折回，用左手运球单手低手上篮并投中，同样重复上述运球上篮一次，第四次上篮入圈停计时表。</w:t>
      </w:r>
    </w:p>
    <w:p>
      <w:pPr>
        <w:pStyle w:val="6"/>
        <w:spacing w:before="0" w:beforeAutospacing="0" w:after="0" w:afterAutospacing="0" w:line="240" w:lineRule="atLeas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每人测试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次，取最好成绩。</w:t>
      </w:r>
    </w:p>
    <w:p>
      <w:pPr>
        <w:pStyle w:val="6"/>
        <w:spacing w:before="0" w:beforeAutospacing="0" w:after="0" w:afterAutospacing="0" w:line="240" w:lineRule="atLeast"/>
        <w:ind w:firstLine="643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_GB2312" w:hAnsi="仿宋" w:eastAsia="楷体_GB2312" w:cs="楷体_GB2312"/>
          <w:b/>
          <w:bCs/>
          <w:sz w:val="32"/>
          <w:szCs w:val="32"/>
          <w:shd w:val="clear" w:color="auto" w:fill="FFFFFF"/>
        </w:rPr>
        <w:t>（二）评分标准：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达标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75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分，技评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分。</w:t>
      </w:r>
    </w:p>
    <w:p>
      <w:pPr>
        <w:pStyle w:val="6"/>
        <w:spacing w:before="0" w:beforeAutospacing="0" w:after="0" w:afterAutospacing="0" w:line="240" w:lineRule="atLeas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达标详见评分标准表</w:t>
      </w:r>
    </w:p>
    <w:p>
      <w:pPr>
        <w:pStyle w:val="6"/>
        <w:spacing w:before="0" w:beforeAutospacing="0" w:after="0" w:afterAutospacing="0" w:line="240" w:lineRule="atLeas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drawing>
          <wp:inline distT="0" distB="0" distL="114300" distR="114300">
            <wp:extent cx="3848100" cy="5686425"/>
            <wp:effectExtent l="0" t="0" r="0" b="9525"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技评按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A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B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D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四个等级评分。凡达标成绩为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分者，技评为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D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等级，凡达标成绩为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45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分（含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45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分）以下者，技评不能评为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A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等级。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A(25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－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：运球技术熟练，控制能力强，步法与投篮动作正确熟练；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B(19-15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：运球技术熟练，上篮步法与投篮动作基本正确熟练：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C(14-6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：能够按要求用手完成运球，上篮步法与投篮动作欠正确与熟练：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D(5-0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：勉强能完成运球，上篮步法、投篮出现错误。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测试要求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①凡带球走或投篮不中继续前进以及未踩到折回点便折回，均视为测试失败，并视为完成一次测试；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②在运球途中必须把球控制在自己运球范围之内，严格按要求用手运球，否则视为测试失败。当运球至转折点转身或上篮投中后运球时，可以允许调整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－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次，否则应判违例。</w:t>
      </w:r>
    </w:p>
    <w:sectPr>
      <w:footerReference r:id="rId3" w:type="default"/>
      <w:pgSz w:w="11906" w:h="16838"/>
      <w:pgMar w:top="1701" w:right="130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5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GFhMThhY2ViZGEwMDc0ODNjNzk3MmU3MTgzNmQifQ=="/>
  </w:docVars>
  <w:rsids>
    <w:rsidRoot w:val="002130E1"/>
    <w:rsid w:val="00001892"/>
    <w:rsid w:val="00015DFC"/>
    <w:rsid w:val="000240D1"/>
    <w:rsid w:val="0003225A"/>
    <w:rsid w:val="000535B7"/>
    <w:rsid w:val="000637CC"/>
    <w:rsid w:val="00077F76"/>
    <w:rsid w:val="00094CB6"/>
    <w:rsid w:val="000B242E"/>
    <w:rsid w:val="000B3DC9"/>
    <w:rsid w:val="000B6B3B"/>
    <w:rsid w:val="000B7B6E"/>
    <w:rsid w:val="00111232"/>
    <w:rsid w:val="00114573"/>
    <w:rsid w:val="001274F7"/>
    <w:rsid w:val="001945F2"/>
    <w:rsid w:val="0019486C"/>
    <w:rsid w:val="001A2946"/>
    <w:rsid w:val="001B32A2"/>
    <w:rsid w:val="0020559D"/>
    <w:rsid w:val="002130E1"/>
    <w:rsid w:val="00221EF9"/>
    <w:rsid w:val="00226EFA"/>
    <w:rsid w:val="0028786C"/>
    <w:rsid w:val="0029736E"/>
    <w:rsid w:val="002A6C3B"/>
    <w:rsid w:val="002D6755"/>
    <w:rsid w:val="00341DC2"/>
    <w:rsid w:val="0039455F"/>
    <w:rsid w:val="003A43EA"/>
    <w:rsid w:val="003C7B57"/>
    <w:rsid w:val="003D6552"/>
    <w:rsid w:val="003D69F8"/>
    <w:rsid w:val="003F5B13"/>
    <w:rsid w:val="00402175"/>
    <w:rsid w:val="0040586C"/>
    <w:rsid w:val="004709E3"/>
    <w:rsid w:val="00475081"/>
    <w:rsid w:val="00484D95"/>
    <w:rsid w:val="004C14A4"/>
    <w:rsid w:val="004D6B7F"/>
    <w:rsid w:val="00534CAB"/>
    <w:rsid w:val="00574C73"/>
    <w:rsid w:val="005B0176"/>
    <w:rsid w:val="005B4FF2"/>
    <w:rsid w:val="005C1AF1"/>
    <w:rsid w:val="005C4809"/>
    <w:rsid w:val="005F6538"/>
    <w:rsid w:val="00603080"/>
    <w:rsid w:val="00603F47"/>
    <w:rsid w:val="0061293A"/>
    <w:rsid w:val="00617608"/>
    <w:rsid w:val="00646CCB"/>
    <w:rsid w:val="00653C65"/>
    <w:rsid w:val="006647BB"/>
    <w:rsid w:val="006A3BAA"/>
    <w:rsid w:val="006A4D3F"/>
    <w:rsid w:val="006F423B"/>
    <w:rsid w:val="00714055"/>
    <w:rsid w:val="00720F03"/>
    <w:rsid w:val="007269C0"/>
    <w:rsid w:val="007349FA"/>
    <w:rsid w:val="00753674"/>
    <w:rsid w:val="007A1234"/>
    <w:rsid w:val="00821E48"/>
    <w:rsid w:val="00831F85"/>
    <w:rsid w:val="008A1136"/>
    <w:rsid w:val="008B4BFD"/>
    <w:rsid w:val="008F5C17"/>
    <w:rsid w:val="009132B2"/>
    <w:rsid w:val="009162AA"/>
    <w:rsid w:val="00924E36"/>
    <w:rsid w:val="0092555B"/>
    <w:rsid w:val="00956EF5"/>
    <w:rsid w:val="00965102"/>
    <w:rsid w:val="009D3296"/>
    <w:rsid w:val="00A11DA1"/>
    <w:rsid w:val="00A21559"/>
    <w:rsid w:val="00A340BD"/>
    <w:rsid w:val="00A55F51"/>
    <w:rsid w:val="00A60C9D"/>
    <w:rsid w:val="00A6221B"/>
    <w:rsid w:val="00A90FEC"/>
    <w:rsid w:val="00AB2E5E"/>
    <w:rsid w:val="00AE5F52"/>
    <w:rsid w:val="00B373D8"/>
    <w:rsid w:val="00B60041"/>
    <w:rsid w:val="00BA71DC"/>
    <w:rsid w:val="00BB2BFD"/>
    <w:rsid w:val="00BE47FC"/>
    <w:rsid w:val="00C359C0"/>
    <w:rsid w:val="00C41CD8"/>
    <w:rsid w:val="00C62768"/>
    <w:rsid w:val="00C63912"/>
    <w:rsid w:val="00C83D85"/>
    <w:rsid w:val="00C844B5"/>
    <w:rsid w:val="00C864BF"/>
    <w:rsid w:val="00C86FD5"/>
    <w:rsid w:val="00C971CF"/>
    <w:rsid w:val="00CA3CD6"/>
    <w:rsid w:val="00CA5B8D"/>
    <w:rsid w:val="00CA6F82"/>
    <w:rsid w:val="00CC25F7"/>
    <w:rsid w:val="00CF74A3"/>
    <w:rsid w:val="00D1486E"/>
    <w:rsid w:val="00D22B6F"/>
    <w:rsid w:val="00D42336"/>
    <w:rsid w:val="00D579D5"/>
    <w:rsid w:val="00D63CDA"/>
    <w:rsid w:val="00DD147F"/>
    <w:rsid w:val="00DD3822"/>
    <w:rsid w:val="00DD7727"/>
    <w:rsid w:val="00E11928"/>
    <w:rsid w:val="00E254F6"/>
    <w:rsid w:val="00E568E9"/>
    <w:rsid w:val="00E96097"/>
    <w:rsid w:val="00EC4D03"/>
    <w:rsid w:val="00F03E8D"/>
    <w:rsid w:val="00F144FD"/>
    <w:rsid w:val="00F41A6E"/>
    <w:rsid w:val="00F7037F"/>
    <w:rsid w:val="00F8030D"/>
    <w:rsid w:val="05F44318"/>
    <w:rsid w:val="0BDF2416"/>
    <w:rsid w:val="28AB6CF8"/>
    <w:rsid w:val="2B833585"/>
    <w:rsid w:val="2EDE70E5"/>
    <w:rsid w:val="3E84796F"/>
    <w:rsid w:val="503B1D8A"/>
    <w:rsid w:val="5A854123"/>
    <w:rsid w:val="5C634788"/>
    <w:rsid w:val="644B2006"/>
    <w:rsid w:val="70EB37AB"/>
    <w:rsid w:val="76507329"/>
    <w:rsid w:val="7B8C31B0"/>
    <w:rsid w:val="7D5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cs="宋体"/>
      <w:b/>
      <w:bCs/>
      <w:kern w:val="0"/>
      <w:sz w:val="24"/>
      <w:szCs w:val="24"/>
    </w:r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Heading 1 Char"/>
    <w:basedOn w:val="8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15"/>
    <w:basedOn w:val="8"/>
    <w:qFormat/>
    <w:uiPriority w:val="99"/>
    <w:rPr>
      <w:rFonts w:ascii="Times New Roman" w:hAnsi="Times New Roman" w:cs="Times New Roman"/>
    </w:rPr>
  </w:style>
  <w:style w:type="character" w:customStyle="1" w:styleId="13">
    <w:name w:val="16"/>
    <w:basedOn w:val="8"/>
    <w:qFormat/>
    <w:uiPriority w:val="99"/>
    <w:rPr>
      <w:rFonts w:ascii="Times New Roman" w:hAnsi="Times New Roman" w:cs="Times New Roman"/>
    </w:rPr>
  </w:style>
  <w:style w:type="character" w:customStyle="1" w:styleId="14">
    <w:name w:val="17"/>
    <w:basedOn w:val="8"/>
    <w:qFormat/>
    <w:uiPriority w:val="99"/>
    <w:rPr>
      <w:rFonts w:ascii="Times New Roman" w:hAnsi="Times New Roman" w:cs="Times New Roman"/>
    </w:rPr>
  </w:style>
  <w:style w:type="character" w:customStyle="1" w:styleId="15">
    <w:name w:val="18"/>
    <w:basedOn w:val="8"/>
    <w:qFormat/>
    <w:uiPriority w:val="99"/>
    <w:rPr>
      <w:rFonts w:ascii="Times New Roman" w:hAnsi="Times New Roman" w:cs="Times New Roman"/>
    </w:rPr>
  </w:style>
  <w:style w:type="character" w:customStyle="1" w:styleId="16">
    <w:name w:val="20"/>
    <w:basedOn w:val="8"/>
    <w:qFormat/>
    <w:uiPriority w:val="99"/>
    <w:rPr>
      <w:rFonts w:ascii="Times New Roman" w:hAnsi="Times New Roman" w:cs="Times New Roman"/>
      <w:b/>
      <w:bCs/>
    </w:rPr>
  </w:style>
  <w:style w:type="character" w:customStyle="1" w:styleId="17">
    <w:name w:val="Footer Char"/>
    <w:basedOn w:val="8"/>
    <w:link w:val="5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10</Pages>
  <Words>3764</Words>
  <Characters>3908</Characters>
  <Lines>0</Lines>
  <Paragraphs>0</Paragraphs>
  <TotalTime>6</TotalTime>
  <ScaleCrop>false</ScaleCrop>
  <LinksUpToDate>false</LinksUpToDate>
  <CharactersWithSpaces>3945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2022-06-16T07:00:00Z</dcterms:created>
  <dc:creator>李述文</dc:creator>
  <cp:lastModifiedBy>Administrator</cp:lastModifiedBy>
  <cp:lastPrinted>2022-07-14T08:23:00Z</cp:lastPrinted>
  <dcterms:modified xsi:type="dcterms:W3CDTF">2022-07-15T06:29:35Z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9419BD8B5FF44CBEB967EAC8D52A3E42</vt:lpwstr>
  </property>
</Properties>
</file>