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附件1</w:t>
      </w:r>
    </w:p>
    <w:p>
      <w:pPr>
        <w:spacing w:line="520" w:lineRule="exact"/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40"/>
          <w:szCs w:val="40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40"/>
          <w:szCs w:val="40"/>
        </w:rPr>
        <w:t>潮州市教育研究与教师发展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40"/>
          <w:szCs w:val="40"/>
          <w:lang w:val="en-US" w:eastAsia="zh-CN"/>
        </w:rPr>
        <w:t>中心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40"/>
          <w:szCs w:val="40"/>
        </w:rPr>
        <w:t>公开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40"/>
          <w:szCs w:val="40"/>
          <w:lang w:val="en-US" w:eastAsia="zh-CN"/>
        </w:rPr>
        <w:t>选拔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40"/>
          <w:szCs w:val="40"/>
        </w:rPr>
        <w:t>教研员</w:t>
      </w:r>
    </w:p>
    <w:tbl>
      <w:tblPr>
        <w:tblStyle w:val="3"/>
        <w:tblpPr w:leftFromText="180" w:rightFromText="180" w:vertAnchor="page" w:horzAnchor="page" w:tblpX="1824" w:tblpY="2993"/>
        <w:tblOverlap w:val="never"/>
        <w:tblW w:w="8832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45"/>
        <w:gridCol w:w="650"/>
        <w:gridCol w:w="2656"/>
        <w:gridCol w:w="632"/>
        <w:gridCol w:w="404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Calibri Light" w:hAnsi="Calibri Light" w:eastAsia="Calibri Light"/>
                <w:color w:val="auto"/>
                <w:szCs w:val="21"/>
              </w:rPr>
            </w:pPr>
            <w:r>
              <w:rPr>
                <w:rFonts w:hint="eastAsia" w:ascii="Calibri Light" w:hAnsi="Calibri Light" w:eastAsia="Calibri Light"/>
                <w:color w:val="auto"/>
                <w:szCs w:val="21"/>
              </w:rPr>
              <w:t>序号</w:t>
            </w:r>
          </w:p>
        </w:tc>
        <w:tc>
          <w:tcPr>
            <w:tcW w:w="3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Calibri Light" w:hAnsi="Calibri Light" w:eastAsia="Calibri Light"/>
                <w:color w:val="auto"/>
                <w:szCs w:val="21"/>
              </w:rPr>
            </w:pPr>
            <w:r>
              <w:rPr>
                <w:rFonts w:hint="eastAsia" w:ascii="Calibri Light" w:hAnsi="Calibri Light" w:eastAsia="Calibri Light"/>
                <w:color w:val="auto"/>
                <w:szCs w:val="21"/>
              </w:rPr>
              <w:t>招聘</w:t>
            </w:r>
            <w:r>
              <w:rPr>
                <w:rFonts w:hint="eastAsia" w:ascii="Calibri Light" w:hAnsi="Calibri Light" w:eastAsia="Calibri Light"/>
                <w:color w:val="auto"/>
                <w:szCs w:val="21"/>
              </w:rPr>
              <w:br w:type="textWrapping"/>
            </w:r>
            <w:r>
              <w:rPr>
                <w:rFonts w:hint="eastAsia" w:ascii="Calibri Light" w:hAnsi="Calibri Light" w:eastAsia="宋体"/>
                <w:color w:val="auto"/>
                <w:szCs w:val="21"/>
                <w:lang w:val="en-US" w:eastAsia="zh-CN"/>
              </w:rPr>
              <w:t>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Calibri Light" w:hAnsi="Calibri Light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Calibri Light" w:hAnsi="Calibri Light" w:eastAsia="宋体"/>
                <w:color w:val="auto"/>
                <w:szCs w:val="21"/>
                <w:lang w:val="en-US" w:eastAsia="zh-CN"/>
              </w:rPr>
              <w:t>招聘人数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Calibri Light" w:hAnsi="Calibri Light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Calibri Light" w:hAnsi="Calibri Light" w:eastAsia="宋体"/>
                <w:color w:val="auto"/>
                <w:szCs w:val="21"/>
                <w:lang w:val="en-US" w:eastAsia="zh-CN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9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高中教研员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高中英语教研员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5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</w:t>
            </w:r>
          </w:p>
        </w:tc>
        <w:tc>
          <w:tcPr>
            <w:tcW w:w="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高中化学教研员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3</w:t>
            </w:r>
          </w:p>
        </w:tc>
        <w:tc>
          <w:tcPr>
            <w:tcW w:w="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高中历史教研员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3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4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义教教研员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初中语文教研员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5</w:t>
            </w:r>
          </w:p>
        </w:tc>
        <w:tc>
          <w:tcPr>
            <w:tcW w:w="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初中数学教研员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6</w:t>
            </w:r>
          </w:p>
        </w:tc>
        <w:tc>
          <w:tcPr>
            <w:tcW w:w="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初中英语教研员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3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7</w:t>
            </w:r>
          </w:p>
        </w:tc>
        <w:tc>
          <w:tcPr>
            <w:tcW w:w="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初中物理教研员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3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8</w:t>
            </w:r>
          </w:p>
        </w:tc>
        <w:tc>
          <w:tcPr>
            <w:tcW w:w="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初中化学教研员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5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9</w:t>
            </w:r>
          </w:p>
        </w:tc>
        <w:tc>
          <w:tcPr>
            <w:tcW w:w="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初中生物教研员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10</w:t>
            </w:r>
          </w:p>
        </w:tc>
        <w:tc>
          <w:tcPr>
            <w:tcW w:w="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初中思政教研员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中共党员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8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11</w:t>
            </w:r>
          </w:p>
        </w:tc>
        <w:tc>
          <w:tcPr>
            <w:tcW w:w="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初中历史教研员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6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12</w:t>
            </w:r>
          </w:p>
        </w:tc>
        <w:tc>
          <w:tcPr>
            <w:tcW w:w="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初中地理教研员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13</w:t>
            </w:r>
          </w:p>
        </w:tc>
        <w:tc>
          <w:tcPr>
            <w:tcW w:w="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小学语文教研员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9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14</w:t>
            </w:r>
          </w:p>
        </w:tc>
        <w:tc>
          <w:tcPr>
            <w:tcW w:w="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Cs w:val="21"/>
                <w:lang w:val="en-US" w:eastAsia="zh-CN"/>
              </w:rPr>
            </w:pP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小学科学教研员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所学专业范围为物理、化学、生物、地理。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8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15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其他学科教研员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</w:rPr>
              <w:t>美术教研员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3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16</w:t>
            </w:r>
          </w:p>
        </w:tc>
        <w:tc>
          <w:tcPr>
            <w:tcW w:w="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</w:rPr>
              <w:t>音乐教研员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17</w:t>
            </w:r>
          </w:p>
        </w:tc>
        <w:tc>
          <w:tcPr>
            <w:tcW w:w="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</w:pP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</w:rPr>
              <w:t>体育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lang w:val="en-US" w:eastAsia="zh-CN"/>
              </w:rPr>
              <w:t>与健康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</w:rPr>
              <w:t>教研员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eastAsia="宋体"/>
                <w:color w:va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6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18</w:t>
            </w:r>
          </w:p>
        </w:tc>
        <w:tc>
          <w:tcPr>
            <w:tcW w:w="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</w:pP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</w:rPr>
              <w:t>职业教育教研员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具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有职业学校的工作经历，专业不限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9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19</w:t>
            </w:r>
          </w:p>
        </w:tc>
        <w:tc>
          <w:tcPr>
            <w:tcW w:w="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</w:pP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</w:rPr>
              <w:t>劳动教育教研员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有从事劳动教育教学教研工作经历，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专业不限。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4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20</w:t>
            </w:r>
          </w:p>
        </w:tc>
        <w:tc>
          <w:tcPr>
            <w:tcW w:w="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</w:rPr>
              <w:t>信息技术教研员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8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21</w:t>
            </w:r>
          </w:p>
        </w:tc>
        <w:tc>
          <w:tcPr>
            <w:tcW w:w="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</w:rPr>
              <w:t>心理健康教研员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须持有心理健康教育“A”证，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在校从事心里咨询工作3年以上。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7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22</w:t>
            </w:r>
          </w:p>
        </w:tc>
        <w:tc>
          <w:tcPr>
            <w:tcW w:w="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lang w:val="en-US" w:eastAsia="zh-CN"/>
              </w:rPr>
              <w:t>综合实践活动教研员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有从事综合实践活动教学教研工作经历，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所学专业范围为物理、化学、生物。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1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23</w:t>
            </w:r>
          </w:p>
        </w:tc>
        <w:tc>
          <w:tcPr>
            <w:tcW w:w="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lang w:val="en-US" w:eastAsia="zh-CN"/>
              </w:rPr>
              <w:t>通用技术教研员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1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有从事通用技术教学教研工作经历，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所学专业范围为通用技术、信息技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术、物理、化学、生物。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1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24</w:t>
            </w:r>
          </w:p>
        </w:tc>
        <w:tc>
          <w:tcPr>
            <w:tcW w:w="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</w:rPr>
              <w:t>学前教育教研员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持有学前教育教师资格证</w:t>
            </w:r>
          </w:p>
        </w:tc>
      </w:tr>
    </w:tbl>
    <w:p>
      <w:pPr>
        <w:spacing w:line="520" w:lineRule="exact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40"/>
          <w:szCs w:val="40"/>
          <w:lang w:val="en-US" w:eastAsia="zh-CN"/>
        </w:rPr>
        <w:t>岗位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40"/>
          <w:szCs w:val="40"/>
        </w:rPr>
        <w:t>表</w:t>
      </w:r>
    </w:p>
    <w:sectPr>
      <w:footnotePr>
        <w:numFmt w:val="decimal"/>
      </w:footnotePr>
      <w:endnotePr>
        <w:numFmt w:val="decimal"/>
      </w:endnotePr>
      <w:pgSz w:w="11906" w:h="16838"/>
      <w:pgMar w:top="1100" w:right="1066" w:bottom="930" w:left="1349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documentProtection w:enforcement="0"/>
  <w:defaultTabStop w:val="420"/>
  <w:drawingGridHorizontalSpacing w:val="18546688"/>
  <w:drawingGridVerticalSpacing w:val="156"/>
  <w:endnotePr>
    <w:numFmt w:val="decimal"/>
  </w:endnotePr>
  <w:compat>
    <w:doNotExpandShiftReturn/>
    <w:useFELayout/>
    <w:compatSetting w:name="compatibilityMode" w:uri="http://schemas.microsoft.com/office/word" w:val="12"/>
  </w:compat>
  <w:rsids>
    <w:rsidRoot w:val="00000000"/>
    <w:rsid w:val="0373207C"/>
    <w:rsid w:val="06134475"/>
    <w:rsid w:val="06951A96"/>
    <w:rsid w:val="12350171"/>
    <w:rsid w:val="15B475B1"/>
    <w:rsid w:val="171C06CA"/>
    <w:rsid w:val="1AE8575A"/>
    <w:rsid w:val="1DBD79B6"/>
    <w:rsid w:val="22217AF5"/>
    <w:rsid w:val="229E224B"/>
    <w:rsid w:val="2BB46AD0"/>
    <w:rsid w:val="2C9D238F"/>
    <w:rsid w:val="2E0E0DCC"/>
    <w:rsid w:val="2ED0562B"/>
    <w:rsid w:val="3962546C"/>
    <w:rsid w:val="3B2241DF"/>
    <w:rsid w:val="3ED46B29"/>
    <w:rsid w:val="40052368"/>
    <w:rsid w:val="414D221C"/>
    <w:rsid w:val="49C75A89"/>
    <w:rsid w:val="503C5CAC"/>
    <w:rsid w:val="6FA058EC"/>
    <w:rsid w:val="712A7F54"/>
    <w:rsid w:val="73A35705"/>
    <w:rsid w:val="73B36281"/>
    <w:rsid w:val="744E64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kern w:val="1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  <w:rPr>
      <w:rFonts w:ascii="Times New Roman" w:hAnsi="Times New Roman" w:eastAsia="宋体"/>
      <w:kern w:val="0"/>
      <w:sz w:val="20"/>
      <w:szCs w:val="20"/>
      <w:lang w:val="en-US" w:eastAsia="zh-CN" w:bidi="ar-SA"/>
    </w:rPr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Autospacing="1" w:afterAutospacing="1"/>
      <w:jc w:val="left"/>
    </w:pPr>
    <w:rPr>
      <w:rFonts w:ascii="Calibri" w:hAnsi="Calibri" w:eastAsia="Calibri" w:cs="Times New Roman"/>
      <w:kern w:val="1"/>
      <w:sz w:val="24"/>
      <w:szCs w:val="24"/>
      <w:lang w:val="en-US" w:eastAsia="zh-CN" w:bidi="ar-SA"/>
    </w:rPr>
  </w:style>
  <w:style w:type="character" w:styleId="5">
    <w:name w:val="Hyperlink"/>
    <w:qFormat/>
    <w:uiPriority w:val="0"/>
    <w:rPr>
      <w:color w:val="0000FF"/>
      <w:u w:val="single" w:color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2022-07-03T04:39:00Z</dcterms:created>
  <dc:creator>Administrator</dc:creator>
  <cp:lastModifiedBy>Administrator</cp:lastModifiedBy>
  <cp:lastPrinted>2022-07-13T03:19:00Z</cp:lastPrinted>
  <dcterms:modified xsi:type="dcterms:W3CDTF">2022-07-14T10:31:19Z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