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黑体" w:eastAsia="仿宋_GB2312" w:cs="黑体"/>
          <w:sz w:val="32"/>
          <w:szCs w:val="32"/>
          <w:lang w:bidi="ar"/>
        </w:rPr>
      </w:pPr>
    </w:p>
    <w:p>
      <w:pPr>
        <w:spacing w:line="560" w:lineRule="exact"/>
        <w:rPr>
          <w:rFonts w:hint="eastAsia" w:ascii="仿宋_GB2312" w:hAnsi="黑体" w:eastAsia="仿宋_GB2312" w:cs="黑体"/>
          <w:sz w:val="32"/>
          <w:szCs w:val="32"/>
          <w:lang w:bidi="ar"/>
        </w:rPr>
      </w:pPr>
      <w:r>
        <w:rPr>
          <w:rFonts w:hint="eastAsia" w:ascii="仿宋_GB2312" w:hAnsi="黑体" w:eastAsia="仿宋_GB2312" w:cs="黑体"/>
          <w:sz w:val="32"/>
          <w:szCs w:val="32"/>
          <w:lang w:bidi="ar"/>
        </w:rPr>
        <w:t>附件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 w:bidi="ar"/>
        </w:rPr>
        <w:t>4</w:t>
      </w:r>
      <w:r>
        <w:rPr>
          <w:rFonts w:ascii="仿宋_GB2312" w:hAnsi="黑体" w:eastAsia="仿宋_GB2312" w:cs="黑体"/>
          <w:sz w:val="32"/>
          <w:szCs w:val="32"/>
          <w:lang w:bidi="ar"/>
        </w:rPr>
        <w:t>:</w:t>
      </w:r>
    </w:p>
    <w:p>
      <w:pPr>
        <w:spacing w:line="360" w:lineRule="exact"/>
        <w:jc w:val="center"/>
        <w:rPr>
          <w:rFonts w:hint="eastAsia" w:ascii="方正小标宋简体" w:eastAsia="方正小标宋简体"/>
          <w:sz w:val="28"/>
          <w:szCs w:val="44"/>
        </w:rPr>
      </w:pPr>
      <w:r>
        <w:rPr>
          <w:rFonts w:hint="eastAsia" w:ascii="方正小标宋简体" w:eastAsia="方正小标宋简体"/>
          <w:sz w:val="28"/>
          <w:szCs w:val="44"/>
        </w:rPr>
        <w:t>2022年</w:t>
      </w:r>
      <w:r>
        <w:rPr>
          <w:rFonts w:hint="eastAsia" w:ascii="方正小标宋简体" w:eastAsia="方正小标宋简体"/>
          <w:sz w:val="28"/>
          <w:szCs w:val="44"/>
          <w:lang w:val="en-US" w:eastAsia="zh-CN"/>
        </w:rPr>
        <w:t>郓城县</w:t>
      </w:r>
      <w:r>
        <w:rPr>
          <w:rFonts w:hint="eastAsia" w:ascii="方正小标宋简体" w:eastAsia="方正小标宋简体"/>
          <w:sz w:val="28"/>
          <w:szCs w:val="44"/>
        </w:rPr>
        <w:t>教体系统公开</w:t>
      </w:r>
      <w:r>
        <w:rPr>
          <w:rFonts w:hint="eastAsia" w:ascii="方正小标宋简体" w:eastAsia="方正小标宋简体"/>
          <w:sz w:val="28"/>
          <w:szCs w:val="44"/>
          <w:lang w:val="en-US" w:eastAsia="zh-CN"/>
        </w:rPr>
        <w:t>引进高层次人才体检</w:t>
      </w:r>
      <w:r>
        <w:rPr>
          <w:rFonts w:hint="eastAsia" w:ascii="方正小标宋简体" w:eastAsia="方正小标宋简体"/>
          <w:sz w:val="28"/>
          <w:szCs w:val="44"/>
        </w:rPr>
        <w:t>考生健康管理信息采集表</w:t>
      </w:r>
    </w:p>
    <w:tbl>
      <w:tblPr>
        <w:tblStyle w:val="2"/>
        <w:tblpPr w:leftFromText="180" w:rightFromText="180" w:vertAnchor="text" w:horzAnchor="margin" w:tblpXSpec="center" w:tblpY="102"/>
        <w:tblOverlap w:val="never"/>
        <w:tblW w:w="10287" w:type="dxa"/>
        <w:tblInd w:w="1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570"/>
        <w:gridCol w:w="786"/>
        <w:gridCol w:w="77"/>
        <w:gridCol w:w="1273"/>
        <w:gridCol w:w="159"/>
        <w:gridCol w:w="651"/>
        <w:gridCol w:w="369"/>
        <w:gridCol w:w="201"/>
        <w:gridCol w:w="1095"/>
        <w:gridCol w:w="178"/>
        <w:gridCol w:w="1202"/>
        <w:gridCol w:w="435"/>
        <w:gridCol w:w="84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" w:hAnsi="仿宋" w:eastAsia="仿宋" w:cs="黑体"/>
                <w:b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kern w:val="0"/>
                <w:sz w:val="22"/>
                <w:szCs w:val="28"/>
                <w:lang w:bidi="ar"/>
              </w:rPr>
              <w:t>考生姓名</w:t>
            </w: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b/>
                <w:sz w:val="22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_GB2312"/>
                <w:b/>
                <w:sz w:val="22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sz w:val="22"/>
                <w:szCs w:val="24"/>
                <w:lang w:val="en-US" w:eastAsia="zh-CN"/>
              </w:rPr>
              <w:t>报考岗位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" w:hAnsi="仿宋" w:eastAsia="仿宋" w:cs="黑体"/>
                <w:b/>
                <w:kern w:val="0"/>
                <w:sz w:val="22"/>
                <w:szCs w:val="28"/>
              </w:rPr>
            </w:pP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2"/>
                <w:szCs w:val="24"/>
              </w:rPr>
              <w:t>联系方式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1" w:hRule="atLeast"/>
        </w:trPr>
        <w:tc>
          <w:tcPr>
            <w:tcW w:w="120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  <w:lang w:bidi="ar"/>
              </w:rPr>
              <w:t>情形</w:t>
            </w:r>
          </w:p>
        </w:tc>
        <w:tc>
          <w:tcPr>
            <w:tcW w:w="908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  <w:lang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7 天内国内中、高 风险等疫情重点 地区旅居地（县 （市、区））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10 天内境外 旅居地 （国家地 区）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 xml:space="preserve">居住社区 10 天内发 生疫情 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①是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②否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属于下面哪种情形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①确诊病例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 xml:space="preserve">②无症状感染者 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 xml:space="preserve">③密切接触者 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④以上都不是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 xml:space="preserve">是否解除医学隔离观察 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①是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 xml:space="preserve">②否 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③不属于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核酸检测</w:t>
            </w:r>
          </w:p>
          <w:p>
            <w:pPr>
              <w:widowControl/>
              <w:spacing w:line="28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①阳性 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/>
              </w:rPr>
              <w:t xml:space="preserve">②阴性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02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  <w:lang w:bidi="ar"/>
              </w:rPr>
              <w:t>健康检测（</w:t>
            </w:r>
            <w:r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  <w:lang w:val="en-US" w:eastAsia="zh-CN" w:bidi="ar"/>
              </w:rPr>
              <w:t>自体检前7</w:t>
            </w:r>
            <w:r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  <w:lang w:bidi="ar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 w:bidi="ar"/>
              </w:rPr>
              <w:t>天数</w:t>
            </w:r>
          </w:p>
        </w:tc>
        <w:tc>
          <w:tcPr>
            <w:tcW w:w="2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健康码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状况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2"/>
                <w:szCs w:val="24"/>
              </w:rPr>
            </w:pPr>
            <w:r>
              <w:rPr>
                <w:rFonts w:hint="eastAsia" w:ascii="仿宋" w:hAnsi="仿宋" w:eastAsia="仿宋" w:cs="仿宋_GB2312"/>
                <w:sz w:val="22"/>
                <w:szCs w:val="24"/>
              </w:rPr>
              <w:t>早体温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2"/>
                <w:szCs w:val="24"/>
              </w:rPr>
            </w:pPr>
            <w:r>
              <w:rPr>
                <w:rFonts w:hint="eastAsia" w:ascii="仿宋" w:hAnsi="仿宋" w:eastAsia="仿宋" w:cs="仿宋_GB2312"/>
                <w:sz w:val="22"/>
                <w:szCs w:val="24"/>
              </w:rPr>
              <w:t>晚体温</w:t>
            </w:r>
          </w:p>
        </w:tc>
        <w:tc>
          <w:tcPr>
            <w:tcW w:w="26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_GB2312"/>
                <w:sz w:val="22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4"/>
                <w:lang w:bidi="ar"/>
              </w:rPr>
              <w:t>是否有以下症状：</w:t>
            </w:r>
          </w:p>
          <w:p>
            <w:pPr>
              <w:pStyle w:val="4"/>
              <w:widowControl/>
              <w:spacing w:line="280" w:lineRule="exact"/>
              <w:ind w:firstLine="0" w:firstLineChars="0"/>
              <w:jc w:val="lef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如出现以上所列症状，是否排除疑似传染病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6日</w:t>
            </w:r>
          </w:p>
        </w:tc>
        <w:tc>
          <w:tcPr>
            <w:tcW w:w="2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26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7日</w:t>
            </w:r>
          </w:p>
        </w:tc>
        <w:tc>
          <w:tcPr>
            <w:tcW w:w="2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26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8日</w:t>
            </w:r>
          </w:p>
        </w:tc>
        <w:tc>
          <w:tcPr>
            <w:tcW w:w="2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26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9日</w:t>
            </w:r>
          </w:p>
        </w:tc>
        <w:tc>
          <w:tcPr>
            <w:tcW w:w="2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26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0日</w:t>
            </w:r>
          </w:p>
        </w:tc>
        <w:tc>
          <w:tcPr>
            <w:tcW w:w="2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26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2022年7月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1日</w:t>
            </w:r>
          </w:p>
        </w:tc>
        <w:tc>
          <w:tcPr>
            <w:tcW w:w="2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26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2022年7月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2日</w:t>
            </w:r>
          </w:p>
        </w:tc>
        <w:tc>
          <w:tcPr>
            <w:tcW w:w="2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26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体检当天</w:t>
            </w:r>
          </w:p>
        </w:tc>
        <w:tc>
          <w:tcPr>
            <w:tcW w:w="2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26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  <w:lang w:val="en-US" w:eastAsia="zh-CN" w:bidi="ar"/>
              </w:rPr>
              <w:t>体检</w:t>
            </w: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  <w:lang w:bidi="ar"/>
              </w:rPr>
              <w:t>前48小时内新冠核酸检测结果</w:t>
            </w:r>
          </w:p>
        </w:tc>
        <w:tc>
          <w:tcPr>
            <w:tcW w:w="3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 阴性□ 阳性</w:t>
            </w:r>
          </w:p>
        </w:tc>
        <w:tc>
          <w:tcPr>
            <w:tcW w:w="390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是否接种新冠病毒疫苗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  <w:lang w:bidi="ar"/>
              </w:rPr>
              <w:t>考生承诺</w:t>
            </w:r>
          </w:p>
        </w:tc>
        <w:tc>
          <w:tcPr>
            <w:tcW w:w="908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ind w:firstLine="480" w:firstLineChars="20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本人参加2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  <w:lang w:bidi="ar"/>
              </w:rPr>
              <w:t>022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 w:bidi="ar"/>
              </w:rPr>
              <w:t>郓城县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教体系统公开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 w:bidi="ar"/>
              </w:rPr>
              <w:t>引进高层次人才体检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，现郑重承诺：本人如实逐项填报健康申明，如因隐瞒或虚假填报引起不良后果，本人愿承担相应的法律责任。</w:t>
            </w:r>
            <w:bookmarkStart w:id="0" w:name="_GoBack"/>
            <w:bookmarkEnd w:id="0"/>
          </w:p>
          <w:p>
            <w:pPr>
              <w:widowControl/>
              <w:snapToGrid w:val="0"/>
              <w:spacing w:line="280" w:lineRule="exact"/>
              <w:ind w:firstLine="2640" w:firstLineChars="1100"/>
              <w:jc w:val="left"/>
              <w:rPr>
                <w:rFonts w:ascii="仿宋" w:hAnsi="仿宋" w:eastAsia="仿宋" w:cs="仿宋_GB2312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napToGrid w:val="0"/>
              <w:spacing w:line="280" w:lineRule="exact"/>
              <w:ind w:firstLine="2640" w:firstLineChars="1100"/>
              <w:jc w:val="left"/>
              <w:rPr>
                <w:rFonts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 xml:space="preserve">考生签名：            </w:t>
            </w:r>
          </w:p>
          <w:p>
            <w:pPr>
              <w:widowControl/>
              <w:snapToGrid w:val="0"/>
              <w:spacing w:line="280" w:lineRule="exact"/>
              <w:jc w:val="right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 xml:space="preserve">日期： 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 xml:space="preserve">    年   月   日</w:t>
            </w:r>
          </w:p>
        </w:tc>
      </w:tr>
    </w:tbl>
    <w:p>
      <w:pPr>
        <w:spacing w:line="280" w:lineRule="exact"/>
        <w:jc w:val="center"/>
        <w:rPr>
          <w:rFonts w:hint="eastAsia" w:ascii="仿宋_GB2312" w:eastAsia="仿宋_GB2312" w:cs="仿宋_GB2312"/>
          <w:b/>
          <w:bCs/>
          <w:sz w:val="24"/>
          <w:szCs w:val="24"/>
          <w:lang w:bidi="ar"/>
        </w:rPr>
      </w:pPr>
      <w:r>
        <w:rPr>
          <w:rFonts w:hint="eastAsia" w:ascii="仿宋_GB2312" w:eastAsia="仿宋_GB2312" w:cs="仿宋_GB2312"/>
          <w:b/>
          <w:bCs/>
          <w:sz w:val="24"/>
          <w:szCs w:val="24"/>
          <w:lang w:bidi="ar"/>
        </w:rPr>
        <w:t>疫情防控以山东省最新要求为准。考生参加</w:t>
      </w:r>
      <w:r>
        <w:rPr>
          <w:rFonts w:hint="eastAsia" w:ascii="仿宋_GB2312" w:eastAsia="仿宋_GB2312" w:cs="仿宋_GB2312"/>
          <w:b/>
          <w:bCs/>
          <w:sz w:val="24"/>
          <w:szCs w:val="24"/>
          <w:lang w:val="en-US" w:eastAsia="zh-CN" w:bidi="ar"/>
        </w:rPr>
        <w:t>体检</w:t>
      </w:r>
      <w:r>
        <w:rPr>
          <w:rFonts w:hint="eastAsia" w:ascii="仿宋_GB2312" w:eastAsia="仿宋_GB2312" w:cs="仿宋_GB2312"/>
          <w:b/>
          <w:bCs/>
          <w:sz w:val="24"/>
          <w:szCs w:val="24"/>
          <w:lang w:bidi="ar"/>
        </w:rPr>
        <w:t>时，携带此表交</w:t>
      </w:r>
      <w:r>
        <w:rPr>
          <w:rFonts w:hint="eastAsia" w:ascii="仿宋_GB2312" w:eastAsia="仿宋_GB2312" w:cs="仿宋_GB2312"/>
          <w:b/>
          <w:bCs/>
          <w:sz w:val="24"/>
          <w:szCs w:val="24"/>
          <w:lang w:val="en-US" w:eastAsia="zh-CN" w:bidi="ar"/>
        </w:rPr>
        <w:t>工作人员</w:t>
      </w:r>
      <w:r>
        <w:rPr>
          <w:rFonts w:hint="eastAsia" w:ascii="仿宋_GB2312" w:eastAsia="仿宋_GB2312" w:cs="仿宋_GB2312"/>
          <w:b/>
          <w:bCs/>
          <w:sz w:val="24"/>
          <w:szCs w:val="24"/>
          <w:lang w:bidi="ar"/>
        </w:rPr>
        <w:t>。</w:t>
      </w:r>
    </w:p>
    <w:p/>
    <w:sectPr>
      <w:pgSz w:w="11906" w:h="16838"/>
      <w:pgMar w:top="850" w:right="851" w:bottom="850" w:left="85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mNmI2ODgzNjhjNzE4ZGRhOGVhYTUzZGZlM2ZlMTkifQ=="/>
  </w:docVars>
  <w:rsids>
    <w:rsidRoot w:val="4CDE6663"/>
    <w:rsid w:val="2B5C67DA"/>
    <w:rsid w:val="37D54567"/>
    <w:rsid w:val="3CF240BC"/>
    <w:rsid w:val="4C4369C4"/>
    <w:rsid w:val="4CD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579</Words>
  <Characters>617</Characters>
  <Lines>0</Lines>
  <Paragraphs>0</Paragraphs>
  <TotalTime>13</TotalTime>
  <ScaleCrop>false</ScaleCrop>
  <LinksUpToDate>false</LinksUpToDate>
  <CharactersWithSpaces>661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2022-07-14T01:13:00Z</dcterms:created>
  <dc:creator>Administrator</dc:creator>
  <cp:lastModifiedBy>Administrator</cp:lastModifiedBy>
  <dcterms:modified xsi:type="dcterms:W3CDTF">2022-07-15T01:07:50Z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317C69F369764BEBA6612645B4FCCA44</vt:lpwstr>
  </property>
</Properties>
</file>