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  <w:t>附件：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color w:val="auto"/>
          <w:sz w:val="32"/>
          <w:szCs w:val="32"/>
          <w:u w:val="none"/>
        </w:rPr>
        <w:t>考生健康管理信息承诺</w:t>
      </w:r>
      <w:r>
        <w:rPr>
          <w:rFonts w:hint="eastAsia" w:ascii="华文中宋" w:hAnsi="华文中宋" w:eastAsia="华文中宋" w:cs="华文中宋"/>
          <w:b/>
          <w:bCs/>
          <w:color w:val="auto"/>
          <w:sz w:val="32"/>
          <w:szCs w:val="32"/>
          <w:u w:val="none"/>
          <w:lang w:eastAsia="zh-CN"/>
        </w:rPr>
        <w:t>书</w:t>
      </w:r>
      <w:bookmarkEnd w:id="0"/>
    </w:p>
    <w:tbl>
      <w:tblPr>
        <w:tblStyle w:val="8"/>
        <w:tblpPr w:leftFromText="180" w:rightFromText="180" w:vertAnchor="text" w:horzAnchor="page" w:tblpX="1117" w:tblpY="248"/>
        <w:tblOverlap w:val="never"/>
        <w:tblW w:w="10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309"/>
        <w:gridCol w:w="781"/>
        <w:gridCol w:w="375"/>
        <w:gridCol w:w="737"/>
        <w:gridCol w:w="379"/>
        <w:gridCol w:w="1279"/>
        <w:gridCol w:w="201"/>
        <w:gridCol w:w="499"/>
        <w:gridCol w:w="1008"/>
        <w:gridCol w:w="116"/>
        <w:gridCol w:w="283"/>
        <w:gridCol w:w="750"/>
        <w:gridCol w:w="266"/>
        <w:gridCol w:w="247"/>
        <w:gridCol w:w="630"/>
        <w:gridCol w:w="688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3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黑体" w:eastAsia="黑体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1"/>
                <w:szCs w:val="21"/>
                <w:u w:val="none"/>
                <w:lang w:eastAsia="zh-CN"/>
              </w:rPr>
              <w:t>考点名称</w:t>
            </w:r>
          </w:p>
        </w:tc>
        <w:tc>
          <w:tcPr>
            <w:tcW w:w="227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7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黑体" w:eastAsia="黑体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1"/>
                <w:szCs w:val="21"/>
                <w:u w:val="none"/>
                <w:lang w:eastAsia="zh-CN"/>
              </w:rPr>
              <w:t>准考证号</w:t>
            </w:r>
          </w:p>
        </w:tc>
        <w:tc>
          <w:tcPr>
            <w:tcW w:w="4634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3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黑体" w:eastAsia="黑体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1"/>
                <w:szCs w:val="21"/>
                <w:u w:val="none"/>
                <w:lang w:eastAsia="zh-CN"/>
              </w:rPr>
              <w:t>姓</w:t>
            </w:r>
            <w:r>
              <w:rPr>
                <w:rFonts w:hint="eastAsia" w:ascii="黑体" w:hAnsi="黑体" w:eastAsia="黑体"/>
                <w:color w:val="auto"/>
                <w:sz w:val="21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color w:val="auto"/>
                <w:sz w:val="21"/>
                <w:szCs w:val="21"/>
                <w:u w:val="none"/>
                <w:lang w:eastAsia="zh-CN"/>
              </w:rPr>
              <w:t>名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/>
                <w:color w:val="auto"/>
                <w:sz w:val="21"/>
                <w:szCs w:val="21"/>
                <w:u w:val="none"/>
                <w:lang w:eastAsia="zh-CN"/>
              </w:rPr>
              <w:t>身份证号</w:t>
            </w:r>
          </w:p>
        </w:tc>
        <w:tc>
          <w:tcPr>
            <w:tcW w:w="298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/>
                <w:color w:val="auto"/>
                <w:sz w:val="21"/>
                <w:szCs w:val="21"/>
                <w:u w:val="none"/>
                <w:lang w:eastAsia="zh-CN"/>
              </w:rPr>
              <w:t>联系电话</w:t>
            </w:r>
          </w:p>
        </w:tc>
        <w:tc>
          <w:tcPr>
            <w:tcW w:w="2477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018" w:type="dxa"/>
            <w:gridSpan w:val="18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黑体" w:hAnsi="黑体" w:eastAsia="黑体"/>
                <w:color w:val="auto"/>
                <w:sz w:val="21"/>
                <w:szCs w:val="21"/>
                <w:u w:val="none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1914" w:type="dxa"/>
            <w:gridSpan w:val="3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="黑体"/>
                <w:color w:val="auto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eastAsia="黑体"/>
                <w:color w:val="auto"/>
                <w:sz w:val="21"/>
                <w:szCs w:val="21"/>
                <w:u w:val="none"/>
                <w:lang w:val="en-US" w:eastAsia="zh-CN"/>
              </w:rPr>
              <w:t>7</w:t>
            </w:r>
            <w:r>
              <w:rPr>
                <w:rFonts w:hint="default" w:eastAsia="黑体"/>
                <w:color w:val="auto"/>
                <w:sz w:val="21"/>
                <w:szCs w:val="21"/>
                <w:u w:val="none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u w:val="none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u w:val="none"/>
                <w:lang w:val="en-US" w:eastAsia="zh-CN"/>
              </w:rPr>
              <w:t>1场开考前7天</w:t>
            </w:r>
            <w:r>
              <w:rPr>
                <w:rFonts w:hint="default" w:eastAsia="黑体"/>
                <w:color w:val="auto"/>
                <w:sz w:val="21"/>
                <w:szCs w:val="21"/>
                <w:u w:val="none"/>
              </w:rPr>
              <w:t>〕国内中、高风险等疫情重点地区旅居地〔县（市、区）〕(未到过的此栏空白)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eastAsia="黑体"/>
                <w:color w:val="auto"/>
                <w:sz w:val="21"/>
                <w:szCs w:val="21"/>
                <w:u w:val="none"/>
                <w:lang w:val="en-US" w:eastAsia="zh-CN"/>
              </w:rPr>
              <w:t>10</w:t>
            </w:r>
            <w:r>
              <w:rPr>
                <w:rFonts w:hint="default" w:eastAsia="黑体"/>
                <w:color w:val="auto"/>
                <w:sz w:val="21"/>
                <w:szCs w:val="21"/>
                <w:u w:val="none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u w:val="none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u w:val="none"/>
                <w:lang w:val="en-US" w:eastAsia="zh-CN"/>
              </w:rPr>
              <w:t>1场开考前10天</w:t>
            </w:r>
            <w:r>
              <w:rPr>
                <w:rFonts w:hint="default" w:eastAsia="黑体"/>
                <w:color w:val="auto"/>
                <w:sz w:val="21"/>
                <w:szCs w:val="21"/>
                <w:u w:val="none"/>
              </w:rPr>
              <w:t>〕境外</w:t>
            </w:r>
            <w:r>
              <w:rPr>
                <w:rFonts w:hint="eastAsia" w:eastAsia="黑体"/>
                <w:color w:val="auto"/>
                <w:sz w:val="21"/>
                <w:szCs w:val="21"/>
                <w:u w:val="none"/>
                <w:lang w:eastAsia="zh-CN"/>
              </w:rPr>
              <w:t>或港澳台</w:t>
            </w:r>
            <w:r>
              <w:rPr>
                <w:rFonts w:hint="default" w:eastAsia="黑体"/>
                <w:color w:val="auto"/>
                <w:sz w:val="21"/>
                <w:szCs w:val="21"/>
                <w:u w:val="none"/>
              </w:rPr>
              <w:t>旅居</w:t>
            </w:r>
            <w:r>
              <w:rPr>
                <w:rFonts w:hint="eastAsia" w:eastAsia="黑体"/>
                <w:color w:val="auto"/>
                <w:sz w:val="21"/>
                <w:szCs w:val="21"/>
                <w:u w:val="none"/>
                <w:lang w:eastAsia="zh-CN"/>
              </w:rPr>
              <w:t>史</w:t>
            </w:r>
            <w:r>
              <w:rPr>
                <w:rFonts w:hint="default" w:eastAsia="黑体"/>
                <w:color w:val="auto"/>
                <w:sz w:val="21"/>
                <w:szCs w:val="21"/>
                <w:u w:val="none"/>
              </w:rPr>
              <w:t>（国家地区）(未到过的此栏空白)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eastAsia="黑体"/>
                <w:color w:val="auto"/>
                <w:sz w:val="21"/>
                <w:szCs w:val="21"/>
                <w:u w:val="none"/>
              </w:rPr>
              <w:t>居住社区、村</w:t>
            </w:r>
            <w:r>
              <w:rPr>
                <w:rFonts w:hint="eastAsia" w:eastAsia="黑体"/>
                <w:color w:val="auto"/>
                <w:sz w:val="21"/>
                <w:szCs w:val="21"/>
                <w:u w:val="none"/>
                <w:lang w:val="en-US" w:eastAsia="zh-CN"/>
              </w:rPr>
              <w:t>7</w:t>
            </w:r>
            <w:r>
              <w:rPr>
                <w:rFonts w:hint="default" w:eastAsia="黑体"/>
                <w:color w:val="auto"/>
                <w:sz w:val="21"/>
                <w:szCs w:val="21"/>
                <w:u w:val="none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u w:val="none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u w:val="none"/>
                <w:lang w:val="en-US" w:eastAsia="zh-CN"/>
              </w:rPr>
              <w:t>1场开考前7天</w:t>
            </w:r>
            <w:r>
              <w:rPr>
                <w:rFonts w:hint="default" w:eastAsia="黑体"/>
                <w:color w:val="auto"/>
                <w:sz w:val="21"/>
                <w:szCs w:val="21"/>
                <w:u w:val="none"/>
              </w:rPr>
              <w:t>〕发生疫情</w:t>
            </w:r>
          </w:p>
          <w:p>
            <w:pPr>
              <w:pStyle w:val="11"/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 w:firstLine="0" w:firstLineChars="0"/>
              <w:jc w:val="center"/>
              <w:rPr>
                <w:rFonts w:hint="default" w:eastAsia="黑体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eastAsia="黑体"/>
                <w:color w:val="auto"/>
                <w:sz w:val="21"/>
                <w:szCs w:val="21"/>
                <w:u w:val="none"/>
              </w:rPr>
              <w:t>①是②否</w:t>
            </w:r>
          </w:p>
        </w:tc>
        <w:tc>
          <w:tcPr>
            <w:tcW w:w="190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eastAsia="黑体"/>
                <w:color w:val="auto"/>
                <w:sz w:val="21"/>
                <w:szCs w:val="21"/>
                <w:u w:val="none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eastAsia="黑体"/>
                <w:color w:val="auto"/>
                <w:sz w:val="21"/>
                <w:szCs w:val="21"/>
                <w:u w:val="none"/>
              </w:rPr>
              <w:t>是否解除医学隔离观察：①是②否③不属于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-25" w:rightChars="-12"/>
              <w:jc w:val="center"/>
              <w:rPr>
                <w:rFonts w:hint="eastAsia" w:eastAsia="黑体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黑体"/>
                <w:color w:val="auto"/>
                <w:sz w:val="21"/>
                <w:szCs w:val="21"/>
                <w:u w:val="none"/>
                <w:lang w:val="en-US" w:eastAsia="zh-CN"/>
              </w:rPr>
              <w:t>72小时内（第1场开考前）</w:t>
            </w:r>
            <w:r>
              <w:rPr>
                <w:rFonts w:hint="default" w:eastAsia="黑体"/>
                <w:color w:val="auto"/>
                <w:sz w:val="21"/>
                <w:szCs w:val="21"/>
                <w:u w:val="none"/>
              </w:rPr>
              <w:t>核酸检测</w:t>
            </w:r>
            <w:r>
              <w:rPr>
                <w:rFonts w:hint="eastAsia" w:eastAsia="黑体"/>
                <w:color w:val="auto"/>
                <w:sz w:val="21"/>
                <w:szCs w:val="21"/>
                <w:u w:val="none"/>
                <w:lang w:val="en-US" w:eastAsia="zh-CN"/>
              </w:rPr>
              <w:t>次数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黑体"/>
                <w:color w:val="auto"/>
                <w:sz w:val="21"/>
                <w:szCs w:val="21"/>
                <w:u w:val="none"/>
                <w:lang w:val="en-US" w:eastAsia="zh-CN"/>
              </w:rPr>
              <w:t>核酸检测日期</w:t>
            </w:r>
          </w:p>
        </w:tc>
        <w:tc>
          <w:tcPr>
            <w:tcW w:w="646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eastAsia="黑体"/>
                <w:color w:val="auto"/>
                <w:sz w:val="21"/>
                <w:szCs w:val="21"/>
                <w:u w:val="none"/>
                <w:lang w:val="en-US" w:eastAsia="zh-CN"/>
              </w:rPr>
              <w:t>结果</w:t>
            </w:r>
            <w:r>
              <w:rPr>
                <w:rFonts w:hint="default" w:eastAsia="黑体"/>
                <w:color w:val="auto"/>
                <w:sz w:val="21"/>
                <w:szCs w:val="21"/>
                <w:u w:val="none"/>
              </w:rPr>
              <w:t>①</w:t>
            </w:r>
          </w:p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="黑体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黑体"/>
                <w:color w:val="auto"/>
                <w:sz w:val="21"/>
                <w:szCs w:val="21"/>
                <w:u w:val="none"/>
                <w:lang w:val="en-US" w:eastAsia="zh-CN"/>
              </w:rPr>
              <w:t>阴性</w:t>
            </w:r>
          </w:p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eastAsia="黑体"/>
                <w:color w:val="auto"/>
                <w:sz w:val="21"/>
                <w:szCs w:val="21"/>
                <w:u w:val="none"/>
              </w:rPr>
              <w:t>②</w:t>
            </w:r>
          </w:p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="黑体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黑体"/>
                <w:color w:val="auto"/>
                <w:sz w:val="21"/>
                <w:szCs w:val="21"/>
                <w:u w:val="none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14" w:type="dxa"/>
            <w:gridSpan w:val="3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9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46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018" w:type="dxa"/>
            <w:gridSpan w:val="18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黑体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eastAsia="黑体"/>
                <w:color w:val="auto"/>
                <w:sz w:val="21"/>
                <w:szCs w:val="21"/>
                <w:u w:val="none"/>
              </w:rPr>
              <w:t>健康监测（</w:t>
            </w:r>
            <w:r>
              <w:rPr>
                <w:rFonts w:hint="eastAsia" w:eastAsia="黑体"/>
                <w:color w:val="auto"/>
                <w:sz w:val="21"/>
                <w:szCs w:val="21"/>
                <w:u w:val="none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u w:val="none"/>
                <w:lang w:val="en-US" w:eastAsia="zh-CN"/>
              </w:rPr>
              <w:t>1场开考</w:t>
            </w:r>
            <w:r>
              <w:rPr>
                <w:rFonts w:hint="eastAsia" w:eastAsia="黑体"/>
                <w:color w:val="auto"/>
                <w:sz w:val="21"/>
                <w:szCs w:val="21"/>
                <w:u w:val="none"/>
                <w:lang w:eastAsia="zh-CN"/>
              </w:rPr>
              <w:t>前</w:t>
            </w:r>
            <w:r>
              <w:rPr>
                <w:rFonts w:hint="eastAsia" w:eastAsia="黑体"/>
                <w:color w:val="auto"/>
                <w:sz w:val="21"/>
                <w:szCs w:val="21"/>
                <w:u w:val="none"/>
                <w:lang w:val="en-US" w:eastAsia="zh-CN"/>
              </w:rPr>
              <w:t>7天</w:t>
            </w:r>
            <w:r>
              <w:rPr>
                <w:rFonts w:hint="default" w:eastAsia="黑体"/>
                <w:color w:val="auto"/>
                <w:sz w:val="21"/>
                <w:szCs w:val="21"/>
                <w:u w:val="none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eastAsia="黑体"/>
                <w:color w:val="auto"/>
                <w:sz w:val="21"/>
                <w:szCs w:val="21"/>
                <w:u w:val="none"/>
              </w:rPr>
              <w:t>天数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eastAsia="黑体"/>
                <w:color w:val="auto"/>
                <w:sz w:val="21"/>
                <w:szCs w:val="21"/>
                <w:u w:val="none"/>
              </w:rPr>
              <w:t>监测日期</w:t>
            </w:r>
          </w:p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eastAsia="黑体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eastAsia="黑体"/>
                <w:color w:val="auto"/>
                <w:sz w:val="21"/>
                <w:szCs w:val="21"/>
                <w:u w:val="none"/>
                <w:lang w:eastAsia="zh-CN"/>
              </w:rPr>
              <w:t>（第</w:t>
            </w:r>
            <w:r>
              <w:rPr>
                <w:rFonts w:hint="eastAsia" w:eastAsia="黑体"/>
                <w:color w:val="auto"/>
                <w:sz w:val="21"/>
                <w:szCs w:val="21"/>
                <w:u w:val="none"/>
                <w:lang w:val="en-US" w:eastAsia="zh-CN"/>
              </w:rPr>
              <w:t>1场开考</w:t>
            </w:r>
            <w:r>
              <w:rPr>
                <w:rFonts w:hint="eastAsia" w:eastAsia="黑体"/>
                <w:color w:val="auto"/>
                <w:sz w:val="21"/>
                <w:szCs w:val="21"/>
                <w:u w:val="none"/>
                <w:lang w:eastAsia="zh-CN"/>
              </w:rPr>
              <w:t>前</w:t>
            </w:r>
            <w:r>
              <w:rPr>
                <w:rFonts w:hint="eastAsia" w:eastAsia="黑体"/>
                <w:color w:val="auto"/>
                <w:sz w:val="21"/>
                <w:szCs w:val="21"/>
                <w:u w:val="none"/>
                <w:lang w:val="en-US" w:eastAsia="zh-CN"/>
              </w:rPr>
              <w:t>14天</w:t>
            </w:r>
            <w:r>
              <w:rPr>
                <w:rFonts w:hint="eastAsia" w:eastAsia="黑体"/>
                <w:color w:val="auto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eastAsia="黑体"/>
                <w:color w:val="auto"/>
                <w:sz w:val="21"/>
                <w:szCs w:val="21"/>
                <w:u w:val="none"/>
              </w:rPr>
              <w:t>健康</w:t>
            </w:r>
            <w:r>
              <w:rPr>
                <w:rFonts w:hint="default" w:eastAsia="黑体"/>
                <w:color w:val="auto"/>
                <w:sz w:val="21"/>
                <w:szCs w:val="21"/>
                <w:u w:val="none"/>
              </w:rPr>
              <w:t>码：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①</w:t>
            </w:r>
            <w:r>
              <w:rPr>
                <w:rFonts w:hint="default" w:eastAsia="黑体"/>
                <w:color w:val="auto"/>
                <w:sz w:val="21"/>
                <w:szCs w:val="21"/>
                <w:u w:val="none"/>
              </w:rPr>
              <w:t>绿码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②</w:t>
            </w:r>
            <w:r>
              <w:rPr>
                <w:rFonts w:hint="default" w:eastAsia="黑体"/>
                <w:color w:val="auto"/>
                <w:sz w:val="21"/>
                <w:szCs w:val="21"/>
                <w:u w:val="none"/>
              </w:rPr>
              <w:t>红码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③</w:t>
            </w:r>
            <w:r>
              <w:rPr>
                <w:rFonts w:hint="default" w:eastAsia="黑体"/>
                <w:color w:val="auto"/>
                <w:sz w:val="21"/>
                <w:szCs w:val="21"/>
                <w:u w:val="none"/>
              </w:rPr>
              <w:t>黄码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eastAsia="黑体"/>
                <w:color w:val="auto"/>
                <w:sz w:val="21"/>
                <w:szCs w:val="21"/>
                <w:u w:val="none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  <w:t>有“*”</w:t>
            </w:r>
          </w:p>
        </w:tc>
        <w:tc>
          <w:tcPr>
            <w:tcW w:w="18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Arial" w:hAnsi="Arial" w:eastAsia="黑体" w:cs="Arial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黑体" w:cs="Arial"/>
                <w:color w:val="auto"/>
                <w:sz w:val="21"/>
                <w:szCs w:val="21"/>
                <w:u w:val="none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default" w:ascii="Arial" w:hAnsi="Arial" w:eastAsia="黑体" w:cs="Arial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黑体" w:cs="Arial"/>
                <w:color w:val="auto"/>
                <w:sz w:val="21"/>
                <w:szCs w:val="21"/>
                <w:u w:val="none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℃</w:t>
            </w:r>
          </w:p>
        </w:tc>
        <w:tc>
          <w:tcPr>
            <w:tcW w:w="154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eastAsia="黑体"/>
                <w:color w:val="auto"/>
                <w:sz w:val="21"/>
                <w:szCs w:val="21"/>
                <w:u w:val="none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eastAsia="黑体"/>
                <w:color w:val="auto"/>
                <w:sz w:val="21"/>
                <w:szCs w:val="21"/>
                <w:u w:val="none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Fonts w:hint="default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仿宋_GB2312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  <w:t xml:space="preserve">  月  日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Fonts w:hint="default"/>
                <w:color w:val="auto"/>
                <w:sz w:val="21"/>
                <w:szCs w:val="21"/>
                <w:u w:val="none"/>
              </w:rPr>
              <w:t>2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  <w:t xml:space="preserve">  月  日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Fonts w:hint="default"/>
                <w:color w:val="auto"/>
                <w:sz w:val="21"/>
                <w:szCs w:val="21"/>
                <w:u w:val="none"/>
              </w:rPr>
              <w:t>3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  <w:t xml:space="preserve">  月  日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Fonts w:hint="default"/>
                <w:color w:val="auto"/>
                <w:sz w:val="21"/>
                <w:szCs w:val="21"/>
                <w:u w:val="none"/>
              </w:rPr>
              <w:t>4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  <w:t xml:space="preserve">  月  日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Fonts w:hint="default"/>
                <w:color w:val="auto"/>
                <w:sz w:val="21"/>
                <w:szCs w:val="21"/>
                <w:u w:val="none"/>
              </w:rPr>
              <w:t>5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  <w:t xml:space="preserve">  月  日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Fonts w:hint="default"/>
                <w:color w:val="auto"/>
                <w:sz w:val="21"/>
                <w:szCs w:val="21"/>
                <w:u w:val="none"/>
              </w:rPr>
              <w:t>6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  <w:t xml:space="preserve">  月  日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Fonts w:hint="default"/>
                <w:color w:val="auto"/>
                <w:sz w:val="21"/>
                <w:szCs w:val="21"/>
                <w:u w:val="none"/>
              </w:rPr>
              <w:t>7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  <w:t xml:space="preserve">  月  日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color w:val="auto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z w:val="15"/>
                <w:szCs w:val="15"/>
                <w:u w:val="none"/>
                <w:lang w:val="en-US" w:eastAsia="zh-CN"/>
              </w:rPr>
              <w:t>第1场</w:t>
            </w:r>
          </w:p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仿宋_GB2312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z w:val="15"/>
                <w:szCs w:val="15"/>
                <w:u w:val="none"/>
                <w:lang w:val="en-US" w:eastAsia="zh-CN"/>
              </w:rPr>
              <w:t>考试时间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  <w:t xml:space="preserve">  月  日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rPr>
                <w:rFonts w:hint="default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color w:val="auto"/>
          <w:sz w:val="21"/>
          <w:szCs w:val="21"/>
          <w:u w:val="none"/>
        </w:rPr>
      </w:pPr>
      <w:r>
        <w:rPr>
          <w:rFonts w:hint="eastAsia" w:ascii="楷体_GB2312" w:eastAsia="楷体_GB2312"/>
          <w:b/>
          <w:color w:val="auto"/>
          <w:sz w:val="21"/>
          <w:szCs w:val="21"/>
          <w:u w:val="none"/>
        </w:rPr>
        <w:t>（请</w:t>
      </w:r>
      <w:r>
        <w:rPr>
          <w:rFonts w:hint="eastAsia" w:ascii="楷体_GB2312" w:eastAsia="楷体_GB2312"/>
          <w:b/>
          <w:color w:val="auto"/>
          <w:sz w:val="21"/>
          <w:szCs w:val="21"/>
          <w:u w:val="none"/>
          <w:lang w:eastAsia="zh-CN"/>
        </w:rPr>
        <w:t>考生在第</w:t>
      </w:r>
      <w:r>
        <w:rPr>
          <w:rFonts w:hint="eastAsia" w:ascii="楷体_GB2312" w:eastAsia="楷体_GB2312"/>
          <w:b/>
          <w:color w:val="auto"/>
          <w:sz w:val="21"/>
          <w:szCs w:val="21"/>
          <w:u w:val="none"/>
          <w:lang w:val="en-US" w:eastAsia="zh-CN"/>
        </w:rPr>
        <w:t>1</w:t>
      </w:r>
      <w:r>
        <w:rPr>
          <w:rFonts w:hint="eastAsia" w:ascii="楷体_GB2312" w:eastAsia="楷体_GB2312"/>
          <w:b/>
          <w:color w:val="auto"/>
          <w:sz w:val="21"/>
          <w:szCs w:val="21"/>
          <w:u w:val="none"/>
          <w:lang w:eastAsia="zh-CN"/>
        </w:rPr>
        <w:t>场</w:t>
      </w:r>
      <w:r>
        <w:rPr>
          <w:rFonts w:hint="eastAsia" w:ascii="楷体_GB2312" w:eastAsia="楷体_GB2312"/>
          <w:b/>
          <w:color w:val="auto"/>
          <w:sz w:val="21"/>
          <w:szCs w:val="21"/>
          <w:u w:val="none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color w:val="auto"/>
          <w:sz w:val="24"/>
          <w:szCs w:val="24"/>
          <w:u w:val="none"/>
        </w:rPr>
      </w:pPr>
      <w:r>
        <w:rPr>
          <w:rFonts w:hint="eastAsia" w:ascii="黑体" w:hAnsi="黑体" w:eastAsia="黑体" w:cs="黑体"/>
          <w:color w:val="auto"/>
          <w:sz w:val="24"/>
          <w:szCs w:val="24"/>
          <w:u w:val="none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auto"/>
          <w:sz w:val="24"/>
          <w:szCs w:val="24"/>
          <w:u w:val="none"/>
        </w:rPr>
        <w:t xml:space="preserve">本人签字：     </w:t>
      </w:r>
      <w:r>
        <w:rPr>
          <w:rFonts w:hint="eastAsia" w:ascii="黑体" w:hAnsi="黑体" w:eastAsia="黑体" w:cs="黑体"/>
          <w:color w:val="auto"/>
          <w:sz w:val="24"/>
          <w:szCs w:val="24"/>
          <w:u w:val="none"/>
          <w:lang w:val="en-US" w:eastAsia="zh-CN"/>
        </w:rPr>
        <w:t xml:space="preserve">               年    月   日</w:t>
      </w:r>
      <w:r>
        <w:rPr>
          <w:rFonts w:hint="eastAsia" w:ascii="黑体" w:hAnsi="黑体" w:eastAsia="黑体" w:cs="黑体"/>
          <w:color w:val="auto"/>
          <w:sz w:val="24"/>
          <w:szCs w:val="24"/>
          <w:u w:val="none"/>
        </w:rPr>
        <w:t xml:space="preserve"> </w:t>
      </w:r>
      <w:r>
        <w:rPr>
          <w:rFonts w:hint="eastAsia" w:ascii="黑体" w:hAnsi="黑体" w:eastAsia="黑体" w:cs="黑体"/>
          <w:color w:val="auto"/>
          <w:sz w:val="21"/>
          <w:szCs w:val="21"/>
          <w:u w:val="none"/>
        </w:rPr>
        <w:t xml:space="preserve">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5NTkwNmQ4MDY3NmM2MTMyMmYxY2U5YjVkMTdmZDYifQ=="/>
  </w:docVars>
  <w:rsids>
    <w:rsidRoot w:val="09CB017C"/>
    <w:rsid w:val="000969AD"/>
    <w:rsid w:val="018A73B0"/>
    <w:rsid w:val="024875B8"/>
    <w:rsid w:val="04F347B0"/>
    <w:rsid w:val="04FC222E"/>
    <w:rsid w:val="09CB017C"/>
    <w:rsid w:val="0B9A495D"/>
    <w:rsid w:val="11604BDC"/>
    <w:rsid w:val="128B7413"/>
    <w:rsid w:val="13C90215"/>
    <w:rsid w:val="169721C5"/>
    <w:rsid w:val="18C50D64"/>
    <w:rsid w:val="19217A57"/>
    <w:rsid w:val="19DC2ABB"/>
    <w:rsid w:val="1A8B19D1"/>
    <w:rsid w:val="1C7D3C0B"/>
    <w:rsid w:val="1D392227"/>
    <w:rsid w:val="213B00E5"/>
    <w:rsid w:val="21EF55AB"/>
    <w:rsid w:val="23424389"/>
    <w:rsid w:val="252D0AA3"/>
    <w:rsid w:val="26195EA4"/>
    <w:rsid w:val="273A7D00"/>
    <w:rsid w:val="30437425"/>
    <w:rsid w:val="31AD4B3A"/>
    <w:rsid w:val="35211537"/>
    <w:rsid w:val="38CA4549"/>
    <w:rsid w:val="3B2E2069"/>
    <w:rsid w:val="40C24A53"/>
    <w:rsid w:val="41973A08"/>
    <w:rsid w:val="421D3DF0"/>
    <w:rsid w:val="42801914"/>
    <w:rsid w:val="42E902A3"/>
    <w:rsid w:val="44A243C1"/>
    <w:rsid w:val="47117C6E"/>
    <w:rsid w:val="4AF62F63"/>
    <w:rsid w:val="4CBC775A"/>
    <w:rsid w:val="4EA2112B"/>
    <w:rsid w:val="543142F1"/>
    <w:rsid w:val="56E536EB"/>
    <w:rsid w:val="5D226296"/>
    <w:rsid w:val="61605588"/>
    <w:rsid w:val="631C1C12"/>
    <w:rsid w:val="673C2A33"/>
    <w:rsid w:val="67965B4A"/>
    <w:rsid w:val="679925DF"/>
    <w:rsid w:val="684C219F"/>
    <w:rsid w:val="6A042842"/>
    <w:rsid w:val="6B4625CB"/>
    <w:rsid w:val="6C8F11A6"/>
    <w:rsid w:val="6EFA4214"/>
    <w:rsid w:val="7073547E"/>
    <w:rsid w:val="70835FC4"/>
    <w:rsid w:val="70FA3C23"/>
    <w:rsid w:val="73530396"/>
    <w:rsid w:val="75FA0295"/>
    <w:rsid w:val="77B5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2634</Words>
  <Characters>2682</Characters>
  <Lines>0</Lines>
  <Paragraphs>0</Paragraphs>
  <TotalTime>7</TotalTime>
  <ScaleCrop>false</ScaleCrop>
  <LinksUpToDate>false</LinksUpToDate>
  <CharactersWithSpaces>2750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2022-06-23T04:06:00Z</dcterms:created>
  <dc:creator>Administrator</dc:creator>
  <cp:lastModifiedBy>Administrator</cp:lastModifiedBy>
  <cp:lastPrinted>2022-06-23T08:24:00Z</cp:lastPrinted>
  <dcterms:modified xsi:type="dcterms:W3CDTF">2022-07-15T09:32:05Z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82AC11B21DFC450C9F87C4FD489F165D</vt:lpwstr>
  </property>
</Properties>
</file>