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小标宋简体" w:cs="Times New Roman"/>
          <w:spacing w:val="11"/>
          <w:sz w:val="44"/>
          <w:szCs w:val="44"/>
        </w:rPr>
      </w:pPr>
      <w:r>
        <w:rPr>
          <w:rFonts w:ascii="Times New Roman" w:hAnsi="Times New Roman" w:eastAsia="方正小标宋简体" w:cs="Times New Roman"/>
          <w:spacing w:val="11"/>
          <w:sz w:val="44"/>
          <w:szCs w:val="44"/>
        </w:rPr>
        <w:t>老城区202</w:t>
      </w:r>
      <w:r>
        <w:rPr>
          <w:rFonts w:hint="eastAsia" w:ascii="Times New Roman" w:hAnsi="Times New Roman" w:eastAsia="方正小标宋简体" w:cs="Times New Roman"/>
          <w:spacing w:val="11"/>
          <w:sz w:val="44"/>
          <w:szCs w:val="44"/>
          <w:lang w:val="en-US" w:eastAsia="zh-CN"/>
        </w:rPr>
        <w:t>2</w:t>
      </w:r>
      <w:r>
        <w:rPr>
          <w:rFonts w:ascii="Times New Roman" w:hAnsi="Times New Roman" w:eastAsia="方正小标宋简体" w:cs="Times New Roman"/>
          <w:spacing w:val="11"/>
          <w:sz w:val="44"/>
          <w:szCs w:val="44"/>
        </w:rPr>
        <w:t>年引进高层次人才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小标宋简体" w:cs="Times New Roman"/>
          <w:spacing w:val="11"/>
          <w:sz w:val="44"/>
          <w:szCs w:val="44"/>
        </w:rPr>
      </w:pPr>
      <w:r>
        <w:rPr>
          <w:rFonts w:hint="eastAsia" w:ascii="Times New Roman" w:hAnsi="Times New Roman" w:eastAsia="方正小标宋简体" w:cs="Times New Roman"/>
          <w:spacing w:val="11"/>
          <w:sz w:val="44"/>
          <w:szCs w:val="44"/>
        </w:rPr>
        <w:t>疫情防控告知暨承诺书（面试）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32"/>
          <w:szCs w:val="32"/>
        </w:rPr>
      </w:pPr>
      <w:bookmarkStart w:id="0" w:name="_GoBack"/>
      <w:bookmarkEnd w:id="0"/>
    </w:p>
    <w:p>
      <w:pPr>
        <w:numPr>
          <w:ilvl w:val="0"/>
          <w:numId w:val="1"/>
        </w:numPr>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请</w:t>
      </w:r>
      <w:r>
        <w:rPr>
          <w:rFonts w:hint="eastAsia" w:ascii="Times New Roman" w:hAnsi="Times New Roman" w:eastAsia="仿宋_GB2312" w:cs="Times New Roman"/>
          <w:sz w:val="32"/>
          <w:szCs w:val="32"/>
        </w:rPr>
        <w:t>考生近期注意做好自我健康管理，</w:t>
      </w:r>
      <w:r>
        <w:rPr>
          <w:rFonts w:hint="eastAsia" w:ascii="Times New Roman" w:hAnsi="Times New Roman" w:eastAsia="仿宋_GB2312" w:cs="Times New Roman"/>
          <w:sz w:val="32"/>
          <w:szCs w:val="32"/>
          <w:lang w:val="en-US" w:eastAsia="zh-CN"/>
        </w:rPr>
        <w:t>通过支付宝小程序“豫事办”申领本人河南健康码（支付宝搜索“豫事办”→“推荐服务”→“健康码”）和通信大数据行程卡，并持续关注健康码和通信大数据行程卡状态</w:t>
      </w:r>
      <w:r>
        <w:rPr>
          <w:rFonts w:hint="eastAsia" w:ascii="Times New Roman" w:hAnsi="Times New Roman" w:eastAsia="仿宋_GB2312" w:cs="Times New Roman"/>
          <w:sz w:val="32"/>
          <w:szCs w:val="32"/>
        </w:rPr>
        <w:t>。</w:t>
      </w:r>
    </w:p>
    <w:p>
      <w:pPr>
        <w:numPr>
          <w:ilvl w:val="0"/>
          <w:numId w:val="1"/>
        </w:numPr>
        <w:spacing w:line="540" w:lineRule="exact"/>
        <w:ind w:left="0" w:leftChars="0"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考生参加面试当天须自备一次性医用口罩或医用外科口罩，除核验身份外</w:t>
      </w:r>
      <w:r>
        <w:rPr>
          <w:rFonts w:hint="eastAsia" w:ascii="仿宋_GB2312" w:eastAsia="仿宋_GB2312"/>
          <w:color w:val="000000"/>
          <w:sz w:val="32"/>
          <w:szCs w:val="32"/>
        </w:rPr>
        <w:t>、面试答题</w:t>
      </w:r>
      <w:r>
        <w:rPr>
          <w:rFonts w:hint="eastAsia" w:ascii="仿宋_GB2312" w:eastAsia="仿宋_GB2312"/>
          <w:sz w:val="32"/>
          <w:szCs w:val="32"/>
        </w:rPr>
        <w:t>和用餐时间外</w:t>
      </w:r>
      <w:r>
        <w:rPr>
          <w:rFonts w:hint="eastAsia" w:ascii="Times New Roman" w:hAnsi="Times New Roman" w:eastAsia="仿宋_GB2312" w:cs="Times New Roman"/>
          <w:sz w:val="32"/>
          <w:szCs w:val="32"/>
        </w:rPr>
        <w:t>，均需全程佩戴。</w:t>
      </w:r>
    </w:p>
    <w:p>
      <w:pPr>
        <w:numPr>
          <w:ilvl w:val="0"/>
          <w:numId w:val="1"/>
        </w:numPr>
        <w:spacing w:line="540" w:lineRule="exact"/>
        <w:ind w:left="0" w:leftChars="0"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考生进入考点须主动出示</w:t>
      </w:r>
      <w:r>
        <w:rPr>
          <w:rFonts w:hint="eastAsia" w:ascii="Times New Roman" w:hAnsi="Times New Roman" w:eastAsia="仿宋_GB2312" w:cs="Times New Roman"/>
          <w:sz w:val="32"/>
          <w:szCs w:val="32"/>
          <w:lang w:val="en-US" w:eastAsia="zh-CN"/>
        </w:rPr>
        <w:t>本人健康／场所码（绿码）、通信大数据行程卡（绿卡），出具开考时间前24小时内新冠肺炎病毒核酸检测阴性证明和《老城区2022年引进高层次人才疫情防控告知暨承诺书（面试）》。</w:t>
      </w:r>
      <w:r>
        <w:rPr>
          <w:rFonts w:hint="eastAsia" w:ascii="Times New Roman" w:hAnsi="Times New Roman" w:eastAsia="仿宋_GB2312" w:cs="Times New Roman"/>
          <w:sz w:val="32"/>
          <w:szCs w:val="32"/>
        </w:rPr>
        <w:t>不按要求提供的，不得进入考点，按自动放弃处理。</w:t>
      </w:r>
    </w:p>
    <w:p>
      <w:pPr>
        <w:numPr>
          <w:ilvl w:val="0"/>
          <w:numId w:val="1"/>
        </w:numPr>
        <w:spacing w:line="540" w:lineRule="exact"/>
        <w:ind w:left="0" w:leftChars="0"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有下列情形之一的人员不得参加面试：</w:t>
      </w:r>
    </w:p>
    <w:p>
      <w:pPr>
        <w:spacing w:line="600" w:lineRule="exact"/>
        <w:ind w:firstLine="640" w:firstLineChars="200"/>
        <w:rPr>
          <w:rFonts w:hint="eastAsia" w:ascii="Times New Roman" w:hAnsi="仿宋_GB2312" w:eastAsia="仿宋_GB2312"/>
          <w:sz w:val="32"/>
          <w:szCs w:val="32"/>
        </w:rPr>
      </w:pPr>
      <w:r>
        <w:rPr>
          <w:rFonts w:hint="eastAsia" w:ascii="Times New Roman" w:hAnsi="仿宋_GB2312" w:eastAsia="仿宋_GB2312"/>
          <w:sz w:val="32"/>
          <w:szCs w:val="32"/>
        </w:rPr>
        <w:t>①健康／场所码或通信大数据行程卡为非绿码的</w:t>
      </w:r>
      <w:r>
        <w:rPr>
          <w:rFonts w:hint="eastAsia" w:ascii="Times New Roman" w:hAnsi="仿宋_GB2312" w:eastAsia="仿宋_GB2312"/>
          <w:sz w:val="32"/>
          <w:szCs w:val="32"/>
          <w:lang w:eastAsia="zh-CN"/>
        </w:rPr>
        <w:t>；</w:t>
      </w:r>
      <w:r>
        <w:rPr>
          <w:rFonts w:hint="eastAsia" w:ascii="Times New Roman" w:hAnsi="仿宋_GB2312" w:eastAsia="仿宋_GB2312"/>
          <w:sz w:val="32"/>
          <w:szCs w:val="32"/>
        </w:rPr>
        <w:t>②不能提供</w:t>
      </w:r>
      <w:r>
        <w:rPr>
          <w:rFonts w:hint="eastAsia" w:ascii="Times New Roman" w:hAnsi="仿宋_GB2312" w:eastAsia="仿宋_GB2312"/>
          <w:sz w:val="32"/>
          <w:szCs w:val="32"/>
          <w:lang w:val="en-US" w:eastAsia="zh-CN"/>
        </w:rPr>
        <w:t>面试</w:t>
      </w:r>
      <w:r>
        <w:rPr>
          <w:rFonts w:hint="eastAsia" w:ascii="Times New Roman" w:hAnsi="仿宋_GB2312" w:eastAsia="仿宋_GB2312"/>
          <w:sz w:val="32"/>
          <w:szCs w:val="32"/>
        </w:rPr>
        <w:t>前</w:t>
      </w:r>
      <w:r>
        <w:rPr>
          <w:rFonts w:hint="eastAsia" w:ascii="Times New Roman" w:hAnsi="仿宋_GB2312" w:eastAsia="仿宋_GB2312"/>
          <w:sz w:val="32"/>
          <w:szCs w:val="32"/>
          <w:lang w:val="en-US" w:eastAsia="zh-CN"/>
        </w:rPr>
        <w:t>24</w:t>
      </w:r>
      <w:r>
        <w:rPr>
          <w:rFonts w:hint="eastAsia" w:ascii="Times New Roman" w:hAnsi="仿宋_GB2312" w:eastAsia="仿宋_GB2312"/>
          <w:sz w:val="32"/>
          <w:szCs w:val="32"/>
        </w:rPr>
        <w:t>小时内新冠肺炎病毒核酸检测阴性证明的</w:t>
      </w:r>
      <w:r>
        <w:rPr>
          <w:rFonts w:hint="eastAsia" w:ascii="Times New Roman" w:hAnsi="仿宋_GB2312" w:eastAsia="仿宋_GB2312"/>
          <w:sz w:val="32"/>
          <w:szCs w:val="32"/>
          <w:lang w:eastAsia="zh-CN"/>
        </w:rPr>
        <w:t>；</w:t>
      </w:r>
      <w:r>
        <w:rPr>
          <w:rFonts w:hint="eastAsia" w:ascii="Times New Roman" w:hAnsi="仿宋_GB2312" w:eastAsia="仿宋_GB2312"/>
          <w:sz w:val="32"/>
          <w:szCs w:val="32"/>
        </w:rPr>
        <w:t>③不能提供</w:t>
      </w:r>
      <w:r>
        <w:rPr>
          <w:rFonts w:hint="eastAsia" w:ascii="Times New Roman" w:hAnsi="仿宋_GB2312" w:eastAsia="仿宋_GB2312"/>
          <w:sz w:val="32"/>
          <w:szCs w:val="32"/>
          <w:lang w:val="en-US" w:eastAsia="zh-CN"/>
        </w:rPr>
        <w:t>《老城区2022年引进高层次人才疫情防控告知暨承诺书（面试）》</w:t>
      </w:r>
      <w:r>
        <w:rPr>
          <w:rFonts w:hint="eastAsia" w:ascii="Times New Roman" w:hAnsi="仿宋_GB2312" w:eastAsia="仿宋_GB2312"/>
          <w:sz w:val="32"/>
          <w:szCs w:val="32"/>
        </w:rPr>
        <w:t>的</w:t>
      </w:r>
      <w:r>
        <w:rPr>
          <w:rFonts w:hint="eastAsia" w:ascii="Times New Roman" w:hAnsi="仿宋_GB2312" w:eastAsia="仿宋_GB2312"/>
          <w:sz w:val="32"/>
          <w:szCs w:val="32"/>
          <w:lang w:eastAsia="zh-CN"/>
        </w:rPr>
        <w:t>；</w:t>
      </w:r>
      <w:r>
        <w:rPr>
          <w:rFonts w:hint="eastAsia" w:ascii="Times New Roman" w:hAnsi="仿宋_GB2312" w:eastAsia="仿宋_GB2312"/>
          <w:sz w:val="32"/>
          <w:szCs w:val="32"/>
        </w:rPr>
        <w:t>④有发热、干咳、乏力、咽痛、嗅（味）觉减退、腹泻等可疑症状，经现场医务人员评估不能</w:t>
      </w:r>
      <w:r>
        <w:rPr>
          <w:rFonts w:hint="eastAsia" w:ascii="Times New Roman" w:hAnsi="仿宋_GB2312" w:eastAsia="仿宋_GB2312"/>
          <w:sz w:val="32"/>
          <w:szCs w:val="32"/>
          <w:lang w:val="en-US" w:eastAsia="zh-CN"/>
        </w:rPr>
        <w:t>进行面试</w:t>
      </w:r>
      <w:r>
        <w:rPr>
          <w:rFonts w:hint="eastAsia" w:ascii="Times New Roman" w:hAnsi="仿宋_GB2312" w:eastAsia="仿宋_GB2312"/>
          <w:sz w:val="32"/>
          <w:szCs w:val="32"/>
        </w:rPr>
        <w:t>的</w:t>
      </w:r>
      <w:r>
        <w:rPr>
          <w:rFonts w:hint="eastAsia" w:ascii="Times New Roman" w:hAnsi="仿宋_GB2312" w:eastAsia="仿宋_GB2312"/>
          <w:sz w:val="32"/>
          <w:szCs w:val="32"/>
          <w:lang w:eastAsia="zh-CN"/>
        </w:rPr>
        <w:t>；</w:t>
      </w:r>
      <w:r>
        <w:rPr>
          <w:rFonts w:hint="eastAsia" w:ascii="Times New Roman" w:hAnsi="仿宋_GB2312" w:eastAsia="仿宋_GB2312"/>
          <w:sz w:val="32"/>
          <w:szCs w:val="32"/>
        </w:rPr>
        <w:t>⑤</w:t>
      </w:r>
      <w:r>
        <w:rPr>
          <w:rFonts w:hint="eastAsia" w:ascii="Times New Roman" w:hAnsi="仿宋_GB2312" w:eastAsia="仿宋_GB2312"/>
          <w:sz w:val="32"/>
          <w:szCs w:val="32"/>
          <w:lang w:val="en-US" w:eastAsia="zh-CN"/>
        </w:rPr>
        <w:t>面试</w:t>
      </w:r>
      <w:r>
        <w:rPr>
          <w:rFonts w:hint="eastAsia" w:ascii="Times New Roman" w:hAnsi="仿宋_GB2312" w:eastAsia="仿宋_GB2312"/>
          <w:sz w:val="32"/>
          <w:szCs w:val="32"/>
        </w:rPr>
        <w:t>前</w:t>
      </w:r>
      <w:r>
        <w:rPr>
          <w:rFonts w:hint="eastAsia" w:ascii="Times New Roman" w:hAnsi="仿宋_GB2312" w:eastAsia="仿宋_GB2312"/>
          <w:sz w:val="32"/>
          <w:szCs w:val="32"/>
          <w:lang w:val="en-US" w:eastAsia="zh-CN"/>
        </w:rPr>
        <w:t>10</w:t>
      </w:r>
      <w:r>
        <w:rPr>
          <w:rFonts w:hint="eastAsia" w:ascii="Times New Roman" w:hAnsi="仿宋_GB2312" w:eastAsia="仿宋_GB2312"/>
          <w:sz w:val="32"/>
          <w:szCs w:val="32"/>
        </w:rPr>
        <w:t>天内被判定为新冠病毒确诊病例或无症状感染者的密切接触者</w:t>
      </w:r>
      <w:r>
        <w:rPr>
          <w:rFonts w:hint="eastAsia" w:ascii="Times New Roman" w:hAnsi="仿宋_GB2312" w:eastAsia="仿宋_GB2312"/>
          <w:sz w:val="32"/>
          <w:szCs w:val="32"/>
          <w:lang w:eastAsia="zh-CN"/>
        </w:rPr>
        <w:t>；</w:t>
      </w:r>
      <w:r>
        <w:rPr>
          <w:rFonts w:hint="eastAsia" w:ascii="Times New Roman" w:hAnsi="仿宋_GB2312" w:eastAsia="仿宋_GB2312"/>
          <w:sz w:val="32"/>
          <w:szCs w:val="32"/>
        </w:rPr>
        <w:t>⑥</w:t>
      </w:r>
      <w:r>
        <w:rPr>
          <w:rFonts w:hint="eastAsia" w:ascii="Times New Roman" w:hAnsi="仿宋_GB2312" w:eastAsia="仿宋_GB2312"/>
          <w:sz w:val="32"/>
          <w:szCs w:val="32"/>
          <w:lang w:val="en-US" w:eastAsia="zh-CN"/>
        </w:rPr>
        <w:t>面试</w:t>
      </w:r>
      <w:r>
        <w:rPr>
          <w:rFonts w:hint="eastAsia" w:ascii="Times New Roman" w:hAnsi="仿宋_GB2312" w:eastAsia="仿宋_GB2312"/>
          <w:sz w:val="32"/>
          <w:szCs w:val="32"/>
        </w:rPr>
        <w:t>前</w:t>
      </w:r>
      <w:r>
        <w:rPr>
          <w:rFonts w:hint="eastAsia" w:ascii="Times New Roman" w:hAnsi="仿宋_GB2312" w:eastAsia="仿宋_GB2312"/>
          <w:sz w:val="32"/>
          <w:szCs w:val="32"/>
          <w:lang w:val="en-US" w:eastAsia="zh-CN"/>
        </w:rPr>
        <w:t>7</w:t>
      </w:r>
      <w:r>
        <w:rPr>
          <w:rFonts w:hint="eastAsia" w:ascii="Times New Roman" w:hAnsi="仿宋_GB2312" w:eastAsia="仿宋_GB2312"/>
          <w:sz w:val="32"/>
          <w:szCs w:val="32"/>
        </w:rPr>
        <w:t>天内被判定为新冠病毒确诊病例或无症状感染者的密切接触者的密切接触者（次密接触者）</w:t>
      </w:r>
      <w:r>
        <w:rPr>
          <w:rFonts w:hint="eastAsia" w:ascii="Times New Roman" w:hAnsi="仿宋_GB2312" w:eastAsia="仿宋_GB2312"/>
          <w:sz w:val="32"/>
          <w:szCs w:val="32"/>
          <w:lang w:eastAsia="zh-CN"/>
        </w:rPr>
        <w:t>；</w:t>
      </w:r>
      <w:r>
        <w:rPr>
          <w:rFonts w:hint="eastAsia" w:ascii="Times New Roman" w:hAnsi="仿宋_GB2312" w:eastAsia="仿宋_GB2312"/>
          <w:sz w:val="32"/>
          <w:szCs w:val="32"/>
        </w:rPr>
        <w:t>⑦</w:t>
      </w:r>
      <w:r>
        <w:rPr>
          <w:rFonts w:hint="eastAsia" w:ascii="Times New Roman" w:hAnsi="仿宋_GB2312" w:eastAsia="仿宋_GB2312"/>
          <w:sz w:val="32"/>
          <w:szCs w:val="32"/>
          <w:lang w:val="en-US" w:eastAsia="zh-CN"/>
        </w:rPr>
        <w:t>面试</w:t>
      </w:r>
      <w:r>
        <w:rPr>
          <w:rFonts w:hint="eastAsia" w:ascii="Times New Roman" w:hAnsi="仿宋_GB2312" w:eastAsia="仿宋_GB2312"/>
          <w:sz w:val="32"/>
          <w:szCs w:val="32"/>
        </w:rPr>
        <w:t>前</w:t>
      </w:r>
      <w:r>
        <w:rPr>
          <w:rFonts w:hint="eastAsia" w:ascii="Times New Roman" w:hAnsi="仿宋_GB2312" w:eastAsia="仿宋_GB2312"/>
          <w:sz w:val="32"/>
          <w:szCs w:val="32"/>
          <w:lang w:val="en-US" w:eastAsia="zh-CN"/>
        </w:rPr>
        <w:t>7</w:t>
      </w:r>
      <w:r>
        <w:rPr>
          <w:rFonts w:hint="eastAsia" w:ascii="Times New Roman" w:hAnsi="仿宋_GB2312" w:eastAsia="仿宋_GB2312"/>
          <w:sz w:val="32"/>
          <w:szCs w:val="32"/>
        </w:rPr>
        <w:t>天内与已公布的确诊病例、无症状感染者活动轨迹有交集的</w:t>
      </w:r>
      <w:r>
        <w:rPr>
          <w:rFonts w:hint="eastAsia" w:ascii="Times New Roman" w:hAnsi="仿宋_GB2312" w:eastAsia="仿宋_GB2312"/>
          <w:sz w:val="32"/>
          <w:szCs w:val="32"/>
          <w:lang w:eastAsia="zh-CN"/>
        </w:rPr>
        <w:t>；</w:t>
      </w:r>
      <w:r>
        <w:rPr>
          <w:rFonts w:hint="eastAsia" w:ascii="Times New Roman" w:hAnsi="仿宋_GB2312" w:eastAsia="仿宋_GB2312"/>
          <w:sz w:val="32"/>
          <w:szCs w:val="32"/>
        </w:rPr>
        <w:t>⑧已治愈出院的确诊病例或已解除集中隔离医学观察的无症状感染者，尚在随访或医学观察期内的</w:t>
      </w:r>
      <w:r>
        <w:rPr>
          <w:rFonts w:hint="eastAsia" w:ascii="Times New Roman" w:hAnsi="仿宋_GB2312" w:eastAsia="仿宋_GB2312"/>
          <w:sz w:val="32"/>
          <w:szCs w:val="32"/>
          <w:lang w:eastAsia="zh-CN"/>
        </w:rPr>
        <w:t>；</w:t>
      </w:r>
      <w:r>
        <w:rPr>
          <w:rFonts w:hint="eastAsia" w:ascii="Times New Roman" w:hAnsi="仿宋_GB2312" w:eastAsia="仿宋_GB2312"/>
          <w:sz w:val="32"/>
          <w:szCs w:val="32"/>
        </w:rPr>
        <w:t>⑨</w:t>
      </w:r>
      <w:r>
        <w:rPr>
          <w:rFonts w:hint="eastAsia" w:ascii="Times New Roman" w:hAnsi="仿宋_GB2312" w:eastAsia="仿宋_GB2312"/>
          <w:sz w:val="32"/>
          <w:szCs w:val="32"/>
          <w:lang w:val="en-US" w:eastAsia="zh-CN"/>
        </w:rPr>
        <w:t>面试</w:t>
      </w:r>
      <w:r>
        <w:rPr>
          <w:rFonts w:hint="eastAsia" w:ascii="Times New Roman" w:hAnsi="仿宋_GB2312" w:eastAsia="仿宋_GB2312"/>
          <w:sz w:val="32"/>
          <w:szCs w:val="32"/>
        </w:rPr>
        <w:t>前</w:t>
      </w:r>
      <w:r>
        <w:rPr>
          <w:rFonts w:hint="eastAsia" w:ascii="Times New Roman" w:hAnsi="仿宋_GB2312" w:eastAsia="仿宋_GB2312"/>
          <w:sz w:val="32"/>
          <w:szCs w:val="32"/>
          <w:lang w:val="en-US" w:eastAsia="zh-CN"/>
        </w:rPr>
        <w:t>7</w:t>
      </w:r>
      <w:r>
        <w:rPr>
          <w:rFonts w:hint="eastAsia" w:ascii="Times New Roman" w:hAnsi="仿宋_GB2312" w:eastAsia="仿宋_GB2312"/>
          <w:sz w:val="32"/>
          <w:szCs w:val="32"/>
        </w:rPr>
        <w:t>天内有国内中高风险区域旅居史的</w:t>
      </w:r>
      <w:r>
        <w:rPr>
          <w:rFonts w:hint="eastAsia" w:ascii="Times New Roman" w:hAnsi="仿宋_GB2312" w:eastAsia="仿宋_GB2312"/>
          <w:sz w:val="32"/>
          <w:szCs w:val="32"/>
          <w:lang w:eastAsia="zh-CN"/>
        </w:rPr>
        <w:t>；</w:t>
      </w:r>
      <w:r>
        <w:rPr>
          <w:rFonts w:hint="eastAsia" w:ascii="Times New Roman" w:hAnsi="仿宋_GB2312" w:eastAsia="仿宋_GB2312"/>
          <w:sz w:val="32"/>
          <w:szCs w:val="32"/>
        </w:rPr>
        <w:t>⑩</w:t>
      </w:r>
      <w:r>
        <w:rPr>
          <w:rFonts w:hint="eastAsia" w:ascii="Times New Roman" w:hAnsi="仿宋_GB2312" w:eastAsia="仿宋_GB2312"/>
          <w:sz w:val="32"/>
          <w:szCs w:val="32"/>
          <w:lang w:val="en-US" w:eastAsia="zh-CN"/>
        </w:rPr>
        <w:t>面试</w:t>
      </w:r>
      <w:r>
        <w:rPr>
          <w:rFonts w:hint="eastAsia" w:ascii="Times New Roman" w:hAnsi="仿宋_GB2312" w:eastAsia="仿宋_GB2312"/>
          <w:sz w:val="32"/>
          <w:szCs w:val="32"/>
        </w:rPr>
        <w:t>前</w:t>
      </w:r>
      <w:r>
        <w:rPr>
          <w:rFonts w:hint="eastAsia" w:ascii="Times New Roman" w:hAnsi="仿宋_GB2312" w:eastAsia="仿宋_GB2312"/>
          <w:sz w:val="32"/>
          <w:szCs w:val="32"/>
          <w:lang w:val="en-US" w:eastAsia="zh-CN"/>
        </w:rPr>
        <w:t>10</w:t>
      </w:r>
      <w:r>
        <w:rPr>
          <w:rFonts w:hint="eastAsia" w:ascii="Times New Roman" w:hAnsi="仿宋_GB2312" w:eastAsia="仿宋_GB2312"/>
          <w:sz w:val="32"/>
          <w:szCs w:val="32"/>
        </w:rPr>
        <w:t>天内有</w:t>
      </w:r>
      <w:r>
        <w:rPr>
          <w:rFonts w:hint="eastAsia" w:ascii="Times New Roman" w:hAnsi="仿宋_GB2312" w:eastAsia="仿宋_GB2312"/>
          <w:sz w:val="32"/>
          <w:szCs w:val="32"/>
          <w:lang w:val="en-US" w:eastAsia="zh-CN"/>
        </w:rPr>
        <w:t>境外</w:t>
      </w:r>
      <w:r>
        <w:rPr>
          <w:rFonts w:hint="eastAsia" w:ascii="Times New Roman" w:hAnsi="仿宋_GB2312" w:eastAsia="仿宋_GB2312"/>
          <w:sz w:val="32"/>
          <w:szCs w:val="32"/>
        </w:rPr>
        <w:t>旅居史的</w:t>
      </w:r>
      <w:r>
        <w:rPr>
          <w:rFonts w:hint="eastAsia" w:ascii="Times New Roman" w:hAnsi="仿宋_GB2312" w:eastAsia="仿宋_GB2312"/>
          <w:sz w:val="32"/>
          <w:szCs w:val="32"/>
          <w:lang w:eastAsia="zh-CN"/>
        </w:rPr>
        <w:t>；</w:t>
      </w:r>
      <w:r>
        <w:rPr>
          <w:rFonts w:hint="default" w:ascii="Times New Roman" w:hAnsi="仿宋_GB2312" w:eastAsia="仿宋_GB2312"/>
          <w:sz w:val="32"/>
          <w:szCs w:val="32"/>
        </w:rPr>
        <w:t>⑪</w:t>
      </w:r>
      <w:r>
        <w:rPr>
          <w:rFonts w:hint="eastAsia" w:ascii="Times New Roman" w:hAnsi="仿宋_GB2312" w:eastAsia="仿宋_GB2312"/>
          <w:sz w:val="32"/>
          <w:szCs w:val="32"/>
        </w:rPr>
        <w:t>其他特殊情形经由专业医务人员评估判断不得参考的。</w:t>
      </w:r>
    </w:p>
    <w:p>
      <w:pPr>
        <w:spacing w:line="600" w:lineRule="exact"/>
        <w:ind w:firstLine="640" w:firstLineChars="200"/>
        <w:rPr>
          <w:rFonts w:hint="eastAsia" w:ascii="仿宋_GB2312" w:eastAsia="仿宋_GB2312"/>
          <w:color w:val="000000"/>
          <w:sz w:val="32"/>
          <w:szCs w:val="32"/>
        </w:rPr>
      </w:pPr>
      <w:r>
        <w:rPr>
          <w:rFonts w:hint="eastAsia" w:ascii="Times New Roman" w:hAnsi="仿宋_GB2312" w:eastAsia="仿宋_GB2312"/>
          <w:sz w:val="32"/>
          <w:szCs w:val="32"/>
        </w:rPr>
        <w:t>5</w:t>
      </w:r>
      <w:r>
        <w:rPr>
          <w:rFonts w:hint="eastAsia" w:ascii="Times New Roman" w:hAnsi="仿宋_GB2312" w:eastAsia="仿宋_GB2312"/>
          <w:sz w:val="32"/>
          <w:szCs w:val="32"/>
          <w:lang w:eastAsia="zh-CN"/>
        </w:rPr>
        <w:t>.</w:t>
      </w:r>
      <w:r>
        <w:rPr>
          <w:rFonts w:hint="eastAsia" w:ascii="Times New Roman" w:hAnsi="仿宋_GB2312" w:eastAsia="仿宋_GB2312"/>
          <w:sz w:val="32"/>
          <w:szCs w:val="32"/>
          <w:lang w:val="en-US" w:eastAsia="zh-CN"/>
        </w:rPr>
        <w:t xml:space="preserve"> </w:t>
      </w:r>
      <w:r>
        <w:rPr>
          <w:rFonts w:hint="eastAsia" w:ascii="Times New Roman" w:hAnsi="仿宋_GB2312" w:eastAsia="仿宋_GB2312"/>
          <w:sz w:val="32"/>
          <w:szCs w:val="32"/>
        </w:rPr>
        <w:t>面试期间，考生出现发热、咳嗽、胸闷、乏力等异常情况的，由现场疫情防控人员进行综合分析研判。</w:t>
      </w:r>
      <w:r>
        <w:rPr>
          <w:rFonts w:ascii="Times New Roman" w:hAnsi="Times New Roman" w:eastAsia="仿宋_GB2312" w:cs="Times New Roman"/>
          <w:spacing w:val="11"/>
          <w:sz w:val="32"/>
          <w:szCs w:val="32"/>
        </w:rPr>
        <w:t>具备继续参加</w:t>
      </w:r>
      <w:r>
        <w:rPr>
          <w:rFonts w:hint="eastAsia" w:ascii="Times New Roman" w:hAnsi="Times New Roman" w:eastAsia="仿宋_GB2312" w:cs="Times New Roman"/>
          <w:spacing w:val="11"/>
          <w:sz w:val="32"/>
          <w:szCs w:val="32"/>
        </w:rPr>
        <w:t>面试</w:t>
      </w:r>
      <w:r>
        <w:rPr>
          <w:rFonts w:ascii="Times New Roman" w:hAnsi="Times New Roman" w:eastAsia="仿宋_GB2312" w:cs="Times New Roman"/>
          <w:spacing w:val="11"/>
          <w:sz w:val="32"/>
          <w:szCs w:val="32"/>
        </w:rPr>
        <w:t>条件的，</w:t>
      </w:r>
      <w:r>
        <w:rPr>
          <w:rFonts w:hint="eastAsia" w:ascii="仿宋_GB2312" w:eastAsia="仿宋_GB2312"/>
          <w:color w:val="000000"/>
          <w:sz w:val="32"/>
          <w:szCs w:val="32"/>
        </w:rPr>
        <w:t>启用备用面试室，采取视频方式面试；不具备继续面试条件的，有关人员将由专用救护车到指定医院就诊。</w:t>
      </w:r>
    </w:p>
    <w:p>
      <w:pPr>
        <w:spacing w:line="540" w:lineRule="exact"/>
        <w:ind w:firstLine="640" w:firstLineChars="200"/>
        <w:jc w:val="left"/>
        <w:rPr>
          <w:rFonts w:ascii="Times New Roman" w:hAnsi="Times New Roman" w:eastAsia="仿宋_GB2312"/>
          <w:sz w:val="32"/>
          <w:szCs w:val="32"/>
        </w:rPr>
      </w:pPr>
      <w:r>
        <w:rPr>
          <w:rFonts w:hint="eastAsia" w:ascii="Times New Roman" w:hAnsi="仿宋_GB2312" w:eastAsia="仿宋_GB2312"/>
          <w:sz w:val="32"/>
          <w:szCs w:val="32"/>
        </w:rPr>
        <w:t>6</w:t>
      </w:r>
      <w:r>
        <w:rPr>
          <w:rFonts w:hint="eastAsia" w:ascii="Times New Roman" w:hAnsi="仿宋_GB2312" w:eastAsia="仿宋_GB2312"/>
          <w:sz w:val="32"/>
          <w:szCs w:val="32"/>
          <w:lang w:eastAsia="zh-CN"/>
        </w:rPr>
        <w:t>.</w:t>
      </w:r>
      <w:r>
        <w:rPr>
          <w:rFonts w:hint="eastAsia" w:ascii="Times New Roman" w:hAnsi="仿宋_GB2312" w:eastAsia="仿宋_GB2312"/>
          <w:sz w:val="32"/>
          <w:szCs w:val="32"/>
          <w:lang w:val="en-US" w:eastAsia="zh-CN"/>
        </w:rPr>
        <w:t xml:space="preserve"> </w:t>
      </w:r>
      <w:r>
        <w:rPr>
          <w:rFonts w:hint="eastAsia" w:ascii="Times New Roman" w:hAnsi="仿宋_GB2312" w:eastAsia="仿宋_GB2312"/>
          <w:sz w:val="32"/>
          <w:szCs w:val="32"/>
        </w:rPr>
        <w:t>考生参加面试当天，需携带本人签名的</w:t>
      </w:r>
      <w:r>
        <w:rPr>
          <w:rFonts w:ascii="Times New Roman" w:hAnsi="Times New Roman" w:eastAsia="仿宋_GB2312"/>
          <w:sz w:val="32"/>
          <w:szCs w:val="32"/>
        </w:rPr>
        <w:t>《老城区202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年引进高层次人才疫情防控告知暨承诺书</w:t>
      </w:r>
      <w:r>
        <w:rPr>
          <w:rFonts w:hint="eastAsia" w:ascii="Times New Roman" w:hAnsi="Times New Roman" w:eastAsia="仿宋_GB2312"/>
          <w:sz w:val="32"/>
          <w:szCs w:val="32"/>
        </w:rPr>
        <w:t>（面试）</w:t>
      </w:r>
      <w:r>
        <w:rPr>
          <w:rFonts w:ascii="Times New Roman" w:hAnsi="Times New Roman" w:eastAsia="仿宋_GB2312"/>
          <w:sz w:val="32"/>
          <w:szCs w:val="32"/>
        </w:rPr>
        <w:t>》</w:t>
      </w:r>
      <w:r>
        <w:rPr>
          <w:rFonts w:hint="eastAsia" w:ascii="Times New Roman" w:hAnsi="Times New Roman" w:eastAsia="仿宋_GB2312"/>
          <w:sz w:val="32"/>
          <w:szCs w:val="32"/>
        </w:rPr>
        <w:t>（一式</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份，A4纸型双面打印，现场交工作人员），承诺已知悉告知事项和防疫要求，自愿承担因不实承诺应承担的相关责任，接受相应处理。凡隐瞒或谎报境外旅居史、接触史、健康状况等疫情防控重点信息，不配合工作人员进行防疫检测、询问等造成不良后果的，</w:t>
      </w:r>
      <w:r>
        <w:rPr>
          <w:rFonts w:ascii="Times New Roman" w:hAnsi="Times New Roman" w:eastAsia="仿宋_GB2312" w:cs="Times New Roman"/>
          <w:spacing w:val="11"/>
          <w:sz w:val="32"/>
          <w:szCs w:val="32"/>
        </w:rPr>
        <w:t>取消</w:t>
      </w:r>
      <w:r>
        <w:rPr>
          <w:rFonts w:hint="eastAsia" w:ascii="Times New Roman" w:hAnsi="Times New Roman" w:eastAsia="仿宋_GB2312" w:cs="Times New Roman"/>
          <w:spacing w:val="11"/>
          <w:sz w:val="32"/>
          <w:szCs w:val="32"/>
        </w:rPr>
        <w:t>面</w:t>
      </w:r>
      <w:r>
        <w:rPr>
          <w:rFonts w:ascii="Times New Roman" w:hAnsi="Times New Roman" w:eastAsia="仿宋_GB2312" w:cs="Times New Roman"/>
          <w:spacing w:val="11"/>
          <w:sz w:val="32"/>
          <w:szCs w:val="32"/>
        </w:rPr>
        <w:t>试资格</w:t>
      </w:r>
      <w:r>
        <w:rPr>
          <w:rFonts w:hint="eastAsia" w:ascii="仿宋_GB2312" w:eastAsia="仿宋_GB2312"/>
          <w:color w:val="000000"/>
          <w:sz w:val="32"/>
          <w:szCs w:val="32"/>
        </w:rPr>
        <w:t>，将按照疫情防控相关规定严肃处理</w:t>
      </w:r>
      <w:r>
        <w:rPr>
          <w:rFonts w:hint="eastAsia" w:ascii="Times New Roman" w:hAnsi="Times New Roman" w:eastAsia="仿宋_GB2312"/>
          <w:sz w:val="32"/>
          <w:szCs w:val="32"/>
        </w:rPr>
        <w:t>；如有违法情况，将依法追究法律责任。</w:t>
      </w:r>
    </w:p>
    <w:p>
      <w:pPr>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7</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因考生个人疫情防控方面原因造成不能正常参加面试的责任和后果，由考生本人承担。</w:t>
      </w:r>
    </w:p>
    <w:p>
      <w:pPr>
        <w:spacing w:line="540" w:lineRule="exact"/>
        <w:ind w:firstLine="640" w:firstLineChars="200"/>
        <w:jc w:val="left"/>
        <w:rPr>
          <w:rFonts w:ascii="Times New Roman" w:hAnsi="Times New Roman" w:eastAsia="仿宋_GB2312"/>
          <w:sz w:val="32"/>
          <w:szCs w:val="32"/>
        </w:rPr>
      </w:pP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考生承诺：</w:t>
      </w:r>
    </w:p>
    <w:p>
      <w:pPr>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我已认真阅读并理解掌握</w:t>
      </w:r>
      <w:r>
        <w:rPr>
          <w:rFonts w:ascii="Times New Roman" w:hAnsi="Times New Roman" w:eastAsia="仿宋_GB2312"/>
          <w:sz w:val="32"/>
          <w:szCs w:val="32"/>
        </w:rPr>
        <w:t>《老城区202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年引进高层次人才疫情防控告知暨承诺书</w:t>
      </w:r>
      <w:r>
        <w:rPr>
          <w:rFonts w:hint="eastAsia" w:ascii="Times New Roman" w:hAnsi="Times New Roman" w:eastAsia="仿宋_GB2312"/>
          <w:sz w:val="32"/>
          <w:szCs w:val="32"/>
        </w:rPr>
        <w:t>（面试）</w:t>
      </w:r>
      <w:r>
        <w:rPr>
          <w:rFonts w:ascii="Times New Roman" w:hAnsi="Times New Roman" w:eastAsia="仿宋_GB2312"/>
          <w:sz w:val="32"/>
          <w:szCs w:val="32"/>
        </w:rPr>
        <w:t>》</w:t>
      </w:r>
      <w:r>
        <w:rPr>
          <w:rFonts w:hint="eastAsia" w:ascii="Times New Roman" w:hAnsi="Times New Roman" w:eastAsia="仿宋_GB2312"/>
          <w:sz w:val="32"/>
          <w:szCs w:val="32"/>
        </w:rPr>
        <w:t>全部内容，我将按照告知内容要求做好疫情防护相关工作，并如实提供</w:t>
      </w:r>
      <w:r>
        <w:rPr>
          <w:rFonts w:hint="eastAsia" w:ascii="Times New Roman" w:hAnsi="Times New Roman" w:eastAsia="仿宋_GB2312"/>
          <w:sz w:val="32"/>
          <w:szCs w:val="32"/>
          <w:lang w:val="en-US" w:eastAsia="zh-CN"/>
        </w:rPr>
        <w:t>本人</w:t>
      </w:r>
      <w:r>
        <w:rPr>
          <w:rFonts w:hint="eastAsia" w:ascii="Times New Roman" w:hAnsi="Times New Roman" w:eastAsia="仿宋_GB2312"/>
          <w:sz w:val="32"/>
          <w:szCs w:val="32"/>
        </w:rPr>
        <w:t>健康</w:t>
      </w:r>
      <w:r>
        <w:rPr>
          <w:rFonts w:hint="eastAsia" w:ascii="Times New Roman" w:hAnsi="Times New Roman" w:eastAsia="仿宋_GB2312"/>
          <w:sz w:val="32"/>
          <w:szCs w:val="32"/>
          <w:lang w:val="en-US" w:eastAsia="zh-CN"/>
        </w:rPr>
        <w:t>/场所</w:t>
      </w:r>
      <w:r>
        <w:rPr>
          <w:rFonts w:hint="eastAsia" w:ascii="Times New Roman" w:hAnsi="Times New Roman" w:eastAsia="仿宋_GB2312"/>
          <w:sz w:val="32"/>
          <w:szCs w:val="32"/>
        </w:rPr>
        <w:t>码、行程卡、核酸检测报告等防疫证明，如有违反，自行承担全部责任，自愿接受考务部门的处理。</w:t>
      </w:r>
    </w:p>
    <w:p>
      <w:pPr>
        <w:spacing w:line="540" w:lineRule="exact"/>
        <w:ind w:firstLine="640" w:firstLineChars="200"/>
        <w:jc w:val="left"/>
        <w:rPr>
          <w:rFonts w:ascii="Times New Roman" w:hAnsi="Times New Roman" w:eastAsia="仿宋_GB2312"/>
          <w:sz w:val="32"/>
          <w:szCs w:val="32"/>
        </w:rPr>
      </w:pPr>
    </w:p>
    <w:p>
      <w:pPr>
        <w:spacing w:line="640" w:lineRule="exact"/>
        <w:ind w:firstLine="640" w:firstLineChars="200"/>
        <w:jc w:val="center"/>
        <w:rPr>
          <w:rFonts w:ascii="Times New Roman" w:hAnsi="Times New Roman" w:eastAsia="仿宋_GB2312"/>
          <w:sz w:val="32"/>
          <w:szCs w:val="32"/>
          <w:u w:val="single"/>
        </w:rPr>
      </w:pPr>
      <w:r>
        <w:rPr>
          <w:rFonts w:hint="eastAsia" w:ascii="Times New Roman" w:hAnsi="Times New Roman" w:eastAsia="仿宋_GB2312"/>
          <w:sz w:val="32"/>
          <w:szCs w:val="32"/>
        </w:rPr>
        <w:t xml:space="preserve">              报考岗位：</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岗</w:t>
      </w:r>
    </w:p>
    <w:p>
      <w:pPr>
        <w:spacing w:line="640" w:lineRule="exact"/>
        <w:ind w:firstLine="640" w:firstLineChars="200"/>
        <w:jc w:val="center"/>
        <w:rPr>
          <w:rFonts w:ascii="Times New Roman" w:hAnsi="Times New Roman" w:eastAsia="仿宋_GB2312"/>
          <w:sz w:val="32"/>
          <w:szCs w:val="32"/>
          <w:u w:val="single"/>
        </w:rPr>
      </w:pPr>
      <w:r>
        <w:rPr>
          <w:rFonts w:hint="eastAsia" w:ascii="Times New Roman" w:hAnsi="Times New Roman" w:eastAsia="仿宋_GB2312"/>
          <w:sz w:val="32"/>
          <w:szCs w:val="32"/>
        </w:rPr>
        <w:t xml:space="preserve">                    考生签名：</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（手写）</w:t>
      </w:r>
    </w:p>
    <w:p>
      <w:pPr>
        <w:spacing w:line="640" w:lineRule="exact"/>
        <w:ind w:firstLine="640" w:firstLineChars="200"/>
        <w:jc w:val="center"/>
        <w:rPr>
          <w:rFonts w:ascii="Times New Roman" w:hAnsi="Times New Roman" w:eastAsia="仿宋_GB2312"/>
          <w:sz w:val="32"/>
          <w:szCs w:val="32"/>
        </w:rPr>
      </w:pPr>
      <w:r>
        <w:rPr>
          <w:rFonts w:hint="eastAsia" w:ascii="Times New Roman" w:hAnsi="Times New Roman" w:eastAsia="仿宋_GB2312"/>
          <w:sz w:val="32"/>
          <w:szCs w:val="32"/>
        </w:rPr>
        <w:t xml:space="preserve">                  日    期：    年   月   日</w:t>
      </w:r>
    </w:p>
    <w:sectPr>
      <w:pgSz w:w="11906" w:h="16838"/>
      <w:pgMar w:top="1134" w:right="1020" w:bottom="113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9A957"/>
    <w:multiLevelType w:val="singleLevel"/>
    <w:tmpl w:val="2589A95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N2JhMzM0ZjhiMDcyMDAzYzFjNzllOWVhYTFiNzIifQ=="/>
  </w:docVars>
  <w:rsids>
    <w:rsidRoot w:val="00B71596"/>
    <w:rsid w:val="00161764"/>
    <w:rsid w:val="003A51DA"/>
    <w:rsid w:val="00486529"/>
    <w:rsid w:val="004F7B95"/>
    <w:rsid w:val="00546C4D"/>
    <w:rsid w:val="00564EA2"/>
    <w:rsid w:val="005D2DC4"/>
    <w:rsid w:val="006450F2"/>
    <w:rsid w:val="0068449D"/>
    <w:rsid w:val="00712A0F"/>
    <w:rsid w:val="00713C0A"/>
    <w:rsid w:val="00740C03"/>
    <w:rsid w:val="007C30BA"/>
    <w:rsid w:val="007D7028"/>
    <w:rsid w:val="00814FF1"/>
    <w:rsid w:val="008A11D4"/>
    <w:rsid w:val="009C06B7"/>
    <w:rsid w:val="009F016B"/>
    <w:rsid w:val="009F2E01"/>
    <w:rsid w:val="00B339B3"/>
    <w:rsid w:val="00B71596"/>
    <w:rsid w:val="00B82CCC"/>
    <w:rsid w:val="00BA522C"/>
    <w:rsid w:val="00C05AC7"/>
    <w:rsid w:val="00D24F44"/>
    <w:rsid w:val="00DA7B05"/>
    <w:rsid w:val="02CB764D"/>
    <w:rsid w:val="0BBF6ED2"/>
    <w:rsid w:val="0FC85F3C"/>
    <w:rsid w:val="21BB684C"/>
    <w:rsid w:val="24BD1BF8"/>
    <w:rsid w:val="250F719A"/>
    <w:rsid w:val="2D1A1E69"/>
    <w:rsid w:val="2DFE1A01"/>
    <w:rsid w:val="30912B06"/>
    <w:rsid w:val="324F2618"/>
    <w:rsid w:val="33D51A6B"/>
    <w:rsid w:val="367B23ED"/>
    <w:rsid w:val="38B90F78"/>
    <w:rsid w:val="3F622F31"/>
    <w:rsid w:val="43A02EA4"/>
    <w:rsid w:val="47860830"/>
    <w:rsid w:val="4B18639C"/>
    <w:rsid w:val="504E109A"/>
    <w:rsid w:val="5B5222BD"/>
    <w:rsid w:val="60203911"/>
    <w:rsid w:val="627F195A"/>
    <w:rsid w:val="63C43C80"/>
    <w:rsid w:val="6E05075F"/>
    <w:rsid w:val="73FE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1154</Words>
  <Characters>1177</Characters>
  <Lines>8</Lines>
  <Paragraphs>2</Paragraphs>
  <TotalTime>7</TotalTime>
  <ScaleCrop>false</ScaleCrop>
  <LinksUpToDate>false</LinksUpToDate>
  <CharactersWithSpaces>1266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2021-12-06T02:24:00Z</dcterms:created>
  <dc:creator>Administrator</dc:creator>
  <cp:lastModifiedBy>Mess。</cp:lastModifiedBy>
  <cp:lastPrinted>2022-07-14T04:52:34Z</cp:lastPrinted>
  <dcterms:modified xsi:type="dcterms:W3CDTF">2022-07-14T11:33:14Z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10C623B5D3C244E7B707EE249AC29F86</vt:lpwstr>
  </property>
</Properties>
</file>